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FE" w:rsidRPr="00DB57BC" w:rsidRDefault="00215B05" w:rsidP="00DB57BC">
      <w:pPr>
        <w:pStyle w:val="1"/>
      </w:pPr>
      <w:r w:rsidRPr="00DB57BC">
        <w:t>Toolbox</w:t>
      </w:r>
    </w:p>
    <w:p w:rsidR="00DB57BC" w:rsidRPr="00DB57BC" w:rsidRDefault="00DB57BC" w:rsidP="00DB57BC">
      <w:pPr>
        <w:jc w:val="both"/>
        <w:rPr>
          <w:b/>
          <w:bCs/>
          <w:lang w:val="en-US"/>
        </w:rPr>
      </w:pPr>
      <w:r w:rsidRPr="00DB57BC">
        <w:rPr>
          <w:b/>
          <w:bCs/>
          <w:lang w:val="en-US"/>
        </w:rPr>
        <w:t>Where to find and how to search for exercises</w:t>
      </w:r>
    </w:p>
    <w:p w:rsidR="00927AFE" w:rsidRPr="00DB57BC" w:rsidRDefault="007A5605" w:rsidP="00DB57BC">
      <w:pPr>
        <w:jc w:val="both"/>
        <w:rPr>
          <w:bCs/>
          <w:lang w:val="en-GB"/>
        </w:rPr>
      </w:pPr>
      <w:r w:rsidRPr="00DB57BC">
        <w:rPr>
          <w:bCs/>
          <w:lang w:val="en-GB"/>
        </w:rPr>
        <w:t xml:space="preserve">All exercises are uploaded onto our online database called </w:t>
      </w:r>
      <w:r w:rsidRPr="00DB57BC">
        <w:rPr>
          <w:bCs/>
          <w:i/>
          <w:lang w:val="en-GB"/>
        </w:rPr>
        <w:t>Toolbox</w:t>
      </w:r>
      <w:r w:rsidRPr="00DB57BC">
        <w:rPr>
          <w:bCs/>
          <w:lang w:val="en-GB"/>
        </w:rPr>
        <w:t xml:space="preserve">. The </w:t>
      </w:r>
      <w:r w:rsidRPr="00DB57BC">
        <w:rPr>
          <w:bCs/>
          <w:i/>
          <w:lang w:val="en-GB"/>
        </w:rPr>
        <w:t>Toolbox</w:t>
      </w:r>
      <w:r w:rsidRPr="00DB57BC">
        <w:rPr>
          <w:bCs/>
          <w:lang w:val="en-GB"/>
        </w:rPr>
        <w:t xml:space="preserve"> includes a set of various social literacy exercises for use with individuals and groups. </w:t>
      </w:r>
      <w:r w:rsidR="00927AFE" w:rsidRPr="00DB57BC">
        <w:rPr>
          <w:bCs/>
          <w:lang w:val="en-GB"/>
        </w:rPr>
        <w:t xml:space="preserve">The exercises cover various topics but they all aim to enhance </w:t>
      </w:r>
      <w:r w:rsidR="00927AFE" w:rsidRPr="00DB57BC">
        <w:rPr>
          <w:bCs/>
          <w:lang w:val="en-GB"/>
        </w:rPr>
        <w:t>social literacy</w:t>
      </w:r>
      <w:r w:rsidR="00927AFE" w:rsidRPr="00DB57BC">
        <w:rPr>
          <w:bCs/>
          <w:lang w:val="en-GB"/>
        </w:rPr>
        <w:t xml:space="preserve"> </w:t>
      </w:r>
      <w:r w:rsidR="00927AFE" w:rsidRPr="00DB57BC">
        <w:rPr>
          <w:bCs/>
          <w:lang w:val="en-GB"/>
        </w:rPr>
        <w:t>skills</w:t>
      </w:r>
      <w:r w:rsidR="00927AFE" w:rsidRPr="00DB57BC">
        <w:rPr>
          <w:bCs/>
          <w:lang w:val="en-GB"/>
        </w:rPr>
        <w:t xml:space="preserve"> to develop a workshop on this subject. </w:t>
      </w:r>
    </w:p>
    <w:p w:rsidR="00215B05" w:rsidRPr="00DB57BC" w:rsidRDefault="00927AFE" w:rsidP="00DB57BC">
      <w:pPr>
        <w:jc w:val="both"/>
        <w:rPr>
          <w:bCs/>
          <w:lang w:val="en-GB"/>
        </w:rPr>
      </w:pPr>
      <w:r w:rsidRPr="00DB57BC">
        <w:rPr>
          <w:bCs/>
          <w:lang w:val="en-GB"/>
        </w:rPr>
        <w:t xml:space="preserve">You can easily get access to the </w:t>
      </w:r>
      <w:r w:rsidRPr="00DB57BC">
        <w:rPr>
          <w:bCs/>
          <w:i/>
          <w:lang w:val="en-GB"/>
        </w:rPr>
        <w:t>Toolbox</w:t>
      </w:r>
      <w:r w:rsidRPr="00DB57BC">
        <w:rPr>
          <w:bCs/>
          <w:lang w:val="en-GB"/>
        </w:rPr>
        <w:t xml:space="preserve"> by</w:t>
      </w:r>
      <w:r w:rsidRPr="00DB57BC">
        <w:rPr>
          <w:bCs/>
          <w:lang w:val="en-GB"/>
        </w:rPr>
        <w:t xml:space="preserve"> clicking on the following link: </w:t>
      </w:r>
      <w:hyperlink r:id="rId6" w:history="1">
        <w:r w:rsidRPr="00DB57BC">
          <w:rPr>
            <w:rStyle w:val="-"/>
            <w:bCs/>
            <w:lang w:val="en-GB"/>
          </w:rPr>
          <w:t>http://toolbox.social-literacy.eu/</w:t>
        </w:r>
      </w:hyperlink>
      <w:r w:rsidR="007A5605" w:rsidRPr="00DB57BC">
        <w:rPr>
          <w:bCs/>
          <w:lang w:val="en-GB"/>
        </w:rPr>
        <w:t>.</w:t>
      </w:r>
      <w:r w:rsidRPr="00DB57BC">
        <w:rPr>
          <w:bCs/>
          <w:lang w:val="en-GB"/>
        </w:rPr>
        <w:t xml:space="preserve"> </w:t>
      </w:r>
      <w:r w:rsidR="00215B05" w:rsidRPr="00DB57BC">
        <w:rPr>
          <w:bCs/>
          <w:lang w:val="en-GB"/>
        </w:rPr>
        <w:t xml:space="preserve">Use the materials provided on our </w:t>
      </w:r>
      <w:r w:rsidR="007A5605" w:rsidRPr="00DB57BC">
        <w:rPr>
          <w:bCs/>
          <w:lang w:val="en-GB"/>
        </w:rPr>
        <w:t>online</w:t>
      </w:r>
      <w:r w:rsidR="00215B05" w:rsidRPr="00DB57BC">
        <w:rPr>
          <w:bCs/>
          <w:lang w:val="en-GB"/>
        </w:rPr>
        <w:t xml:space="preserve"> platform, referred to as </w:t>
      </w:r>
      <w:r w:rsidR="00215B05" w:rsidRPr="00DB57BC">
        <w:rPr>
          <w:bCs/>
          <w:i/>
          <w:lang w:val="en-GB"/>
        </w:rPr>
        <w:t>Toolbox</w:t>
      </w:r>
      <w:r w:rsidR="00215B05" w:rsidRPr="00DB57BC">
        <w:rPr>
          <w:bCs/>
          <w:lang w:val="en-GB"/>
        </w:rPr>
        <w:t>, in any setting or reasonable combination</w:t>
      </w:r>
      <w:r w:rsidR="007A5605" w:rsidRPr="00DB57BC">
        <w:rPr>
          <w:bCs/>
          <w:lang w:val="en-GB"/>
        </w:rPr>
        <w:t xml:space="preserve"> </w:t>
      </w:r>
      <w:r w:rsidR="00215B05" w:rsidRPr="00DB57BC">
        <w:rPr>
          <w:bCs/>
          <w:lang w:val="en-GB"/>
        </w:rPr>
        <w:t>with your own exercises.</w:t>
      </w:r>
    </w:p>
    <w:p w:rsidR="00927AFE" w:rsidRPr="00DB57BC" w:rsidRDefault="00927AFE" w:rsidP="00DB57BC">
      <w:pPr>
        <w:jc w:val="both"/>
        <w:rPr>
          <w:bCs/>
          <w:lang w:val="en-GB"/>
        </w:rPr>
      </w:pPr>
      <w:r w:rsidRPr="00DB57BC">
        <w:rPr>
          <w:bCs/>
          <w:lang w:val="en-GB"/>
        </w:rPr>
        <w:t xml:space="preserve">You may use the Search Form (see the picture below) to search for exercises that fit your search criteria such as </w:t>
      </w:r>
      <w:r w:rsidRPr="00DB57BC">
        <w:rPr>
          <w:b/>
          <w:bCs/>
          <w:lang w:val="en-GB"/>
        </w:rPr>
        <w:t>modules</w:t>
      </w:r>
      <w:r w:rsidRPr="00DB57BC">
        <w:rPr>
          <w:b/>
          <w:bCs/>
          <w:lang w:val="en-GB"/>
        </w:rPr>
        <w:t xml:space="preserve">, </w:t>
      </w:r>
      <w:r w:rsidRPr="00DB57BC">
        <w:rPr>
          <w:b/>
          <w:bCs/>
          <w:lang w:val="en-GB"/>
        </w:rPr>
        <w:t>language</w:t>
      </w:r>
      <w:r w:rsidRPr="00DB57BC">
        <w:rPr>
          <w:bCs/>
          <w:lang w:val="en-GB"/>
        </w:rPr>
        <w:t xml:space="preserve">, </w:t>
      </w:r>
      <w:r w:rsidRPr="00DB57BC">
        <w:rPr>
          <w:b/>
          <w:bCs/>
          <w:lang w:val="en-GB"/>
        </w:rPr>
        <w:t>group size</w:t>
      </w:r>
      <w:r w:rsidRPr="00DB57BC">
        <w:rPr>
          <w:bCs/>
          <w:lang w:val="en-GB"/>
        </w:rPr>
        <w:t xml:space="preserve">, </w:t>
      </w:r>
      <w:r w:rsidRPr="00DB57BC">
        <w:rPr>
          <w:b/>
          <w:bCs/>
          <w:lang w:val="en-GB"/>
        </w:rPr>
        <w:t>duration</w:t>
      </w:r>
      <w:r w:rsidRPr="00DB57BC">
        <w:rPr>
          <w:bCs/>
          <w:lang w:val="en-GB"/>
        </w:rPr>
        <w:t>. Just select the appropriate search criteria (one or more).</w:t>
      </w:r>
    </w:p>
    <w:p w:rsidR="00927AFE" w:rsidRPr="00DB57BC" w:rsidRDefault="00927AFE" w:rsidP="00DB57BC">
      <w:pPr>
        <w:jc w:val="both"/>
        <w:rPr>
          <w:bCs/>
          <w:lang w:val="en-GB"/>
        </w:rPr>
      </w:pPr>
      <w:r w:rsidRPr="00DB57BC">
        <w:rPr>
          <w:noProof/>
          <w:lang w:val="en-US"/>
        </w:rPr>
        <w:drawing>
          <wp:inline distT="0" distB="0" distL="0" distR="0" wp14:anchorId="2BEC7C33" wp14:editId="2A65802E">
            <wp:extent cx="5278120" cy="1139927"/>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8120" cy="1139927"/>
                    </a:xfrm>
                    <a:prstGeom prst="rect">
                      <a:avLst/>
                    </a:prstGeom>
                  </pic:spPr>
                </pic:pic>
              </a:graphicData>
            </a:graphic>
          </wp:inline>
        </w:drawing>
      </w:r>
    </w:p>
    <w:p w:rsidR="00927AFE" w:rsidRPr="00DB57BC" w:rsidRDefault="00927AFE" w:rsidP="00DB57BC">
      <w:pPr>
        <w:jc w:val="both"/>
        <w:rPr>
          <w:bCs/>
          <w:lang w:val="en-GB"/>
        </w:rPr>
      </w:pPr>
      <w:r w:rsidRPr="00DB57BC">
        <w:rPr>
          <w:bCs/>
          <w:lang w:val="en-GB"/>
        </w:rPr>
        <w:t xml:space="preserve">Then, click on the search button and the exercises that </w:t>
      </w:r>
      <w:r w:rsidR="007A5605" w:rsidRPr="00DB57BC">
        <w:rPr>
          <w:bCs/>
          <w:lang w:val="en-GB"/>
        </w:rPr>
        <w:t>match</w:t>
      </w:r>
      <w:r w:rsidRPr="00DB57BC">
        <w:rPr>
          <w:bCs/>
          <w:lang w:val="en-GB"/>
        </w:rPr>
        <w:t xml:space="preserve"> the search criteria will appear (Search Results).</w:t>
      </w:r>
    </w:p>
    <w:p w:rsidR="00927AFE" w:rsidRPr="00DB57BC" w:rsidRDefault="00927AFE" w:rsidP="00DB57BC">
      <w:pPr>
        <w:jc w:val="both"/>
        <w:rPr>
          <w:bCs/>
          <w:lang w:val="en-GB"/>
        </w:rPr>
      </w:pPr>
      <w:r w:rsidRPr="00DB57BC">
        <w:rPr>
          <w:noProof/>
          <w:lang w:val="en-US"/>
        </w:rPr>
        <w:drawing>
          <wp:inline distT="0" distB="0" distL="0" distR="0" wp14:anchorId="12F31B69" wp14:editId="136F558D">
            <wp:extent cx="5276850" cy="20002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8120" cy="2000731"/>
                    </a:xfrm>
                    <a:prstGeom prst="rect">
                      <a:avLst/>
                    </a:prstGeom>
                  </pic:spPr>
                </pic:pic>
              </a:graphicData>
            </a:graphic>
          </wp:inline>
        </w:drawing>
      </w:r>
    </w:p>
    <w:p w:rsidR="00927AFE" w:rsidRPr="00DB57BC" w:rsidRDefault="00927AFE" w:rsidP="00DB57BC">
      <w:pPr>
        <w:jc w:val="both"/>
        <w:rPr>
          <w:bCs/>
          <w:lang w:val="en-GB"/>
        </w:rPr>
      </w:pPr>
      <w:r w:rsidRPr="00DB57BC">
        <w:rPr>
          <w:bCs/>
          <w:lang w:val="en-GB"/>
        </w:rPr>
        <w:t xml:space="preserve">Click on an exercise title to view the specific exercise. </w:t>
      </w:r>
      <w:r w:rsidR="007A5605" w:rsidRPr="00DB57BC">
        <w:rPr>
          <w:bCs/>
          <w:lang w:val="en-GB"/>
        </w:rPr>
        <w:t xml:space="preserve">You </w:t>
      </w:r>
      <w:r w:rsidR="00DB57BC" w:rsidRPr="00DB57BC">
        <w:rPr>
          <w:bCs/>
          <w:lang w:val="en-GB"/>
        </w:rPr>
        <w:t>are prompted</w:t>
      </w:r>
      <w:r w:rsidR="007A5605" w:rsidRPr="00DB57BC">
        <w:rPr>
          <w:bCs/>
          <w:lang w:val="en-GB"/>
        </w:rPr>
        <w:t xml:space="preserve"> </w:t>
      </w:r>
      <w:r w:rsidR="00DB57BC" w:rsidRPr="00DB57BC">
        <w:rPr>
          <w:bCs/>
          <w:lang w:val="en-GB"/>
        </w:rPr>
        <w:t>to login in</w:t>
      </w:r>
      <w:r w:rsidRPr="00DB57BC">
        <w:rPr>
          <w:bCs/>
          <w:lang w:val="en-GB"/>
        </w:rPr>
        <w:t xml:space="preserve"> </w:t>
      </w:r>
      <w:r w:rsidR="007A5605" w:rsidRPr="00DB57BC">
        <w:rPr>
          <w:bCs/>
          <w:lang w:val="en-GB"/>
        </w:rPr>
        <w:t xml:space="preserve">order </w:t>
      </w:r>
      <w:r w:rsidR="00DB57BC" w:rsidRPr="00DB57BC">
        <w:rPr>
          <w:bCs/>
          <w:lang w:val="en-GB"/>
        </w:rPr>
        <w:t>for the</w:t>
      </w:r>
      <w:r w:rsidR="003578F3">
        <w:rPr>
          <w:bCs/>
          <w:lang w:val="en-GB"/>
        </w:rPr>
        <w:t xml:space="preserve"> full</w:t>
      </w:r>
      <w:r w:rsidR="00DB57BC" w:rsidRPr="00DB57BC">
        <w:rPr>
          <w:bCs/>
          <w:lang w:val="en-GB"/>
        </w:rPr>
        <w:t xml:space="preserve"> exercise to appear</w:t>
      </w:r>
      <w:r w:rsidRPr="00DB57BC">
        <w:rPr>
          <w:bCs/>
          <w:lang w:val="en-GB"/>
        </w:rPr>
        <w:t xml:space="preserve">. </w:t>
      </w:r>
    </w:p>
    <w:p w:rsidR="00927AFE" w:rsidRPr="00DB57BC" w:rsidRDefault="00927AFE" w:rsidP="00DB57BC">
      <w:pPr>
        <w:jc w:val="center"/>
        <w:rPr>
          <w:bCs/>
          <w:lang w:val="en-GB"/>
        </w:rPr>
      </w:pPr>
      <w:r w:rsidRPr="00DB57BC">
        <w:rPr>
          <w:noProof/>
          <w:lang w:val="en-US"/>
        </w:rPr>
        <w:lastRenderedPageBreak/>
        <w:drawing>
          <wp:inline distT="0" distB="0" distL="0" distR="0" wp14:anchorId="3131C3DC" wp14:editId="5D33AD41">
            <wp:extent cx="3017997" cy="18097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17997" cy="1809750"/>
                    </a:xfrm>
                    <a:prstGeom prst="rect">
                      <a:avLst/>
                    </a:prstGeom>
                  </pic:spPr>
                </pic:pic>
              </a:graphicData>
            </a:graphic>
          </wp:inline>
        </w:drawing>
      </w:r>
    </w:p>
    <w:p w:rsidR="00DB57BC" w:rsidRDefault="00DB57BC" w:rsidP="00DB57BC">
      <w:pPr>
        <w:jc w:val="both"/>
        <w:rPr>
          <w:bCs/>
          <w:lang w:val="en-GB"/>
        </w:rPr>
      </w:pPr>
    </w:p>
    <w:p w:rsidR="00DB57BC" w:rsidRDefault="00927AFE" w:rsidP="00DB57BC">
      <w:pPr>
        <w:jc w:val="both"/>
        <w:rPr>
          <w:bCs/>
          <w:lang w:val="en-GB"/>
        </w:rPr>
      </w:pPr>
      <w:r w:rsidRPr="00DB57BC">
        <w:rPr>
          <w:bCs/>
          <w:lang w:val="en-GB"/>
        </w:rPr>
        <w:t>If you d</w:t>
      </w:r>
      <w:r w:rsidR="007A5605" w:rsidRPr="00DB57BC">
        <w:rPr>
          <w:bCs/>
          <w:lang w:val="en-GB"/>
        </w:rPr>
        <w:t>o not</w:t>
      </w:r>
      <w:r w:rsidRPr="00DB57BC">
        <w:rPr>
          <w:bCs/>
          <w:lang w:val="en-GB"/>
        </w:rPr>
        <w:t xml:space="preserve"> have an account, please </w:t>
      </w:r>
      <w:r w:rsidRPr="00DB57BC">
        <w:rPr>
          <w:bCs/>
          <w:lang w:val="en-GB"/>
        </w:rPr>
        <w:t>r</w:t>
      </w:r>
      <w:r w:rsidRPr="00DB57BC">
        <w:rPr>
          <w:bCs/>
          <w:lang w:val="en-GB"/>
        </w:rPr>
        <w:t>egister</w:t>
      </w:r>
      <w:r w:rsidRPr="00DB57BC">
        <w:rPr>
          <w:bCs/>
          <w:lang w:val="en-GB"/>
        </w:rPr>
        <w:t xml:space="preserve"> first. </w:t>
      </w:r>
    </w:p>
    <w:p w:rsidR="00927AFE" w:rsidRPr="00DB57BC" w:rsidRDefault="00927AFE" w:rsidP="00DB57BC">
      <w:pPr>
        <w:jc w:val="center"/>
        <w:rPr>
          <w:bCs/>
          <w:lang w:val="en-GB"/>
        </w:rPr>
      </w:pPr>
      <w:r w:rsidRPr="00DB57BC">
        <w:rPr>
          <w:noProof/>
          <w:lang w:val="en-US"/>
        </w:rPr>
        <w:drawing>
          <wp:inline distT="0" distB="0" distL="0" distR="0" wp14:anchorId="228A8AC1" wp14:editId="37F9D66B">
            <wp:extent cx="4410075" cy="5337008"/>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11136" cy="5338292"/>
                    </a:xfrm>
                    <a:prstGeom prst="rect">
                      <a:avLst/>
                    </a:prstGeom>
                  </pic:spPr>
                </pic:pic>
              </a:graphicData>
            </a:graphic>
          </wp:inline>
        </w:drawing>
      </w:r>
    </w:p>
    <w:p w:rsidR="00DB57BC" w:rsidRDefault="00DB57BC" w:rsidP="00DB57BC">
      <w:pPr>
        <w:jc w:val="both"/>
        <w:rPr>
          <w:bCs/>
          <w:lang w:val="en-GB"/>
        </w:rPr>
      </w:pPr>
    </w:p>
    <w:p w:rsidR="00DB57BC" w:rsidRDefault="00DB57BC" w:rsidP="00DB57BC">
      <w:pPr>
        <w:jc w:val="both"/>
        <w:rPr>
          <w:bCs/>
          <w:lang w:val="en-GB"/>
        </w:rPr>
      </w:pPr>
    </w:p>
    <w:p w:rsidR="00DB57BC" w:rsidRDefault="00DB57BC" w:rsidP="00DB57BC">
      <w:pPr>
        <w:jc w:val="both"/>
        <w:rPr>
          <w:bCs/>
          <w:lang w:val="en-GB"/>
        </w:rPr>
      </w:pPr>
    </w:p>
    <w:p w:rsidR="00DB57BC" w:rsidRDefault="00DB57BC" w:rsidP="00DB57BC">
      <w:pPr>
        <w:jc w:val="both"/>
        <w:rPr>
          <w:bCs/>
          <w:lang w:val="en-GB"/>
        </w:rPr>
      </w:pPr>
    </w:p>
    <w:p w:rsidR="00DB57BC" w:rsidRDefault="00927AFE" w:rsidP="00DB57BC">
      <w:pPr>
        <w:jc w:val="both"/>
        <w:rPr>
          <w:bCs/>
          <w:lang w:val="en-GB"/>
        </w:rPr>
      </w:pPr>
      <w:r w:rsidRPr="00DB57BC">
        <w:rPr>
          <w:bCs/>
          <w:lang w:val="en-GB"/>
        </w:rPr>
        <w:t xml:space="preserve">After logging in, you </w:t>
      </w:r>
      <w:r w:rsidR="007A5605" w:rsidRPr="00DB57BC">
        <w:rPr>
          <w:bCs/>
          <w:lang w:val="en-GB"/>
        </w:rPr>
        <w:t>can</w:t>
      </w:r>
      <w:r w:rsidR="00DB57BC" w:rsidRPr="00DB57BC">
        <w:rPr>
          <w:bCs/>
          <w:lang w:val="en-GB"/>
        </w:rPr>
        <w:t xml:space="preserve"> view </w:t>
      </w:r>
      <w:bookmarkStart w:id="0" w:name="_GoBack"/>
      <w:r w:rsidR="00DB57BC" w:rsidRPr="00DB57BC">
        <w:rPr>
          <w:bCs/>
          <w:lang w:val="en-GB"/>
        </w:rPr>
        <w:t xml:space="preserve">the </w:t>
      </w:r>
      <w:r w:rsidR="001949E8">
        <w:rPr>
          <w:bCs/>
          <w:lang w:val="en-GB"/>
        </w:rPr>
        <w:t xml:space="preserve">full </w:t>
      </w:r>
      <w:r w:rsidR="00DB57BC" w:rsidRPr="00DB57BC">
        <w:rPr>
          <w:bCs/>
          <w:lang w:val="en-GB"/>
        </w:rPr>
        <w:t>exercise</w:t>
      </w:r>
      <w:bookmarkEnd w:id="0"/>
      <w:r w:rsidRPr="00DB57BC">
        <w:rPr>
          <w:bCs/>
          <w:lang w:val="en-GB"/>
        </w:rPr>
        <w:t xml:space="preserve">. </w:t>
      </w:r>
    </w:p>
    <w:p w:rsidR="00927AFE" w:rsidRPr="00DB57BC" w:rsidRDefault="00927AFE" w:rsidP="00DB57BC">
      <w:pPr>
        <w:jc w:val="center"/>
        <w:rPr>
          <w:bCs/>
          <w:lang w:val="en-GB"/>
        </w:rPr>
      </w:pPr>
      <w:r w:rsidRPr="00DB57BC">
        <w:rPr>
          <w:noProof/>
          <w:lang w:val="en-US"/>
        </w:rPr>
        <w:drawing>
          <wp:inline distT="0" distB="0" distL="0" distR="0" wp14:anchorId="06A3AB94" wp14:editId="4FFA0509">
            <wp:extent cx="4791075" cy="4604201"/>
            <wp:effectExtent l="0" t="0" r="0" b="635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95754" cy="4608698"/>
                    </a:xfrm>
                    <a:prstGeom prst="rect">
                      <a:avLst/>
                    </a:prstGeom>
                  </pic:spPr>
                </pic:pic>
              </a:graphicData>
            </a:graphic>
          </wp:inline>
        </w:drawing>
      </w:r>
    </w:p>
    <w:p w:rsidR="00927AFE" w:rsidRPr="00DB57BC" w:rsidRDefault="00927AFE" w:rsidP="00DB57BC">
      <w:pPr>
        <w:jc w:val="both"/>
        <w:rPr>
          <w:bCs/>
          <w:lang w:val="en-GB"/>
        </w:rPr>
      </w:pPr>
      <w:r w:rsidRPr="00DB57BC">
        <w:rPr>
          <w:bCs/>
          <w:lang w:val="en-GB"/>
        </w:rPr>
        <w:t xml:space="preserve">You </w:t>
      </w:r>
      <w:r w:rsidR="00DB57BC" w:rsidRPr="00DB57BC">
        <w:rPr>
          <w:bCs/>
          <w:lang w:val="en-GB"/>
        </w:rPr>
        <w:t>can</w:t>
      </w:r>
      <w:r w:rsidRPr="00DB57BC">
        <w:rPr>
          <w:bCs/>
          <w:lang w:val="en-GB"/>
        </w:rPr>
        <w:t xml:space="preserve"> also download the exercise as a pdf file.</w:t>
      </w:r>
    </w:p>
    <w:p w:rsidR="00927AFE" w:rsidRPr="00DB57BC" w:rsidRDefault="00927AFE" w:rsidP="00DB57BC">
      <w:pPr>
        <w:jc w:val="center"/>
        <w:rPr>
          <w:bCs/>
          <w:lang w:val="en-GB"/>
        </w:rPr>
      </w:pPr>
      <w:r w:rsidRPr="00DB57BC">
        <w:rPr>
          <w:noProof/>
          <w:lang w:val="en-US"/>
        </w:rPr>
        <w:drawing>
          <wp:inline distT="0" distB="0" distL="0" distR="0" wp14:anchorId="45A013EB" wp14:editId="2928FC8F">
            <wp:extent cx="4105275" cy="679461"/>
            <wp:effectExtent l="0" t="0" r="0" b="635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06263" cy="679625"/>
                    </a:xfrm>
                    <a:prstGeom prst="rect">
                      <a:avLst/>
                    </a:prstGeom>
                  </pic:spPr>
                </pic:pic>
              </a:graphicData>
            </a:graphic>
          </wp:inline>
        </w:drawing>
      </w:r>
    </w:p>
    <w:p w:rsidR="00927AFE" w:rsidRPr="00DB57BC" w:rsidRDefault="00927AFE" w:rsidP="00DB57BC">
      <w:pPr>
        <w:jc w:val="both"/>
        <w:rPr>
          <w:bCs/>
          <w:lang w:val="en-GB"/>
        </w:rPr>
      </w:pPr>
    </w:p>
    <w:p w:rsidR="00927AFE" w:rsidRPr="00DB57BC" w:rsidRDefault="00927AFE" w:rsidP="00DB57BC">
      <w:pPr>
        <w:pStyle w:val="2"/>
        <w:jc w:val="both"/>
        <w:rPr>
          <w:rFonts w:asciiTheme="minorHAnsi" w:hAnsiTheme="minorHAnsi"/>
          <w:sz w:val="22"/>
          <w:szCs w:val="22"/>
        </w:rPr>
      </w:pPr>
      <w:bookmarkStart w:id="1" w:name="_Toc399927331"/>
      <w:r w:rsidRPr="00DB57BC">
        <w:rPr>
          <w:rFonts w:asciiTheme="minorHAnsi" w:hAnsiTheme="minorHAnsi"/>
          <w:sz w:val="22"/>
          <w:szCs w:val="22"/>
        </w:rPr>
        <w:t>Creative Common License</w:t>
      </w:r>
      <w:bookmarkEnd w:id="1"/>
    </w:p>
    <w:p w:rsidR="00927AFE" w:rsidRPr="00DB57BC" w:rsidRDefault="00927AFE" w:rsidP="00DB57BC">
      <w:pPr>
        <w:jc w:val="both"/>
        <w:rPr>
          <w:bCs/>
          <w:lang w:val="en-GB"/>
        </w:rPr>
      </w:pPr>
      <w:r w:rsidRPr="00DB57BC">
        <w:rPr>
          <w:bCs/>
          <w:lang w:val="en-GB"/>
        </w:rPr>
        <w:t xml:space="preserve">All materials provided on the </w:t>
      </w:r>
      <w:r w:rsidRPr="00DB57BC">
        <w:rPr>
          <w:bCs/>
          <w:lang w:val="en-GB"/>
        </w:rPr>
        <w:t>Toolbox</w:t>
      </w:r>
      <w:r w:rsidRPr="00DB57BC">
        <w:rPr>
          <w:bCs/>
          <w:lang w:val="en-GB"/>
        </w:rPr>
        <w:t xml:space="preserve"> are licensed under a specific Creative Commons license, </w:t>
      </w:r>
      <w:r w:rsidRPr="00DB57BC">
        <w:rPr>
          <w:bCs/>
          <w:lang w:val="en-GB"/>
        </w:rPr>
        <w:t>Attribution</w:t>
      </w:r>
      <w:r w:rsidR="00215B05" w:rsidRPr="00DB57BC">
        <w:rPr>
          <w:bCs/>
          <w:lang w:val="en-GB"/>
        </w:rPr>
        <w:t xml:space="preserve"> </w:t>
      </w:r>
      <w:r w:rsidRPr="00DB57BC">
        <w:rPr>
          <w:bCs/>
          <w:lang w:val="en-GB"/>
        </w:rPr>
        <w:t>-</w:t>
      </w:r>
      <w:r w:rsidR="00215B05" w:rsidRPr="00DB57BC">
        <w:rPr>
          <w:bCs/>
          <w:lang w:val="en-GB"/>
        </w:rPr>
        <w:t xml:space="preserve"> </w:t>
      </w:r>
      <w:r w:rsidRPr="00DB57BC">
        <w:rPr>
          <w:bCs/>
          <w:lang w:val="en-GB"/>
        </w:rPr>
        <w:t>Share</w:t>
      </w:r>
      <w:r w:rsidR="00215B05" w:rsidRPr="00DB57BC">
        <w:rPr>
          <w:bCs/>
          <w:lang w:val="en-GB"/>
        </w:rPr>
        <w:t xml:space="preserve"> </w:t>
      </w:r>
      <w:r w:rsidRPr="00DB57BC">
        <w:rPr>
          <w:bCs/>
          <w:lang w:val="en-GB"/>
        </w:rPr>
        <w:t>Alike 4.0 International (CC BY-SA 4.0)</w:t>
      </w:r>
      <w:r w:rsidRPr="00DB57BC">
        <w:rPr>
          <w:bCs/>
          <w:lang w:val="en-GB"/>
        </w:rPr>
        <w:t>. This license lets others remix, tweak, and build upon our work, as long as they credit us and license their new creations under the identical terms. You may visit the CC’s site</w:t>
      </w:r>
      <w:r w:rsidR="00215B05" w:rsidRPr="00DB57BC">
        <w:rPr>
          <w:bCs/>
          <w:lang w:val="en-GB"/>
        </w:rPr>
        <w:t xml:space="preserve"> </w:t>
      </w:r>
      <w:hyperlink r:id="rId13" w:history="1">
        <w:r w:rsidR="00215B05" w:rsidRPr="00DB57BC">
          <w:rPr>
            <w:rStyle w:val="-"/>
            <w:bCs/>
            <w:lang w:val="en-GB"/>
          </w:rPr>
          <w:t>https://creativecommons.org/licenses/by-sa/4.0/</w:t>
        </w:r>
      </w:hyperlink>
      <w:r w:rsidR="00215B05" w:rsidRPr="00DB57BC">
        <w:rPr>
          <w:bCs/>
          <w:lang w:val="en-GB"/>
        </w:rPr>
        <w:t xml:space="preserve"> </w:t>
      </w:r>
      <w:r w:rsidRPr="00DB57BC">
        <w:rPr>
          <w:bCs/>
          <w:lang w:val="en-GB"/>
        </w:rPr>
        <w:t>for more information.</w:t>
      </w:r>
      <w:r w:rsidR="00215B05" w:rsidRPr="00DB57BC">
        <w:rPr>
          <w:bCs/>
          <w:lang w:val="en-GB"/>
        </w:rPr>
        <w:t xml:space="preserve"> </w:t>
      </w:r>
    </w:p>
    <w:p w:rsidR="00290492" w:rsidRPr="00DB57BC" w:rsidRDefault="001949E8" w:rsidP="00DB57BC">
      <w:pPr>
        <w:jc w:val="both"/>
        <w:rPr>
          <w:lang w:val="en-GB"/>
        </w:rPr>
      </w:pPr>
    </w:p>
    <w:sectPr w:rsidR="00290492" w:rsidRPr="00DB57BC" w:rsidSect="002951FD">
      <w:pgSz w:w="11906" w:h="16838" w:code="9"/>
      <w:pgMar w:top="1440" w:right="1797" w:bottom="1440" w:left="1797" w:header="709"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94A6E"/>
    <w:multiLevelType w:val="hybridMultilevel"/>
    <w:tmpl w:val="5F2A3A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57D30259"/>
    <w:multiLevelType w:val="hybridMultilevel"/>
    <w:tmpl w:val="AA6C696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AFE"/>
    <w:rsid w:val="001949E8"/>
    <w:rsid w:val="00215B05"/>
    <w:rsid w:val="00226EB3"/>
    <w:rsid w:val="002622F6"/>
    <w:rsid w:val="002951FD"/>
    <w:rsid w:val="003578F3"/>
    <w:rsid w:val="004E06A5"/>
    <w:rsid w:val="007A5605"/>
    <w:rsid w:val="00807F00"/>
    <w:rsid w:val="00927AFE"/>
    <w:rsid w:val="009F1762"/>
    <w:rsid w:val="00A30902"/>
    <w:rsid w:val="00B6543D"/>
    <w:rsid w:val="00BF5703"/>
    <w:rsid w:val="00DB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AFE"/>
    <w:rPr>
      <w:lang w:val="de-DE"/>
    </w:rPr>
  </w:style>
  <w:style w:type="paragraph" w:styleId="1">
    <w:name w:val="heading 1"/>
    <w:basedOn w:val="a"/>
    <w:next w:val="a"/>
    <w:link w:val="1Char"/>
    <w:autoRedefine/>
    <w:uiPriority w:val="9"/>
    <w:qFormat/>
    <w:rsid w:val="00DB57BC"/>
    <w:pPr>
      <w:keepNext/>
      <w:keepLines/>
      <w:spacing w:before="480" w:after="120"/>
      <w:jc w:val="both"/>
      <w:outlineLvl w:val="0"/>
    </w:pPr>
    <w:rPr>
      <w:rFonts w:eastAsiaTheme="majorEastAsia" w:cstheme="majorBidi"/>
      <w:b/>
      <w:bCs/>
      <w:color w:val="365F91" w:themeColor="accent1" w:themeShade="BF"/>
      <w:sz w:val="28"/>
      <w:szCs w:val="28"/>
      <w:lang w:val="en-GB"/>
    </w:rPr>
  </w:style>
  <w:style w:type="paragraph" w:styleId="2">
    <w:name w:val="heading 2"/>
    <w:basedOn w:val="a"/>
    <w:link w:val="2Char"/>
    <w:autoRedefine/>
    <w:uiPriority w:val="9"/>
    <w:qFormat/>
    <w:rsid w:val="00927AFE"/>
    <w:pPr>
      <w:spacing w:after="0" w:line="360" w:lineRule="auto"/>
      <w:outlineLvl w:val="1"/>
    </w:pPr>
    <w:rPr>
      <w:rFonts w:asciiTheme="majorHAnsi" w:eastAsia="Times New Roman" w:hAnsiTheme="majorHAnsi" w:cs="Times New Roman"/>
      <w:b/>
      <w:bCs/>
      <w:sz w:val="30"/>
      <w:szCs w:val="30"/>
      <w:lang w:val="en-US" w:eastAsia="de-DE"/>
    </w:rPr>
  </w:style>
  <w:style w:type="paragraph" w:styleId="3">
    <w:name w:val="heading 3"/>
    <w:basedOn w:val="a"/>
    <w:next w:val="a"/>
    <w:link w:val="3Char"/>
    <w:autoRedefine/>
    <w:uiPriority w:val="9"/>
    <w:unhideWhenUsed/>
    <w:qFormat/>
    <w:rsid w:val="00927AFE"/>
    <w:pPr>
      <w:keepNext/>
      <w:keepLines/>
      <w:spacing w:before="200" w:after="120"/>
      <w:outlineLvl w:val="2"/>
    </w:pPr>
    <w:rPr>
      <w:rFonts w:asciiTheme="majorHAnsi" w:eastAsiaTheme="majorEastAsia" w:hAnsiTheme="majorHAnsi" w:cstheme="majorBidi"/>
      <w:b/>
      <w:bCs/>
      <w:sz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B57BC"/>
    <w:rPr>
      <w:rFonts w:eastAsiaTheme="majorEastAsia" w:cstheme="majorBidi"/>
      <w:b/>
      <w:bCs/>
      <w:color w:val="365F91" w:themeColor="accent1" w:themeShade="BF"/>
      <w:sz w:val="28"/>
      <w:szCs w:val="28"/>
      <w:lang w:val="en-GB"/>
    </w:rPr>
  </w:style>
  <w:style w:type="character" w:customStyle="1" w:styleId="2Char">
    <w:name w:val="Επικεφαλίδα 2 Char"/>
    <w:basedOn w:val="a0"/>
    <w:link w:val="2"/>
    <w:uiPriority w:val="9"/>
    <w:rsid w:val="00927AFE"/>
    <w:rPr>
      <w:rFonts w:asciiTheme="majorHAnsi" w:eastAsia="Times New Roman" w:hAnsiTheme="majorHAnsi" w:cs="Times New Roman"/>
      <w:b/>
      <w:bCs/>
      <w:sz w:val="30"/>
      <w:szCs w:val="30"/>
      <w:lang w:eastAsia="de-DE"/>
    </w:rPr>
  </w:style>
  <w:style w:type="character" w:customStyle="1" w:styleId="3Char">
    <w:name w:val="Επικεφαλίδα 3 Char"/>
    <w:basedOn w:val="a0"/>
    <w:link w:val="3"/>
    <w:uiPriority w:val="9"/>
    <w:rsid w:val="00927AFE"/>
    <w:rPr>
      <w:rFonts w:asciiTheme="majorHAnsi" w:eastAsiaTheme="majorEastAsia" w:hAnsiTheme="majorHAnsi" w:cstheme="majorBidi"/>
      <w:b/>
      <w:bCs/>
      <w:sz w:val="26"/>
    </w:rPr>
  </w:style>
  <w:style w:type="character" w:styleId="-">
    <w:name w:val="Hyperlink"/>
    <w:basedOn w:val="a0"/>
    <w:uiPriority w:val="99"/>
    <w:unhideWhenUsed/>
    <w:rsid w:val="00927AFE"/>
    <w:rPr>
      <w:color w:val="0000FF"/>
      <w:u w:val="single"/>
    </w:rPr>
  </w:style>
  <w:style w:type="paragraph" w:styleId="a3">
    <w:name w:val="List Paragraph"/>
    <w:basedOn w:val="a"/>
    <w:qFormat/>
    <w:rsid w:val="00927AFE"/>
    <w:pPr>
      <w:ind w:left="720"/>
      <w:contextualSpacing/>
    </w:pPr>
  </w:style>
  <w:style w:type="table" w:styleId="1-2">
    <w:name w:val="Medium Grid 1 Accent 2"/>
    <w:basedOn w:val="a1"/>
    <w:uiPriority w:val="67"/>
    <w:rsid w:val="00927AFE"/>
    <w:pPr>
      <w:spacing w:after="0" w:line="240" w:lineRule="auto"/>
    </w:pPr>
    <w:rPr>
      <w:lang w:val="de-AT"/>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1"/>
    <w:uiPriority w:val="67"/>
    <w:rsid w:val="00927AFE"/>
    <w:pPr>
      <w:spacing w:after="0" w:line="240" w:lineRule="auto"/>
    </w:pPr>
    <w:rPr>
      <w:lang w:val="de-AT"/>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a4">
    <w:name w:val="Table Grid"/>
    <w:basedOn w:val="a1"/>
    <w:uiPriority w:val="59"/>
    <w:rsid w:val="00927AFE"/>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927AF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27AFE"/>
    <w:rPr>
      <w:rFonts w:ascii="Tahoma" w:hAnsi="Tahoma" w:cs="Tahoma"/>
      <w:sz w:val="16"/>
      <w:szCs w:val="16"/>
      <w:lang w:val="de-DE"/>
    </w:rPr>
  </w:style>
  <w:style w:type="character" w:styleId="-0">
    <w:name w:val="FollowedHyperlink"/>
    <w:basedOn w:val="a0"/>
    <w:uiPriority w:val="99"/>
    <w:semiHidden/>
    <w:unhideWhenUsed/>
    <w:rsid w:val="00927A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AFE"/>
    <w:rPr>
      <w:lang w:val="de-DE"/>
    </w:rPr>
  </w:style>
  <w:style w:type="paragraph" w:styleId="1">
    <w:name w:val="heading 1"/>
    <w:basedOn w:val="a"/>
    <w:next w:val="a"/>
    <w:link w:val="1Char"/>
    <w:autoRedefine/>
    <w:uiPriority w:val="9"/>
    <w:qFormat/>
    <w:rsid w:val="00DB57BC"/>
    <w:pPr>
      <w:keepNext/>
      <w:keepLines/>
      <w:spacing w:before="480" w:after="120"/>
      <w:jc w:val="both"/>
      <w:outlineLvl w:val="0"/>
    </w:pPr>
    <w:rPr>
      <w:rFonts w:eastAsiaTheme="majorEastAsia" w:cstheme="majorBidi"/>
      <w:b/>
      <w:bCs/>
      <w:color w:val="365F91" w:themeColor="accent1" w:themeShade="BF"/>
      <w:sz w:val="28"/>
      <w:szCs w:val="28"/>
      <w:lang w:val="en-GB"/>
    </w:rPr>
  </w:style>
  <w:style w:type="paragraph" w:styleId="2">
    <w:name w:val="heading 2"/>
    <w:basedOn w:val="a"/>
    <w:link w:val="2Char"/>
    <w:autoRedefine/>
    <w:uiPriority w:val="9"/>
    <w:qFormat/>
    <w:rsid w:val="00927AFE"/>
    <w:pPr>
      <w:spacing w:after="0" w:line="360" w:lineRule="auto"/>
      <w:outlineLvl w:val="1"/>
    </w:pPr>
    <w:rPr>
      <w:rFonts w:asciiTheme="majorHAnsi" w:eastAsia="Times New Roman" w:hAnsiTheme="majorHAnsi" w:cs="Times New Roman"/>
      <w:b/>
      <w:bCs/>
      <w:sz w:val="30"/>
      <w:szCs w:val="30"/>
      <w:lang w:val="en-US" w:eastAsia="de-DE"/>
    </w:rPr>
  </w:style>
  <w:style w:type="paragraph" w:styleId="3">
    <w:name w:val="heading 3"/>
    <w:basedOn w:val="a"/>
    <w:next w:val="a"/>
    <w:link w:val="3Char"/>
    <w:autoRedefine/>
    <w:uiPriority w:val="9"/>
    <w:unhideWhenUsed/>
    <w:qFormat/>
    <w:rsid w:val="00927AFE"/>
    <w:pPr>
      <w:keepNext/>
      <w:keepLines/>
      <w:spacing w:before="200" w:after="120"/>
      <w:outlineLvl w:val="2"/>
    </w:pPr>
    <w:rPr>
      <w:rFonts w:asciiTheme="majorHAnsi" w:eastAsiaTheme="majorEastAsia" w:hAnsiTheme="majorHAnsi" w:cstheme="majorBidi"/>
      <w:b/>
      <w:bCs/>
      <w:sz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B57BC"/>
    <w:rPr>
      <w:rFonts w:eastAsiaTheme="majorEastAsia" w:cstheme="majorBidi"/>
      <w:b/>
      <w:bCs/>
      <w:color w:val="365F91" w:themeColor="accent1" w:themeShade="BF"/>
      <w:sz w:val="28"/>
      <w:szCs w:val="28"/>
      <w:lang w:val="en-GB"/>
    </w:rPr>
  </w:style>
  <w:style w:type="character" w:customStyle="1" w:styleId="2Char">
    <w:name w:val="Επικεφαλίδα 2 Char"/>
    <w:basedOn w:val="a0"/>
    <w:link w:val="2"/>
    <w:uiPriority w:val="9"/>
    <w:rsid w:val="00927AFE"/>
    <w:rPr>
      <w:rFonts w:asciiTheme="majorHAnsi" w:eastAsia="Times New Roman" w:hAnsiTheme="majorHAnsi" w:cs="Times New Roman"/>
      <w:b/>
      <w:bCs/>
      <w:sz w:val="30"/>
      <w:szCs w:val="30"/>
      <w:lang w:eastAsia="de-DE"/>
    </w:rPr>
  </w:style>
  <w:style w:type="character" w:customStyle="1" w:styleId="3Char">
    <w:name w:val="Επικεφαλίδα 3 Char"/>
    <w:basedOn w:val="a0"/>
    <w:link w:val="3"/>
    <w:uiPriority w:val="9"/>
    <w:rsid w:val="00927AFE"/>
    <w:rPr>
      <w:rFonts w:asciiTheme="majorHAnsi" w:eastAsiaTheme="majorEastAsia" w:hAnsiTheme="majorHAnsi" w:cstheme="majorBidi"/>
      <w:b/>
      <w:bCs/>
      <w:sz w:val="26"/>
    </w:rPr>
  </w:style>
  <w:style w:type="character" w:styleId="-">
    <w:name w:val="Hyperlink"/>
    <w:basedOn w:val="a0"/>
    <w:uiPriority w:val="99"/>
    <w:unhideWhenUsed/>
    <w:rsid w:val="00927AFE"/>
    <w:rPr>
      <w:color w:val="0000FF"/>
      <w:u w:val="single"/>
    </w:rPr>
  </w:style>
  <w:style w:type="paragraph" w:styleId="a3">
    <w:name w:val="List Paragraph"/>
    <w:basedOn w:val="a"/>
    <w:qFormat/>
    <w:rsid w:val="00927AFE"/>
    <w:pPr>
      <w:ind w:left="720"/>
      <w:contextualSpacing/>
    </w:pPr>
  </w:style>
  <w:style w:type="table" w:styleId="1-2">
    <w:name w:val="Medium Grid 1 Accent 2"/>
    <w:basedOn w:val="a1"/>
    <w:uiPriority w:val="67"/>
    <w:rsid w:val="00927AFE"/>
    <w:pPr>
      <w:spacing w:after="0" w:line="240" w:lineRule="auto"/>
    </w:pPr>
    <w:rPr>
      <w:lang w:val="de-AT"/>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1"/>
    <w:uiPriority w:val="67"/>
    <w:rsid w:val="00927AFE"/>
    <w:pPr>
      <w:spacing w:after="0" w:line="240" w:lineRule="auto"/>
    </w:pPr>
    <w:rPr>
      <w:lang w:val="de-AT"/>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a4">
    <w:name w:val="Table Grid"/>
    <w:basedOn w:val="a1"/>
    <w:uiPriority w:val="59"/>
    <w:rsid w:val="00927AFE"/>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927AF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27AFE"/>
    <w:rPr>
      <w:rFonts w:ascii="Tahoma" w:hAnsi="Tahoma" w:cs="Tahoma"/>
      <w:sz w:val="16"/>
      <w:szCs w:val="16"/>
      <w:lang w:val="de-DE"/>
    </w:rPr>
  </w:style>
  <w:style w:type="character" w:styleId="-0">
    <w:name w:val="FollowedHyperlink"/>
    <w:basedOn w:val="a0"/>
    <w:uiPriority w:val="99"/>
    <w:semiHidden/>
    <w:unhideWhenUsed/>
    <w:rsid w:val="00927A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reativecommons.org/licenses/by-sa/4.0/"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olbox.social-literacy.eu/"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1507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dc:creator>
  <cp:lastModifiedBy>Sma</cp:lastModifiedBy>
  <cp:revision>3</cp:revision>
  <dcterms:created xsi:type="dcterms:W3CDTF">2015-03-18T12:54:00Z</dcterms:created>
  <dcterms:modified xsi:type="dcterms:W3CDTF">2015-03-18T12:55:00Z</dcterms:modified>
</cp:coreProperties>
</file>