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30" w:rsidRDefault="00621D30" w:rsidP="00621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1D30">
        <w:rPr>
          <w:rFonts w:ascii="Times New Roman" w:hAnsi="Times New Roman" w:cs="Times New Roman"/>
          <w:b/>
          <w:sz w:val="28"/>
          <w:szCs w:val="28"/>
        </w:rPr>
        <w:t>Φυλλάδιο 2</w:t>
      </w:r>
    </w:p>
    <w:p w:rsidR="00621D30" w:rsidRPr="00621D30" w:rsidRDefault="00621D30" w:rsidP="00621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D30" w:rsidRDefault="00621D30" w:rsidP="00621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1D30">
        <w:rPr>
          <w:rFonts w:ascii="Times New Roman" w:hAnsi="Times New Roman" w:cs="Times New Roman"/>
          <w:b/>
          <w:sz w:val="28"/>
          <w:szCs w:val="28"/>
        </w:rPr>
        <w:t>Δραστηριότητα για ΟΜΑΔΑ Β</w:t>
      </w:r>
    </w:p>
    <w:p w:rsidR="00621D30" w:rsidRPr="00621D30" w:rsidRDefault="00621D30" w:rsidP="00621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D30" w:rsidRDefault="00621D30" w:rsidP="00621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1D30">
        <w:rPr>
          <w:rFonts w:ascii="Times New Roman" w:hAnsi="Times New Roman" w:cs="Times New Roman"/>
          <w:b/>
          <w:sz w:val="28"/>
          <w:szCs w:val="28"/>
        </w:rPr>
        <w:t xml:space="preserve">Χρόνος : 10 λεπτά </w:t>
      </w:r>
    </w:p>
    <w:p w:rsidR="00621D30" w:rsidRPr="00621D30" w:rsidRDefault="00621D30" w:rsidP="00621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D30" w:rsidRDefault="00621D30" w:rsidP="00621D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7E7B">
        <w:rPr>
          <w:rFonts w:ascii="Times New Roman" w:hAnsi="Times New Roman" w:cs="Times New Roman"/>
          <w:b/>
          <w:sz w:val="28"/>
          <w:szCs w:val="28"/>
        </w:rPr>
        <w:t xml:space="preserve">Καλείστε να εργαστείτε ομαδικά και να συμπληρώσετε τον εννοιολογικό χάρτη του φυλλαδίου </w:t>
      </w:r>
      <w:r>
        <w:rPr>
          <w:rFonts w:ascii="Times New Roman" w:hAnsi="Times New Roman" w:cs="Times New Roman"/>
          <w:b/>
          <w:sz w:val="28"/>
          <w:szCs w:val="28"/>
        </w:rPr>
        <w:t>2 Β, αντλώντας πληροφορίες από το παρακάτω κείμενο.</w:t>
      </w:r>
    </w:p>
    <w:p w:rsidR="00621D30" w:rsidRDefault="00621D30" w:rsidP="00917044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E7954" w:rsidRPr="00CF0F8F" w:rsidRDefault="005A7F10" w:rsidP="00917044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400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Συμφωνία του </w:t>
      </w:r>
      <w:proofErr w:type="spellStart"/>
      <w:r w:rsidRPr="007400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Σένγκεν</w:t>
      </w:r>
      <w:proofErr w:type="spellEnd"/>
      <w:r w:rsidRPr="00740077">
        <w:rPr>
          <w:rFonts w:ascii="Times New Roman" w:hAnsi="Times New Roman" w:cs="Times New Roman"/>
          <w:sz w:val="24"/>
          <w:szCs w:val="24"/>
          <w:shd w:val="clear" w:color="auto" w:fill="FFFFFF"/>
        </w:rPr>
        <w:t>, γνωστή και ως </w:t>
      </w:r>
      <w:r w:rsidRPr="007400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Συνθήκη του </w:t>
      </w:r>
      <w:proofErr w:type="spellStart"/>
      <w:r w:rsidRPr="007400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Σένγκεν</w:t>
      </w:r>
      <w:proofErr w:type="spellEnd"/>
      <w:r w:rsidRPr="00740077">
        <w:rPr>
          <w:rFonts w:ascii="Times New Roman" w:hAnsi="Times New Roman" w:cs="Times New Roman"/>
          <w:sz w:val="24"/>
          <w:szCs w:val="24"/>
          <w:shd w:val="clear" w:color="auto" w:fill="FFFFFF"/>
        </w:rPr>
        <w:t>, καλείται η συμφωνία που υπεγράφη στις 14 Ιουνίου </w:t>
      </w:r>
      <w:hyperlink r:id="rId5" w:tooltip="1985" w:history="1">
        <w:r w:rsidRPr="00740077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1985</w:t>
        </w:r>
      </w:hyperlink>
      <w:r w:rsidR="00B93C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στην κωμόπολη </w:t>
      </w:r>
      <w:proofErr w:type="spellStart"/>
      <w:r w:rsidR="00B93CAC">
        <w:rPr>
          <w:rFonts w:ascii="Times New Roman" w:hAnsi="Times New Roman" w:cs="Times New Roman"/>
          <w:sz w:val="24"/>
          <w:szCs w:val="24"/>
          <w:shd w:val="clear" w:color="auto" w:fill="FFFFFF"/>
        </w:rPr>
        <w:t>Σένγκεν</w:t>
      </w:r>
      <w:proofErr w:type="spellEnd"/>
      <w:r w:rsidR="00B93C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0077">
        <w:rPr>
          <w:rFonts w:ascii="Times New Roman" w:hAnsi="Times New Roman" w:cs="Times New Roman"/>
          <w:sz w:val="24"/>
          <w:szCs w:val="24"/>
          <w:shd w:val="clear" w:color="auto" w:fill="FFFFFF"/>
        </w:rPr>
        <w:t>του </w:t>
      </w:r>
      <w:hyperlink r:id="rId6" w:tooltip="Λουξεμβούργο" w:history="1">
        <w:r w:rsidRPr="00740077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Λουξεμβούργου</w:t>
        </w:r>
      </w:hyperlink>
      <w:r w:rsidRPr="00740077">
        <w:rPr>
          <w:rFonts w:ascii="Times New Roman" w:hAnsi="Times New Roman" w:cs="Times New Roman"/>
          <w:sz w:val="24"/>
          <w:szCs w:val="24"/>
          <w:shd w:val="clear" w:color="auto" w:fill="FFFFFF"/>
        </w:rPr>
        <w:t> ανάμεσα σε πέντε κράτη μέλη των </w:t>
      </w:r>
      <w:hyperlink r:id="rId7" w:tooltip="Ευρωπαϊκές Κοινότητες" w:history="1">
        <w:r w:rsidRPr="00740077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Ευρωπαϊκών Κοινοτήτων</w:t>
        </w:r>
      </w:hyperlink>
      <w:r w:rsidR="00917044" w:rsidRPr="00740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- </w:t>
      </w:r>
      <w:r w:rsidRPr="0074007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8" w:tooltip="Βέλγιο" w:history="1">
        <w:r w:rsidRPr="00740077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Βέλγιο</w:t>
        </w:r>
      </w:hyperlink>
      <w:r w:rsidRPr="0074007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tooltip="Γερμανία" w:history="1">
        <w:r w:rsidRPr="00740077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Γερμανία</w:t>
        </w:r>
      </w:hyperlink>
      <w:r w:rsidRPr="0074007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0" w:tooltip="Γαλλία" w:history="1">
        <w:r w:rsidRPr="00740077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Γαλλία</w:t>
        </w:r>
      </w:hyperlink>
      <w:r w:rsidRPr="0074007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1" w:tooltip="Λουξεμβούργο" w:history="1">
        <w:r w:rsidRPr="00740077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Λουξεμβούργο</w:t>
        </w:r>
      </w:hyperlink>
      <w:r w:rsidRPr="00740077">
        <w:rPr>
          <w:rFonts w:ascii="Times New Roman" w:hAnsi="Times New Roman" w:cs="Times New Roman"/>
          <w:sz w:val="24"/>
          <w:szCs w:val="24"/>
          <w:shd w:val="clear" w:color="auto" w:fill="FFFFFF"/>
        </w:rPr>
        <w:t> και </w:t>
      </w:r>
      <w:hyperlink r:id="rId12" w:tooltip="Ολλανδία" w:history="1">
        <w:r w:rsidRPr="00740077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Ολλανδία</w:t>
        </w:r>
      </w:hyperlink>
      <w:r w:rsidRPr="00740077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EE7954" w:rsidRPr="00740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40077">
        <w:rPr>
          <w:rFonts w:ascii="Times New Roman" w:hAnsi="Times New Roman" w:cs="Times New Roman"/>
          <w:sz w:val="24"/>
          <w:szCs w:val="24"/>
          <w:shd w:val="clear" w:color="auto" w:fill="FFFFFF"/>
        </w:rPr>
        <w:t>Άλλα κράτη μέλη των ΕΚ και της ΕΕ που μεταγενέστερα υπέγραψαν Πρωτόκολλα και Συμφωνίες προσχώρηση</w:t>
      </w:r>
      <w:r w:rsidR="00B93C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ς, </w:t>
      </w:r>
      <w:r w:rsidRPr="00740077">
        <w:rPr>
          <w:rFonts w:ascii="Times New Roman" w:hAnsi="Times New Roman" w:cs="Times New Roman"/>
          <w:sz w:val="24"/>
          <w:szCs w:val="24"/>
          <w:shd w:val="clear" w:color="auto" w:fill="FFFFFF"/>
        </w:rPr>
        <w:t>ήταν η </w:t>
      </w:r>
      <w:hyperlink r:id="rId13" w:tooltip="Ιταλία" w:history="1">
        <w:r w:rsidRPr="00740077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Ιταλία</w:t>
        </w:r>
      </w:hyperlink>
      <w:r w:rsidRPr="00740077">
        <w:rPr>
          <w:rFonts w:ascii="Times New Roman" w:hAnsi="Times New Roman" w:cs="Times New Roman"/>
          <w:sz w:val="24"/>
          <w:szCs w:val="24"/>
          <w:shd w:val="clear" w:color="auto" w:fill="FFFFFF"/>
        </w:rPr>
        <w:t> το </w:t>
      </w:r>
      <w:hyperlink r:id="rId14" w:tooltip="1990" w:history="1">
        <w:r w:rsidRPr="00740077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1990</w:t>
        </w:r>
      </w:hyperlink>
      <w:r w:rsidRPr="00740077">
        <w:rPr>
          <w:rFonts w:ascii="Times New Roman" w:hAnsi="Times New Roman" w:cs="Times New Roman"/>
          <w:sz w:val="24"/>
          <w:szCs w:val="24"/>
          <w:shd w:val="clear" w:color="auto" w:fill="FFFFFF"/>
        </w:rPr>
        <w:t>, η </w:t>
      </w:r>
      <w:hyperlink r:id="rId15" w:tooltip="Ισπανία" w:history="1">
        <w:r w:rsidRPr="00740077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Ισπανία</w:t>
        </w:r>
      </w:hyperlink>
      <w:r w:rsidRPr="00740077">
        <w:rPr>
          <w:rFonts w:ascii="Times New Roman" w:hAnsi="Times New Roman" w:cs="Times New Roman"/>
          <w:sz w:val="24"/>
          <w:szCs w:val="24"/>
          <w:shd w:val="clear" w:color="auto" w:fill="FFFFFF"/>
        </w:rPr>
        <w:t> και η </w:t>
      </w:r>
      <w:hyperlink r:id="rId16" w:tooltip="Πορτογαλία" w:history="1">
        <w:r w:rsidRPr="00740077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Πορτογαλία</w:t>
        </w:r>
      </w:hyperlink>
      <w:r w:rsidRPr="00740077">
        <w:rPr>
          <w:rFonts w:ascii="Times New Roman" w:hAnsi="Times New Roman" w:cs="Times New Roman"/>
          <w:sz w:val="24"/>
          <w:szCs w:val="24"/>
          <w:shd w:val="clear" w:color="auto" w:fill="FFFFFF"/>
        </w:rPr>
        <w:t> το </w:t>
      </w:r>
      <w:hyperlink r:id="rId17" w:tooltip="1991" w:history="1">
        <w:r w:rsidRPr="00740077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1991</w:t>
        </w:r>
      </w:hyperlink>
      <w:r w:rsidRPr="00740077">
        <w:rPr>
          <w:rFonts w:ascii="Times New Roman" w:hAnsi="Times New Roman" w:cs="Times New Roman"/>
          <w:sz w:val="24"/>
          <w:szCs w:val="24"/>
          <w:shd w:val="clear" w:color="auto" w:fill="FFFFFF"/>
        </w:rPr>
        <w:t>, η </w:t>
      </w:r>
      <w:hyperlink r:id="rId18" w:tooltip="Ελλάδα" w:history="1">
        <w:r w:rsidRPr="00740077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Ελλάδα</w:t>
        </w:r>
      </w:hyperlink>
      <w:r w:rsidRPr="00740077">
        <w:rPr>
          <w:rFonts w:ascii="Times New Roman" w:hAnsi="Times New Roman" w:cs="Times New Roman"/>
          <w:sz w:val="24"/>
          <w:szCs w:val="24"/>
          <w:shd w:val="clear" w:color="auto" w:fill="FFFFFF"/>
        </w:rPr>
        <w:t> το </w:t>
      </w:r>
      <w:hyperlink r:id="rId19" w:tooltip="1992" w:history="1">
        <w:r w:rsidRPr="00740077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1992</w:t>
        </w:r>
      </w:hyperlink>
      <w:r w:rsidRPr="00740077">
        <w:rPr>
          <w:rFonts w:ascii="Times New Roman" w:hAnsi="Times New Roman" w:cs="Times New Roman"/>
          <w:sz w:val="24"/>
          <w:szCs w:val="24"/>
          <w:shd w:val="clear" w:color="auto" w:fill="FFFFFF"/>
        </w:rPr>
        <w:t>, η </w:t>
      </w:r>
      <w:hyperlink r:id="rId20" w:tooltip="Αυστρία" w:history="1">
        <w:r w:rsidRPr="00740077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Αυστρία</w:t>
        </w:r>
      </w:hyperlink>
      <w:r w:rsidRPr="00740077">
        <w:rPr>
          <w:rFonts w:ascii="Times New Roman" w:hAnsi="Times New Roman" w:cs="Times New Roman"/>
          <w:sz w:val="24"/>
          <w:szCs w:val="24"/>
          <w:shd w:val="clear" w:color="auto" w:fill="FFFFFF"/>
        </w:rPr>
        <w:t> το </w:t>
      </w:r>
      <w:hyperlink r:id="rId21" w:history="1">
        <w:r w:rsidRPr="00740077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1995</w:t>
        </w:r>
      </w:hyperlink>
      <w:r w:rsidR="002F19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κ.α.</w:t>
      </w:r>
      <w:r w:rsidR="00EE7954" w:rsidRPr="00740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7954" w:rsidRPr="0074007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Οι κύριοι κανόνες που υιοθετήθηκαν στο πλαίσιο </w:t>
      </w:r>
      <w:proofErr w:type="spellStart"/>
      <w:r w:rsidR="00EE7954" w:rsidRPr="0074007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Σένγκεν</w:t>
      </w:r>
      <w:proofErr w:type="spellEnd"/>
      <w:r w:rsidR="00EE7954" w:rsidRPr="00740077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περιλαμβάνουν:</w:t>
      </w:r>
      <w:r w:rsidR="00EE7954" w:rsidRPr="00740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7954" w:rsidRPr="00740077">
        <w:rPr>
          <w:rFonts w:ascii="Times New Roman" w:eastAsia="Times New Roman" w:hAnsi="Times New Roman" w:cs="Times New Roman"/>
          <w:sz w:val="24"/>
          <w:szCs w:val="24"/>
          <w:lang w:eastAsia="el-GR"/>
        </w:rPr>
        <w:t>Άρση των ελέγχων στα εσωτερικά σύνορα. Κοινή σειρά κανόνων που εφαρμόζονται σε άτομα που διασχίζουν τα εξωτερικά σύνορα των κρατών μελών της ΕΕ.</w:t>
      </w:r>
      <w:r w:rsidR="00EE7954" w:rsidRPr="00740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7954" w:rsidRPr="00740077">
        <w:rPr>
          <w:rFonts w:ascii="Times New Roman" w:eastAsia="Times New Roman" w:hAnsi="Times New Roman" w:cs="Times New Roman"/>
          <w:sz w:val="24"/>
          <w:szCs w:val="24"/>
          <w:lang w:eastAsia="el-GR"/>
        </w:rPr>
        <w:t>Εναρμόνιση των κανόνων σχετικά με τους όρους εισόδου και θεώρησης διαβατηρίου για σύντομες διαμονές.</w:t>
      </w:r>
      <w:r w:rsidR="00EE7954" w:rsidRPr="00740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7954" w:rsidRPr="00740077">
        <w:rPr>
          <w:rFonts w:ascii="Times New Roman" w:eastAsia="Times New Roman" w:hAnsi="Times New Roman" w:cs="Times New Roman"/>
          <w:sz w:val="24"/>
          <w:szCs w:val="24"/>
          <w:lang w:eastAsia="el-GR"/>
        </w:rPr>
        <w:t>Ενισχυμένη αστυνομική συνεργασία (συμπεριλαμβανομένων των δικαιωμάτων διασυνοριακής παρακολούθησης και συνεχούς καταδίωξης).</w:t>
      </w:r>
      <w:r w:rsidR="00EE7954" w:rsidRPr="00740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7954" w:rsidRPr="00740077">
        <w:rPr>
          <w:rFonts w:ascii="Times New Roman" w:eastAsia="Times New Roman" w:hAnsi="Times New Roman" w:cs="Times New Roman"/>
          <w:sz w:val="24"/>
          <w:szCs w:val="24"/>
          <w:lang w:eastAsia="el-GR"/>
        </w:rPr>
        <w:t>Ενισχυμένη δικαστική συνεργασία μέσω ενός ταχύτερου συστήματος έκδοσης και καλύτερης μεταβίβασης της εκτέλεσης των κατασταλτικών δικαστικών αποφάσεων</w:t>
      </w:r>
      <w:r w:rsidR="00EE7954" w:rsidRPr="007400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E7954" w:rsidRPr="007400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Θέσπιση και ανάπτυξη του συστήματος πληροφόρησης </w:t>
      </w:r>
      <w:proofErr w:type="spellStart"/>
      <w:r w:rsidR="00EE7954" w:rsidRPr="00740077">
        <w:rPr>
          <w:rFonts w:ascii="Times New Roman" w:eastAsia="Times New Roman" w:hAnsi="Times New Roman" w:cs="Times New Roman"/>
          <w:sz w:val="24"/>
          <w:szCs w:val="24"/>
          <w:lang w:eastAsia="el-GR"/>
        </w:rPr>
        <w:t>Σένγκεν</w:t>
      </w:r>
      <w:proofErr w:type="spellEnd"/>
      <w:r w:rsidR="00EE7954" w:rsidRPr="0074007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(SIS).</w:t>
      </w:r>
      <w:r w:rsidR="00CF0F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CF0F8F" w:rsidRPr="00CF0F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Επίσης, η Συνθήκη του </w:t>
      </w:r>
      <w:proofErr w:type="spellStart"/>
      <w:r w:rsidR="00CF0F8F" w:rsidRPr="00CF0F8F">
        <w:rPr>
          <w:rFonts w:ascii="Times New Roman" w:eastAsia="Times New Roman" w:hAnsi="Times New Roman" w:cs="Times New Roman"/>
          <w:sz w:val="24"/>
          <w:szCs w:val="24"/>
          <w:lang w:eastAsia="el-GR"/>
        </w:rPr>
        <w:t>Σένγκεν</w:t>
      </w:r>
      <w:proofErr w:type="spellEnd"/>
      <w:r w:rsidR="00CF0F8F" w:rsidRPr="00CF0F8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περιλαμβάνει ρυθμίσεις σχετικά με την αίτηση ασύλου σε μια χώρα και τις διαδικασίες απόδοσης του ασύλου.</w:t>
      </w:r>
    </w:p>
    <w:p w:rsidR="00EE7954" w:rsidRPr="00740077" w:rsidRDefault="00EE795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E7954" w:rsidRPr="00740077" w:rsidSect="00472E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A36DF"/>
    <w:multiLevelType w:val="multilevel"/>
    <w:tmpl w:val="C1D8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F10"/>
    <w:rsid w:val="002F19C2"/>
    <w:rsid w:val="00472EFE"/>
    <w:rsid w:val="0048645E"/>
    <w:rsid w:val="005A7F10"/>
    <w:rsid w:val="00621D30"/>
    <w:rsid w:val="00740077"/>
    <w:rsid w:val="007E1E82"/>
    <w:rsid w:val="00917044"/>
    <w:rsid w:val="009337A9"/>
    <w:rsid w:val="00A90898"/>
    <w:rsid w:val="00B853B3"/>
    <w:rsid w:val="00B93CAC"/>
    <w:rsid w:val="00CE186C"/>
    <w:rsid w:val="00CF0F8F"/>
    <w:rsid w:val="00E53181"/>
    <w:rsid w:val="00EE7954"/>
    <w:rsid w:val="00FC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A7F1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E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E79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.wikipedia.org/wiki/%CE%92%CE%AD%CE%BB%CE%B3%CE%B9%CE%BF" TargetMode="External"/><Relationship Id="rId13" Type="http://schemas.openxmlformats.org/officeDocument/2006/relationships/hyperlink" Target="https://el.wikipedia.org/wiki/%CE%99%CF%84%CE%B1%CE%BB%CE%AF%CE%B1" TargetMode="External"/><Relationship Id="rId18" Type="http://schemas.openxmlformats.org/officeDocument/2006/relationships/hyperlink" Target="https://el.wikipedia.org/wiki/%CE%95%CE%BB%CE%BB%CE%AC%CE%B4%CE%B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.wikipedia.org/wiki/1995" TargetMode="External"/><Relationship Id="rId7" Type="http://schemas.openxmlformats.org/officeDocument/2006/relationships/hyperlink" Target="https://el.wikipedia.org/wiki/%CE%95%CF%85%CF%81%CF%89%CF%80%CE%B1%CF%8A%CE%BA%CE%AD%CF%82_%CE%9A%CE%BF%CE%B9%CE%BD%CF%8C%CF%84%CE%B7%CF%84%CE%B5%CF%82" TargetMode="External"/><Relationship Id="rId12" Type="http://schemas.openxmlformats.org/officeDocument/2006/relationships/hyperlink" Target="https://el.wikipedia.org/wiki/%CE%9F%CE%BB%CE%BB%CE%B1%CE%BD%CE%B4%CE%AF%CE%B1" TargetMode="External"/><Relationship Id="rId17" Type="http://schemas.openxmlformats.org/officeDocument/2006/relationships/hyperlink" Target="https://el.wikipedia.org/wiki/19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.wikipedia.org/wiki/%CE%A0%CE%BF%CF%81%CF%84%CE%BF%CE%B3%CE%B1%CE%BB%CE%AF%CE%B1" TargetMode="External"/><Relationship Id="rId20" Type="http://schemas.openxmlformats.org/officeDocument/2006/relationships/hyperlink" Target="https://el.wikipedia.org/wiki/%CE%91%CF%85%CF%83%CF%84%CF%81%CE%AF%CE%B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.wikipedia.org/wiki/%CE%9B%CE%BF%CF%85%CE%BE%CE%B5%CE%BC%CE%B2%CE%BF%CF%8D%CF%81%CE%B3%CE%BF" TargetMode="External"/><Relationship Id="rId11" Type="http://schemas.openxmlformats.org/officeDocument/2006/relationships/hyperlink" Target="https://el.wikipedia.org/wiki/%CE%9B%CE%BF%CF%85%CE%BE%CE%B5%CE%BC%CE%B2%CE%BF%CF%8D%CF%81%CE%B3%CE%BF" TargetMode="External"/><Relationship Id="rId5" Type="http://schemas.openxmlformats.org/officeDocument/2006/relationships/hyperlink" Target="https://el.wikipedia.org/wiki/1985" TargetMode="External"/><Relationship Id="rId15" Type="http://schemas.openxmlformats.org/officeDocument/2006/relationships/hyperlink" Target="https://el.wikipedia.org/wiki/%CE%99%CF%83%CF%80%CE%B1%CE%BD%CE%AF%CE%B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l.wikipedia.org/wiki/%CE%93%CE%B1%CE%BB%CE%BB%CE%AF%CE%B1" TargetMode="External"/><Relationship Id="rId19" Type="http://schemas.openxmlformats.org/officeDocument/2006/relationships/hyperlink" Target="https://el.wikipedia.org/wiki/19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.wikipedia.org/wiki/%CE%93%CE%B5%CF%81%CE%BC%CE%B1%CE%BD%CE%AF%CE%B1" TargetMode="External"/><Relationship Id="rId14" Type="http://schemas.openxmlformats.org/officeDocument/2006/relationships/hyperlink" Target="https://el.wikipedia.org/wiki/199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2018-03-01T19:58:00Z</dcterms:created>
  <dcterms:modified xsi:type="dcterms:W3CDTF">2018-03-06T20:09:00Z</dcterms:modified>
</cp:coreProperties>
</file>