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3" w:rsidRPr="005A51CD" w:rsidRDefault="005A51CD">
      <w:pPr>
        <w:rPr>
          <w:b/>
          <w:sz w:val="28"/>
        </w:rPr>
      </w:pPr>
      <w:r w:rsidRPr="005A51CD">
        <w:rPr>
          <w:b/>
          <w:sz w:val="28"/>
        </w:rPr>
        <w:t>ΚΕΦΑΛΑΙΟ 1- ΓΛΩΣΣΑ ΚΑΙ ΓΛΩΣΣΙΚΕΣ ΠΟΙΚΙΛΙΕΣ-ΣΤΟΙΧΕΙΑ ΘΕΩΡΙΑΣ</w:t>
      </w:r>
    </w:p>
    <w:p w:rsidR="005A51CD" w:rsidRDefault="005A51CD">
      <w:r w:rsidRPr="005A51CD">
        <w:rPr>
          <w:b/>
        </w:rPr>
        <w:t>Ορισμός</w:t>
      </w:r>
      <w:r w:rsidRPr="005A51CD">
        <w:t xml:space="preserve"> : ο τελειότερος κώδικας επικοινωνίας, σύστημα συμβόλων (λέξεις) με τα οποία μεταδίδονται μηνύματα. Όπως κάθε μηχανισμός έτσι και η γλώσσα απαιτεί από τα μέλη της γλωσσικής κοινότητας τη γνώση ενός μηχανισμού. Ο τελευταίος λειτουργεί με λέξεις και με κανόνες που διέπουν τη λειτουργία τους και τις μεταξύ τους σχέσεις.</w:t>
      </w:r>
    </w:p>
    <w:p w:rsidR="005A51CD" w:rsidRPr="005A51CD" w:rsidRDefault="005A51CD" w:rsidP="005A51CD">
      <w:pPr>
        <w:rPr>
          <w:b/>
        </w:rPr>
      </w:pPr>
      <w:r w:rsidRPr="005A51CD">
        <w:rPr>
          <w:b/>
        </w:rPr>
        <w:t xml:space="preserve">Χαρακτηριστικά </w:t>
      </w:r>
    </w:p>
    <w:p w:rsidR="005A51CD" w:rsidRDefault="005A51CD" w:rsidP="005A51CD">
      <w:r>
        <w:t>•</w:t>
      </w:r>
      <w:r w:rsidRPr="005A51CD">
        <w:rPr>
          <w:u w:val="single"/>
        </w:rPr>
        <w:t>Απεραντοσύνη</w:t>
      </w:r>
      <w:r>
        <w:t xml:space="preserve"> : η γλώσσα αποκρυσταλλώνει την ιδιοσυγκρασία και την προσωπικότητα κάθε ατόμου. Είναι τα συναισθήματα, οι ενέργειες και οι σκέψεις μας, η εκπομπή μηνυμάτων προς ολόκληρη την ανθρωπότητα. Είναι η αναζήτηση του εσωτερικού κόσμου μας, αλλά και η επικοινωνία που ολοκληρώνει την προσωπικότητά μας. Εκφράζει την καθημερινότητα αλλά και το φιλ</w:t>
      </w:r>
      <w:r>
        <w:t>οσοφικό, επιστημονικό στοχασμό.</w:t>
      </w:r>
      <w:r>
        <w:br/>
        <w:t>•</w:t>
      </w:r>
      <w:r w:rsidRPr="005A51CD">
        <w:rPr>
          <w:u w:val="single"/>
        </w:rPr>
        <w:t>Πολύμορφη</w:t>
      </w:r>
      <w:r>
        <w:t xml:space="preserve"> : ανταποκρίνεται σε όλες τ</w:t>
      </w:r>
      <w:r>
        <w:t>ις ανάγκες της κοινωνικής ζωής.</w:t>
      </w:r>
      <w:r>
        <w:br/>
        <w:t>•</w:t>
      </w:r>
      <w:r w:rsidRPr="005A51CD">
        <w:rPr>
          <w:u w:val="single"/>
        </w:rPr>
        <w:t>Παντοδύναμη</w:t>
      </w:r>
      <w:r>
        <w:t>: όταν συνοδεύεται από πνευματική καλλ</w:t>
      </w:r>
      <w:r>
        <w:t>ιέργεια και κοινωνική καταξίωση</w:t>
      </w:r>
      <w:r>
        <w:br/>
        <w:t>•</w:t>
      </w:r>
      <w:r w:rsidRPr="005A51CD">
        <w:rPr>
          <w:u w:val="single"/>
        </w:rPr>
        <w:t>Συμβάλλει σε έναν προσωπικό τρόπο βίωσης και αξιολόγησης των καταστάσεων</w:t>
      </w:r>
      <w:r>
        <w:t xml:space="preserve"> : κάπνισμα : για άλλους απόλαυση ενώ για ά</w:t>
      </w:r>
      <w:r>
        <w:t>λλους ενόχληση</w:t>
      </w:r>
      <w:r>
        <w:br/>
        <w:t>•</w:t>
      </w:r>
      <w:r w:rsidRPr="005A51CD">
        <w:rPr>
          <w:u w:val="single"/>
        </w:rPr>
        <w:t>Πολυσήμαντη</w:t>
      </w:r>
      <w:r>
        <w:t xml:space="preserve"> : στην τραγωδία άγγελος = αγγελιοφόρος ενώ στη θρησκεί</w:t>
      </w:r>
      <w:r>
        <w:t>α άγγελος = εκπρόσωπος του Θεού</w:t>
      </w:r>
      <w:r>
        <w:br/>
        <w:t>•</w:t>
      </w:r>
      <w:r>
        <w:t xml:space="preserve">Η γλώσσα </w:t>
      </w:r>
      <w:r w:rsidRPr="005A51CD">
        <w:rPr>
          <w:u w:val="single"/>
        </w:rPr>
        <w:t>αποκτά διαφορετική βαρύτητα ανάλογα με το πρόσωπο που τη χρησιμοποιεί</w:t>
      </w:r>
    </w:p>
    <w:p w:rsidR="005A51CD" w:rsidRPr="005A51CD" w:rsidRDefault="00DA698A" w:rsidP="005A51CD">
      <w:pPr>
        <w:rPr>
          <w:b/>
        </w:rPr>
      </w:pPr>
      <w:r w:rsidRPr="005A51CD">
        <w:rPr>
          <w:b/>
        </w:rPr>
        <w:t>Ποικιλίες</w:t>
      </w:r>
    </w:p>
    <w:p w:rsidR="005A51CD" w:rsidRDefault="005A51CD" w:rsidP="005A51CD">
      <w:r>
        <w:t>Η γλωσσική κοινότητα δεν αποτελείται από ομιλητές που χρησιμοποιούν παντού και πάντοτε τους ίδιους γλωσσικούς τρόπους. Χαρακτηρίζεται από πολυμορφία, καθώς διαφορετικές ομάδες ομιλητών χρησιμοποιούν διαφορετικές γ</w:t>
      </w:r>
      <w:r>
        <w:t>λωσσικές ποικιλίες/ διαλέκτους.</w:t>
      </w:r>
      <w:r>
        <w:t>Οι ποικιλίες αυτές διακρίνονται σε:</w:t>
      </w:r>
    </w:p>
    <w:p w:rsidR="005A51CD" w:rsidRDefault="005A51CD" w:rsidP="005A51CD">
      <w:pPr>
        <w:pStyle w:val="a3"/>
        <w:numPr>
          <w:ilvl w:val="0"/>
          <w:numId w:val="1"/>
        </w:numPr>
      </w:pPr>
      <w:r>
        <w:t>Γ</w:t>
      </w:r>
      <w:r>
        <w:t>εωγραφικές (οριζόντια κατάταξη)</w:t>
      </w:r>
    </w:p>
    <w:p w:rsidR="005A51CD" w:rsidRDefault="005A51CD" w:rsidP="005A51CD">
      <w:pPr>
        <w:pStyle w:val="a3"/>
        <w:numPr>
          <w:ilvl w:val="0"/>
          <w:numId w:val="1"/>
        </w:numPr>
      </w:pPr>
      <w:r>
        <w:t xml:space="preserve">Κοινωνικές (κάθετη κατάταξη)  </w:t>
      </w:r>
    </w:p>
    <w:p w:rsidR="005A51CD" w:rsidRDefault="005A51CD" w:rsidP="005A51CD">
      <w:r>
        <w:t xml:space="preserve">(Οι </w:t>
      </w:r>
      <w:r w:rsidR="00DA698A">
        <w:t>ποικιλίες</w:t>
      </w:r>
      <w:r>
        <w:t xml:space="preserve"> </w:t>
      </w:r>
      <w:r w:rsidR="00DA698A">
        <w:t>κειμένων</w:t>
      </w:r>
      <w:r>
        <w:t xml:space="preserve"> και οι </w:t>
      </w:r>
      <w:r w:rsidR="00DA698A">
        <w:t>ειδικές</w:t>
      </w:r>
      <w:r>
        <w:t xml:space="preserve"> </w:t>
      </w:r>
      <w:r w:rsidR="00DA698A">
        <w:t>γλώσσες</w:t>
      </w:r>
      <w:r>
        <w:t xml:space="preserve"> </w:t>
      </w:r>
      <w:r w:rsidR="00DA698A">
        <w:t>αποτελούν</w:t>
      </w:r>
      <w:r>
        <w:t xml:space="preserve"> </w:t>
      </w:r>
      <w:r w:rsidR="00DA698A">
        <w:t>επίσης</w:t>
      </w:r>
      <w:r>
        <w:t xml:space="preserve"> δυο </w:t>
      </w:r>
      <w:r w:rsidR="00DA698A">
        <w:t>είδη</w:t>
      </w:r>
      <w:r>
        <w:t xml:space="preserve"> </w:t>
      </w:r>
      <w:r w:rsidR="00DA698A">
        <w:t>ποικιλιών</w:t>
      </w:r>
      <w:r>
        <w:t xml:space="preserve">, όχι όμως </w:t>
      </w:r>
      <w:r w:rsidR="00DA698A">
        <w:t>τόσο</w:t>
      </w:r>
      <w:r>
        <w:t xml:space="preserve"> </w:t>
      </w:r>
      <w:r w:rsidR="00DA698A">
        <w:t>ξεκάθαρα</w:t>
      </w:r>
      <w:r>
        <w:t xml:space="preserve"> </w:t>
      </w:r>
      <w:r w:rsidR="00DA698A">
        <w:t>όσο</w:t>
      </w:r>
      <w:r>
        <w:t xml:space="preserve"> οι </w:t>
      </w:r>
      <w:r w:rsidR="00DA698A">
        <w:t>γεωγραφικές</w:t>
      </w:r>
      <w:r>
        <w:t xml:space="preserve"> και οι </w:t>
      </w:r>
      <w:r w:rsidR="00DA698A">
        <w:t>κοινωνικές</w:t>
      </w:r>
      <w:r>
        <w:t xml:space="preserve"> </w:t>
      </w:r>
      <w:r w:rsidR="00DA698A">
        <w:t>ποικιλίες</w:t>
      </w:r>
      <w:r>
        <w:t>).</w:t>
      </w:r>
    </w:p>
    <w:p w:rsidR="005A51CD" w:rsidRPr="005A51CD" w:rsidRDefault="00DA698A" w:rsidP="005A51CD">
      <w:pPr>
        <w:rPr>
          <w:i/>
          <w:u w:val="single"/>
        </w:rPr>
      </w:pPr>
      <w:r w:rsidRPr="005A51CD">
        <w:rPr>
          <w:i/>
          <w:u w:val="single"/>
        </w:rPr>
        <w:t>Γεωγραφικές</w:t>
      </w:r>
      <w:r w:rsidR="005A51CD" w:rsidRPr="005A51CD">
        <w:rPr>
          <w:i/>
          <w:u w:val="single"/>
        </w:rPr>
        <w:t xml:space="preserve"> </w:t>
      </w:r>
      <w:r w:rsidRPr="005A51CD">
        <w:rPr>
          <w:i/>
          <w:u w:val="single"/>
        </w:rPr>
        <w:t>γλωσσικές</w:t>
      </w:r>
      <w:r w:rsidR="005A51CD" w:rsidRPr="005A51CD">
        <w:rPr>
          <w:i/>
          <w:u w:val="single"/>
        </w:rPr>
        <w:t xml:space="preserve"> </w:t>
      </w:r>
      <w:r w:rsidRPr="005A51CD">
        <w:rPr>
          <w:i/>
          <w:u w:val="single"/>
        </w:rPr>
        <w:t>ποικιλίες</w:t>
      </w:r>
    </w:p>
    <w:p w:rsidR="005A51CD" w:rsidRDefault="005A51CD" w:rsidP="005A51CD">
      <w:r w:rsidRPr="005A51CD">
        <w:rPr>
          <w:b/>
          <w:i/>
        </w:rPr>
        <w:t>Ιδίωμα</w:t>
      </w:r>
      <w:r>
        <w:t>: τοπική διάλεκτος, ιδιαίτερος τύπος διαλέκτου που ομιλείται σε συγκεκριμένο τόπο (π. χ ιδίωμα Ρεθύμνου)</w:t>
      </w:r>
    </w:p>
    <w:p w:rsidR="005A51CD" w:rsidRDefault="005A51CD" w:rsidP="005A51CD">
      <w:r w:rsidRPr="005A51CD">
        <w:rPr>
          <w:b/>
          <w:i/>
        </w:rPr>
        <w:t>Διάλεκτος</w:t>
      </w:r>
      <w:r>
        <w:t>: γλωσσική ποικιλία που διαφοροποιείται από την επίσημη μορφή της γλώσσας  σε στοιχεία φωνολογίας, γραμματικής και λεξιλογίου καθώς και ως προς τη χρήση της από ομάδα ομιλητών που ανήκουν σε συγκεκριμένη γεωγραφική περιοχή (π. χ κρητική διάλεκτος)</w:t>
      </w:r>
    </w:p>
    <w:p w:rsidR="005A51CD" w:rsidRDefault="005A51CD" w:rsidP="005A51CD">
      <w:r w:rsidRPr="005A51CD">
        <w:rPr>
          <w:b/>
          <w:i/>
        </w:rPr>
        <w:t>Ιδιωματισμός</w:t>
      </w:r>
      <w:r>
        <w:t>: κάθε γλωσσικό στοιχείο (φωνητικό, γραμματικό, συντακτικό, λεξιλογικό) που αποτελεί χαρακτηριστικό ενός ιδιώματος ή μιας διαλέκτου π. χ με είπε.</w:t>
      </w:r>
    </w:p>
    <w:p w:rsidR="005A51CD" w:rsidRDefault="005A51CD" w:rsidP="005A51CD"/>
    <w:p w:rsidR="005A51CD" w:rsidRDefault="005A51CD" w:rsidP="005A51CD">
      <w:r w:rsidRPr="005A51CD">
        <w:rPr>
          <w:b/>
          <w:i/>
        </w:rPr>
        <w:lastRenderedPageBreak/>
        <w:t>Ιδιωτισμός</w:t>
      </w:r>
      <w:r>
        <w:t xml:space="preserve">: έκφραση που λέγεται μόνο στη γλώσσα μας και έχει συνήθως μεταφορική σημασία π. χ το </w:t>
      </w:r>
      <w:r w:rsidR="00DA698A">
        <w:t>βαλε</w:t>
      </w:r>
      <w:r>
        <w:t xml:space="preserve"> στα πόδια, έχει πάρει τα πάνω του</w:t>
      </w:r>
    </w:p>
    <w:p w:rsidR="005A51CD" w:rsidRPr="005A51CD" w:rsidRDefault="005A51CD" w:rsidP="005A51CD">
      <w:pPr>
        <w:rPr>
          <w:u w:val="wave"/>
        </w:rPr>
      </w:pPr>
      <w:r w:rsidRPr="005A51CD">
        <w:rPr>
          <w:u w:val="wave"/>
        </w:rPr>
        <w:t>Διάκριση ιδιωμάτων</w:t>
      </w:r>
    </w:p>
    <w:p w:rsidR="005A51CD" w:rsidRDefault="005A51CD" w:rsidP="005A51CD">
      <w:r>
        <w:t>βόρεια: θρακιώτικα, μακεδονικά, ηπειρώτι</w:t>
      </w:r>
      <w:r>
        <w:t>κα, θεσσαλικά, στερεοελλαδίτικα</w:t>
      </w:r>
      <w:r>
        <w:br/>
      </w:r>
      <w:r>
        <w:t xml:space="preserve">νότια: </w:t>
      </w:r>
      <w:r>
        <w:t>πελοποννησιακά, κρητικά</w:t>
      </w:r>
      <w:r>
        <w:br/>
      </w:r>
      <w:r>
        <w:t xml:space="preserve">δυτικά: </w:t>
      </w:r>
      <w:r w:rsidR="00DA698A">
        <w:t>κατασταλτικά</w:t>
      </w:r>
      <w:r>
        <w:t>, εφτανησιώτικα, κρητοκυκλαδικά</w:t>
      </w:r>
    </w:p>
    <w:p w:rsidR="005A51CD" w:rsidRPr="005A51CD" w:rsidRDefault="005A51CD" w:rsidP="005A51CD">
      <w:pPr>
        <w:rPr>
          <w:u w:val="wave"/>
        </w:rPr>
      </w:pPr>
      <w:r w:rsidRPr="005A51CD">
        <w:rPr>
          <w:u w:val="wave"/>
        </w:rPr>
        <w:t xml:space="preserve">Ωφελιμοτητα </w:t>
      </w:r>
      <w:r w:rsidR="00DA698A" w:rsidRPr="005A51CD">
        <w:rPr>
          <w:u w:val="wave"/>
        </w:rPr>
        <w:t>ιδιωμάτων</w:t>
      </w:r>
    </w:p>
    <w:p w:rsidR="005A51CD" w:rsidRDefault="005A51CD" w:rsidP="005A51CD">
      <w:r>
        <w:t>1.</w:t>
      </w:r>
      <w:r>
        <w:t>εμπλουτίζουν τη γλώσσα παρέχοντας</w:t>
      </w:r>
      <w:r w:rsidR="00997746">
        <w:t xml:space="preserve"> ποικίλους εκφραστικούς τρόπους</w:t>
      </w:r>
      <w:r w:rsidR="00997746">
        <w:br/>
      </w:r>
      <w:r>
        <w:t>2.</w:t>
      </w:r>
      <w:r>
        <w:t>αποτρέπουν την πολιτι</w:t>
      </w:r>
      <w:r w:rsidR="00997746">
        <w:t>στική ισοπέδωση και ομοιομορφία</w:t>
      </w:r>
      <w:r w:rsidR="00997746">
        <w:br/>
      </w:r>
      <w:r>
        <w:t>3.</w:t>
      </w:r>
      <w:r>
        <w:t>βοηθούν στην κατανόηση της ιστορικής προέλευσης και εξέλιξης της γλώσσας, καθώς σε πολλά ιδιώματα διασώζονται γλωσσικά στοιχεία από παλιότερες μορφές π. χ στα ποντιακά παρατηρούνται γλωσσικά φαινόμενα που απαντών</w:t>
      </w:r>
      <w:r w:rsidR="00997746">
        <w:t>ται στην αρχαία ιωνική διάλεκτο</w:t>
      </w:r>
      <w:r w:rsidR="00997746">
        <w:br/>
      </w:r>
      <w:r>
        <w:t>4.</w:t>
      </w:r>
      <w:r>
        <w:t>αποτελούν το κύριο στοιχείο που συνδέει μεταξύ τους τα μέλη μια κοινότητας, η διατήρησή τους συμβάλλει στη συνοχή και την ενότητα της κοινωνικής ομάδας</w:t>
      </w:r>
    </w:p>
    <w:p w:rsidR="005A51CD" w:rsidRPr="00997746" w:rsidRDefault="00DA698A" w:rsidP="005A51CD">
      <w:pPr>
        <w:rPr>
          <w:u w:val="wave"/>
        </w:rPr>
      </w:pPr>
      <w:r w:rsidRPr="00997746">
        <w:rPr>
          <w:u w:val="wave"/>
        </w:rPr>
        <w:t>Κίνδυνοι</w:t>
      </w:r>
      <w:r w:rsidR="00997746" w:rsidRPr="00997746">
        <w:rPr>
          <w:u w:val="wave"/>
        </w:rPr>
        <w:t xml:space="preserve"> </w:t>
      </w:r>
      <w:r w:rsidRPr="00997746">
        <w:rPr>
          <w:u w:val="wave"/>
        </w:rPr>
        <w:t>ιδιωμάτων</w:t>
      </w:r>
    </w:p>
    <w:p w:rsidR="005A51CD" w:rsidRDefault="00997746" w:rsidP="005A51CD">
      <w:r>
        <w:t>1.</w:t>
      </w:r>
      <w:r w:rsidR="005A51CD">
        <w:t xml:space="preserve">ανάπτυξη τοπικιστικού πνεύματος, εμπάθειες μεταξύ τοπικών κοινωνιών και άρα απειλή για την ενότητα μιας </w:t>
      </w:r>
      <w:r>
        <w:t>χώρας</w:t>
      </w:r>
      <w:r>
        <w:br/>
        <w:t>2.</w:t>
      </w:r>
      <w:r w:rsidR="005A51CD">
        <w:t>δυσχέρειες στην επικοινωνία μεταξύ κατοίκων διαφορετικών περιοχών</w:t>
      </w:r>
    </w:p>
    <w:p w:rsidR="00997746" w:rsidRPr="00997746" w:rsidRDefault="00DA698A" w:rsidP="005A51CD">
      <w:pPr>
        <w:rPr>
          <w:i/>
          <w:u w:val="single"/>
        </w:rPr>
      </w:pPr>
      <w:r w:rsidRPr="00997746">
        <w:rPr>
          <w:i/>
          <w:u w:val="single"/>
        </w:rPr>
        <w:t>Κοινωνικές</w:t>
      </w:r>
      <w:r w:rsidR="00997746" w:rsidRPr="00997746">
        <w:rPr>
          <w:i/>
          <w:u w:val="single"/>
        </w:rPr>
        <w:t xml:space="preserve"> </w:t>
      </w:r>
      <w:r w:rsidRPr="00997746">
        <w:rPr>
          <w:i/>
          <w:u w:val="single"/>
        </w:rPr>
        <w:t>γλωσσικές</w:t>
      </w:r>
      <w:r w:rsidR="00997746" w:rsidRPr="00997746">
        <w:rPr>
          <w:i/>
          <w:u w:val="single"/>
        </w:rPr>
        <w:t xml:space="preserve"> </w:t>
      </w:r>
      <w:r w:rsidRPr="00997746">
        <w:rPr>
          <w:i/>
          <w:u w:val="single"/>
        </w:rPr>
        <w:t>ποικιλίες</w:t>
      </w:r>
    </w:p>
    <w:p w:rsidR="00997746" w:rsidRDefault="00997746" w:rsidP="005A51CD">
      <w:r>
        <w:t xml:space="preserve">Η </w:t>
      </w:r>
      <w:r w:rsidR="00DA698A">
        <w:t>γλωσσά</w:t>
      </w:r>
      <w:r>
        <w:t xml:space="preserve"> που </w:t>
      </w:r>
      <w:r w:rsidR="00DA698A">
        <w:t>χρησιμοποιεί</w:t>
      </w:r>
      <w:r>
        <w:t xml:space="preserve"> </w:t>
      </w:r>
      <w:r w:rsidR="00DA698A">
        <w:t>κάνεις</w:t>
      </w:r>
      <w:r>
        <w:t xml:space="preserve"> </w:t>
      </w:r>
      <w:r w:rsidR="00DA698A">
        <w:t>διαφέρει</w:t>
      </w:r>
      <w:r>
        <w:t xml:space="preserve"> </w:t>
      </w:r>
      <w:r w:rsidR="00DA698A">
        <w:t>ανάλογα</w:t>
      </w:r>
      <w:r>
        <w:t xml:space="preserve"> με:</w:t>
      </w:r>
    </w:p>
    <w:p w:rsidR="00997746" w:rsidRDefault="00997746" w:rsidP="00997746">
      <w:pPr>
        <w:pStyle w:val="a3"/>
        <w:numPr>
          <w:ilvl w:val="0"/>
          <w:numId w:val="2"/>
        </w:numPr>
      </w:pPr>
      <w:r>
        <w:t xml:space="preserve">την </w:t>
      </w:r>
      <w:r w:rsidR="00DA698A">
        <w:t>ηλικία</w:t>
      </w:r>
    </w:p>
    <w:p w:rsidR="00997746" w:rsidRDefault="00997746" w:rsidP="00997746">
      <w:pPr>
        <w:pStyle w:val="a3"/>
        <w:numPr>
          <w:ilvl w:val="0"/>
          <w:numId w:val="2"/>
        </w:numPr>
      </w:pPr>
      <w:r>
        <w:t xml:space="preserve">τη </w:t>
      </w:r>
      <w:r w:rsidR="00DA698A">
        <w:t>μόρφωση</w:t>
      </w:r>
    </w:p>
    <w:p w:rsidR="00997746" w:rsidRDefault="00997746" w:rsidP="00997746">
      <w:pPr>
        <w:pStyle w:val="a3"/>
        <w:numPr>
          <w:ilvl w:val="0"/>
          <w:numId w:val="2"/>
        </w:numPr>
      </w:pPr>
      <w:r>
        <w:t xml:space="preserve">την </w:t>
      </w:r>
      <w:r w:rsidR="00DA698A">
        <w:t>κοινωνική</w:t>
      </w:r>
      <w:r>
        <w:t xml:space="preserve"> </w:t>
      </w:r>
      <w:r w:rsidR="00DA698A">
        <w:t>ομάδα</w:t>
      </w:r>
      <w:r>
        <w:t xml:space="preserve"> (και </w:t>
      </w:r>
      <w:r w:rsidR="00DA698A">
        <w:t>γενικώς</w:t>
      </w:r>
      <w:r>
        <w:t xml:space="preserve"> την </w:t>
      </w:r>
      <w:r w:rsidR="00DA698A">
        <w:t>κοινωνία</w:t>
      </w:r>
      <w:r>
        <w:t xml:space="preserve"> στην </w:t>
      </w:r>
      <w:r w:rsidR="00DA698A">
        <w:t>οποία</w:t>
      </w:r>
      <w:r>
        <w:t xml:space="preserve"> </w:t>
      </w:r>
      <w:r w:rsidR="00DA698A">
        <w:t>έχει</w:t>
      </w:r>
      <w:r>
        <w:t xml:space="preserve"> </w:t>
      </w:r>
      <w:r w:rsidR="00DA698A">
        <w:t>μεγαλώσει</w:t>
      </w:r>
      <w:r>
        <w:t>)</w:t>
      </w:r>
    </w:p>
    <w:p w:rsidR="00997746" w:rsidRDefault="00997746" w:rsidP="00997746">
      <w:pPr>
        <w:pStyle w:val="a3"/>
        <w:numPr>
          <w:ilvl w:val="0"/>
          <w:numId w:val="2"/>
        </w:numPr>
      </w:pPr>
      <w:r>
        <w:t xml:space="preserve">το </w:t>
      </w:r>
      <w:r w:rsidR="00DA698A">
        <w:t>φύλο</w:t>
      </w:r>
    </w:p>
    <w:p w:rsidR="00997746" w:rsidRDefault="00997746" w:rsidP="00997746">
      <w:pPr>
        <w:pStyle w:val="a3"/>
        <w:numPr>
          <w:ilvl w:val="0"/>
          <w:numId w:val="2"/>
        </w:numPr>
      </w:pPr>
      <w:r>
        <w:t xml:space="preserve">την </w:t>
      </w:r>
      <w:r w:rsidR="00DA698A">
        <w:t>περίσταση</w:t>
      </w:r>
    </w:p>
    <w:p w:rsidR="00997746" w:rsidRPr="00997746" w:rsidRDefault="00DA698A" w:rsidP="00997746">
      <w:pPr>
        <w:rPr>
          <w:b/>
        </w:rPr>
      </w:pPr>
      <w:r w:rsidRPr="00997746">
        <w:rPr>
          <w:b/>
        </w:rPr>
        <w:t>Οπτικές</w:t>
      </w:r>
    </w:p>
    <w:p w:rsidR="00997746" w:rsidRDefault="00997746" w:rsidP="00997746">
      <w:r>
        <w:t>Α) Οι άνθρωποι ονομάζουν/ χαρακτηρίζουν με διαφορ</w:t>
      </w:r>
      <w:r>
        <w:t>ετικές λέξεις τα ίδια πράγματα.</w:t>
      </w:r>
      <w:r>
        <w:br/>
      </w:r>
      <w:r>
        <w:t>Β) Φορτίζουν με διαφορετικές αποχρώσεις της ίδιας έννοιας την ίδια λέξη.</w:t>
      </w:r>
    </w:p>
    <w:p w:rsidR="00997746" w:rsidRPr="00997746" w:rsidRDefault="00DA698A" w:rsidP="00997746">
      <w:pPr>
        <w:rPr>
          <w:b/>
        </w:rPr>
      </w:pPr>
      <w:r w:rsidRPr="00997746">
        <w:rPr>
          <w:b/>
        </w:rPr>
        <w:t>Λειτουργιές</w:t>
      </w:r>
    </w:p>
    <w:p w:rsidR="00997746" w:rsidRDefault="00997746" w:rsidP="00997746">
      <w:r>
        <w:rPr>
          <w:u w:val="single"/>
        </w:rPr>
        <w:t xml:space="preserve">1. </w:t>
      </w:r>
      <w:r w:rsidRPr="00997746">
        <w:rPr>
          <w:u w:val="single"/>
        </w:rPr>
        <w:t>Αναφορική λειτουργία</w:t>
      </w:r>
      <w:r>
        <w:t xml:space="preserve">: επικοινωνία που αναφέρεται στον πραγματικό κόσμο. Ο πομπός στέλνει στο δέκτη για μήνυμα το πώς αντιλαμβάνεται τον </w:t>
      </w:r>
      <w:r>
        <w:t>κόσμο – Λογικός τρόπος έκφρασης</w:t>
      </w:r>
      <w:r>
        <w:br/>
        <w:t xml:space="preserve">2. </w:t>
      </w:r>
      <w:r w:rsidRPr="00997746">
        <w:rPr>
          <w:u w:val="single"/>
        </w:rPr>
        <w:t>Ποιητική λειτουργία:</w:t>
      </w:r>
      <w:r>
        <w:t xml:space="preserve"> επικοινωνία που αναφέρεται στον εαυτό της, στο ίδιο το μήνυμα και τη μορφή του. Ο δέκτης ελκύεται από το ίδιο το μήνυμα και τη μορφή του – Συγκινησιακός τρόπος έκφρασης</w:t>
      </w:r>
    </w:p>
    <w:p w:rsidR="005A58D7" w:rsidRDefault="005A58D7" w:rsidP="005A58D7">
      <w:pPr>
        <w:rPr>
          <w:b/>
        </w:rPr>
      </w:pPr>
    </w:p>
    <w:p w:rsidR="005A58D7" w:rsidRPr="005A58D7" w:rsidRDefault="00DA698A" w:rsidP="005A58D7">
      <w:pPr>
        <w:rPr>
          <w:b/>
        </w:rPr>
      </w:pPr>
      <w:r w:rsidRPr="005A58D7">
        <w:rPr>
          <w:b/>
        </w:rPr>
        <w:lastRenderedPageBreak/>
        <w:t>Ειδικές</w:t>
      </w:r>
      <w:r w:rsidR="005A58D7" w:rsidRPr="005A58D7">
        <w:rPr>
          <w:b/>
        </w:rPr>
        <w:t xml:space="preserve"> </w:t>
      </w:r>
      <w:r w:rsidRPr="005A58D7">
        <w:rPr>
          <w:b/>
        </w:rPr>
        <w:t>γλώσσες</w:t>
      </w:r>
    </w:p>
    <w:p w:rsidR="00997746" w:rsidRDefault="005A58D7" w:rsidP="005A58D7">
      <w:r>
        <w:t>Ανάμεσα στις γλωσσικές ποικιλίες συγκαταλέγονται κι εκείνες που συνδέονται με τον καταμερισμό της κοινωνικής/επαγγελματικής δραστηριότητας. Πρόκειται για ευδιάκριτες γλωσσικές ποικιλίες που δημιουργούνται από τις διάφορες επαγγελματικές ομάδες. Δηλ. μια επαγγελματική ομάδα για να εξυπηρετήσει τους επαγγελματικούς της σκοπούς, διαμορφώνει στο πλαίσιο της εθνικής γλώσσας τη δική της γλωσσική ποικιλία με ιδιότυπους όρους της ειδικότητας της. Μερικοί ονομάζουν αυτές τις γλωσσικές ποικιλίες ειδικές γλώσσες. Έτσι έχουμε τις ειδικές γλώσσες των νομικών, ποδοσφαιριστών, θεολόγων κτλ., οι οποίες χαρακτηρίζονται κυρίως από λεξιλογικές διαφορές, που οφείλονται είτε στη χρήση ειδικών όρων είτε στη χρήση καθημερινών λέξεων που φορτίζονται όμως με ιδιαίτερο σημασιολογικό φορτίο.</w:t>
      </w:r>
    </w:p>
    <w:p w:rsidR="005A58D7" w:rsidRPr="005A58D7" w:rsidRDefault="005A58D7" w:rsidP="005A58D7">
      <w:pPr>
        <w:rPr>
          <w:b/>
        </w:rPr>
      </w:pPr>
      <w:r w:rsidRPr="005A58D7">
        <w:rPr>
          <w:b/>
        </w:rPr>
        <w:t xml:space="preserve">Η </w:t>
      </w:r>
      <w:r w:rsidR="00DA698A" w:rsidRPr="005A58D7">
        <w:rPr>
          <w:b/>
        </w:rPr>
        <w:t>οργάνωση</w:t>
      </w:r>
      <w:r w:rsidRPr="005A58D7">
        <w:rPr>
          <w:b/>
        </w:rPr>
        <w:t xml:space="preserve"> του </w:t>
      </w:r>
      <w:r w:rsidR="00DA698A" w:rsidRPr="005A58D7">
        <w:rPr>
          <w:b/>
        </w:rPr>
        <w:t>λογού</w:t>
      </w:r>
    </w:p>
    <w:p w:rsidR="005A58D7" w:rsidRDefault="005A58D7" w:rsidP="005A58D7">
      <w:r w:rsidRPr="005A58D7">
        <w:rPr>
          <w:u w:val="single"/>
        </w:rPr>
        <w:t>Επιχείρημα</w:t>
      </w:r>
      <w:r>
        <w:t xml:space="preserve"> είναι μια σειρά από προτάσεις που συνδέονται μεταξύ τους χωρίς χάσματα &amp; απολήγουν σε μα τελική πρ</w:t>
      </w:r>
      <w:r>
        <w:t xml:space="preserve">όταση, που λέγεται συμπέρασμα. </w:t>
      </w:r>
      <w:r>
        <w:t xml:space="preserve">Σκοπός του επιχειρήματος είναι </w:t>
      </w:r>
      <w:r w:rsidR="00DA698A">
        <w:t>ν</w:t>
      </w:r>
      <w:r>
        <w:t xml:space="preserve"> αποδείξει την αλήθεια μιας θέσης/απόφανσης. Αυτά σημαίνουν ότι οι προτάσεις που οδηγούν στο συμπέρασμα βρίσκονται σε λογικές σχέσεις μεταξύ τους, δηλ. η επόμενη είναι η λογι</w:t>
      </w:r>
      <w:r>
        <w:t xml:space="preserve">κή ακολουθία της προηγούμενης. </w:t>
      </w:r>
      <w:r>
        <w:t>Γι’ αυτό και έχουν κάποιους κοινούς όρους, που γίνονται η γέφυρα για τη μετάβαση από τη μια πρόταση στην άλλη.</w:t>
      </w:r>
    </w:p>
    <w:p w:rsidR="005A58D7" w:rsidRDefault="005A58D7" w:rsidP="005A58D7">
      <w:r>
        <w:t xml:space="preserve">Η διαδικασία με την οποία ο νους καταστρώνει ένα επιχείρημα λέγεται </w:t>
      </w:r>
      <w:r w:rsidRPr="005A58D7">
        <w:rPr>
          <w:u w:val="single"/>
        </w:rPr>
        <w:t>συλλογισμός</w:t>
      </w:r>
      <w:r>
        <w:t>. Οι συλλογισμοί είναι άμεσοι, έμμεσοι, παραγωγικοί, επαγωγικοί, αναλογικοί.</w:t>
      </w:r>
    </w:p>
    <w:p w:rsidR="005A58D7" w:rsidRDefault="005A58D7" w:rsidP="005A58D7">
      <w:r>
        <w:t>•</w:t>
      </w:r>
      <w:r w:rsidRPr="005A58D7">
        <w:rPr>
          <w:u w:val="single"/>
        </w:rPr>
        <w:t>Άμεσοι</w:t>
      </w:r>
      <w:r>
        <w:t xml:space="preserve"> είναι οι συλλογισμοί των οποίων το συμπέρασμα προκύπτει από μία πρόταση-κρίση.  (π.χ. Η προφορική γλωσσική επικοινωνία επιτελείται μέσω των </w:t>
      </w:r>
      <w:r w:rsidR="00DA698A">
        <w:t>κινητηρίων</w:t>
      </w:r>
      <w:r>
        <w:t xml:space="preserve"> οργάνων του ανθρώπου. Άρα η γλώσσα</w:t>
      </w:r>
      <w:r>
        <w:t xml:space="preserve"> έχει μια άμεση, φυσική πλευρά)</w:t>
      </w:r>
      <w:r>
        <w:br/>
        <w:t>•</w:t>
      </w:r>
      <w:r w:rsidRPr="005A58D7">
        <w:rPr>
          <w:u w:val="single"/>
        </w:rPr>
        <w:t xml:space="preserve">Έμμεσοι </w:t>
      </w:r>
      <w:r>
        <w:t xml:space="preserve">είναι οι συλλογισμοί των οποίων το συμπέρασμα προκύπτει από δύο ή περισσότερες προτάσεις-κρίσεις.  (π.χ. Οι πλανήτες είναι ετερόφωτα σώματα. Η γη είναι πλανήτης. </w:t>
      </w:r>
      <w:r>
        <w:t>Άρα η γη είναι ετερόφωτο σώμα.)</w:t>
      </w:r>
    </w:p>
    <w:p w:rsidR="005A58D7" w:rsidRDefault="005A58D7" w:rsidP="005A58D7">
      <w:r>
        <w:t xml:space="preserve">Στον </w:t>
      </w:r>
      <w:r w:rsidRPr="005A58D7">
        <w:rPr>
          <w:u w:val="single"/>
        </w:rPr>
        <w:t>επαγωγικό</w:t>
      </w:r>
      <w:r>
        <w:t xml:space="preserve"> συλλογισμό από το επιμέρους συμπεραίνουμε για το όλον- από το ειδικό στο </w:t>
      </w:r>
      <w:r w:rsidR="00DA698A">
        <w:t>γενικότ.</w:t>
      </w:r>
      <w:r>
        <w:t xml:space="preserve"> Η μηλιά, η αχλαδιά… είναι οργανισμοί. Η μηλιά, η αχλαδιά… είναι φυτά. Άρα τα φυτά είναι οργανισμοί.)</w:t>
      </w:r>
    </w:p>
    <w:p w:rsidR="005A58D7" w:rsidRDefault="005A58D7" w:rsidP="005A58D7">
      <w:r>
        <w:t xml:space="preserve">Στον </w:t>
      </w:r>
      <w:r w:rsidRPr="005A58D7">
        <w:rPr>
          <w:u w:val="single"/>
        </w:rPr>
        <w:t>παραγωγικό</w:t>
      </w:r>
      <w:r>
        <w:t xml:space="preserve"> συλλογισμό από το όλον συμπεραίνουμε το επιμέρους - από το γενικό στο ειδικό (π.χ. Τα φυτά είναι οργανισμοί. Η μηλιά είναι φυτό. Άρα η μηλιά είναι οργανισμός.)</w:t>
      </w:r>
    </w:p>
    <w:p w:rsidR="005A58D7" w:rsidRPr="005A51CD" w:rsidRDefault="005A58D7" w:rsidP="005A58D7">
      <w:r>
        <w:t xml:space="preserve">Στον </w:t>
      </w:r>
      <w:r w:rsidRPr="005A58D7">
        <w:rPr>
          <w:u w:val="single"/>
        </w:rPr>
        <w:t xml:space="preserve">αναλογικό </w:t>
      </w:r>
      <w:r>
        <w:t>συλλογισμό από το επιμέρους συμπεραίνουμε πάλι για το επιμέρ</w:t>
      </w:r>
      <w:r>
        <w:t>ους- – από το ειδικό στο ειδικό</w:t>
      </w:r>
      <w:bookmarkStart w:id="0" w:name="_GoBack"/>
      <w:bookmarkEnd w:id="0"/>
      <w:r>
        <w:t xml:space="preserve"> (π.χ. Κάποια καλή μαθήτρια θα βραβευτεί. Η Ελπίδα είναι καλή μαθήτρια. Άρα η Ελπίδα είναι πιθανό να βραβευτεί.)</w:t>
      </w:r>
    </w:p>
    <w:sectPr w:rsidR="005A58D7" w:rsidRPr="005A51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6A90"/>
    <w:multiLevelType w:val="hybridMultilevel"/>
    <w:tmpl w:val="D3E229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7981DD9"/>
    <w:multiLevelType w:val="hybridMultilevel"/>
    <w:tmpl w:val="8D268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F61533C"/>
    <w:multiLevelType w:val="hybridMultilevel"/>
    <w:tmpl w:val="D480C9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7BE21D0"/>
    <w:multiLevelType w:val="hybridMultilevel"/>
    <w:tmpl w:val="A052E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CD"/>
    <w:rsid w:val="004937E3"/>
    <w:rsid w:val="005A51CD"/>
    <w:rsid w:val="005A58D7"/>
    <w:rsid w:val="00997746"/>
    <w:rsid w:val="00DA69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1028</Words>
  <Characters>5557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Villy</dc:creator>
  <cp:lastModifiedBy>Villy</cp:lastModifiedBy>
  <cp:revision>3</cp:revision>
  <dcterms:created xsi:type="dcterms:W3CDTF">2014-11-01T17:07:00Z</dcterms:created>
  <dcterms:modified xsi:type="dcterms:W3CDTF">2014-11-01T17:31:00Z</dcterms:modified>
</cp:coreProperties>
</file>