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EastAsia" w:hAnsi="Times New Roman" w:cs="Times New Roman"/>
          <w:b w:val="0"/>
          <w:bCs w:val="0"/>
          <w:color w:val="auto"/>
          <w:sz w:val="24"/>
          <w:szCs w:val="24"/>
          <w:lang w:bidi="en-US"/>
        </w:rPr>
        <w:id w:val="10236202"/>
        <w:docPartObj>
          <w:docPartGallery w:val="Table of Contents"/>
          <w:docPartUnique/>
        </w:docPartObj>
      </w:sdtPr>
      <w:sdtContent>
        <w:p w:rsidR="005A1305" w:rsidRDefault="005A1305" w:rsidP="00823907">
          <w:pPr>
            <w:pStyle w:val="ac"/>
            <w:spacing w:line="360" w:lineRule="auto"/>
          </w:pPr>
          <w:r>
            <w:t>Περιεχόμενα</w:t>
          </w:r>
        </w:p>
        <w:p w:rsidR="003B57B9" w:rsidRDefault="000D6879">
          <w:pPr>
            <w:pStyle w:val="10"/>
            <w:rPr>
              <w:rFonts w:asciiTheme="minorHAnsi" w:hAnsiTheme="minorHAnsi" w:cstheme="minorBidi"/>
              <w:noProof/>
              <w:sz w:val="22"/>
              <w:szCs w:val="22"/>
              <w:lang w:eastAsia="el-GR" w:bidi="ar-SA"/>
            </w:rPr>
          </w:pPr>
          <w:r>
            <w:fldChar w:fldCharType="begin"/>
          </w:r>
          <w:r w:rsidR="005A1305">
            <w:instrText xml:space="preserve"> TOC \o "1-3" \h \z \u </w:instrText>
          </w:r>
          <w:r>
            <w:fldChar w:fldCharType="separate"/>
          </w:r>
          <w:hyperlink w:anchor="_Toc354603768" w:history="1">
            <w:r w:rsidR="003B57B9" w:rsidRPr="00411FBB">
              <w:rPr>
                <w:rStyle w:val="-"/>
                <w:noProof/>
              </w:rPr>
              <w:t>1</w:t>
            </w:r>
            <w:r w:rsidR="003B57B9">
              <w:rPr>
                <w:rFonts w:asciiTheme="minorHAnsi" w:hAnsiTheme="minorHAnsi" w:cstheme="minorBidi"/>
                <w:noProof/>
                <w:sz w:val="22"/>
                <w:szCs w:val="22"/>
                <w:lang w:eastAsia="el-GR" w:bidi="ar-SA"/>
              </w:rPr>
              <w:tab/>
            </w:r>
            <w:r w:rsidR="003B57B9" w:rsidRPr="00411FBB">
              <w:rPr>
                <w:rStyle w:val="-"/>
                <w:noProof/>
              </w:rPr>
              <w:t>Εισαγωγή: Βασικές Έννοιες</w:t>
            </w:r>
            <w:r w:rsidR="003B57B9">
              <w:rPr>
                <w:noProof/>
                <w:webHidden/>
              </w:rPr>
              <w:tab/>
            </w:r>
            <w:r w:rsidR="003B57B9">
              <w:rPr>
                <w:noProof/>
                <w:webHidden/>
              </w:rPr>
              <w:fldChar w:fldCharType="begin"/>
            </w:r>
            <w:r w:rsidR="003B57B9">
              <w:rPr>
                <w:noProof/>
                <w:webHidden/>
              </w:rPr>
              <w:instrText xml:space="preserve"> PAGEREF _Toc354603768 \h </w:instrText>
            </w:r>
            <w:r w:rsidR="003B57B9">
              <w:rPr>
                <w:noProof/>
                <w:webHidden/>
              </w:rPr>
            </w:r>
            <w:r w:rsidR="003B57B9">
              <w:rPr>
                <w:noProof/>
                <w:webHidden/>
              </w:rPr>
              <w:fldChar w:fldCharType="separate"/>
            </w:r>
            <w:r w:rsidR="003B57B9">
              <w:rPr>
                <w:noProof/>
                <w:webHidden/>
              </w:rPr>
              <w:t>3</w:t>
            </w:r>
            <w:r w:rsidR="003B57B9">
              <w:rPr>
                <w:noProof/>
                <w:webHidden/>
              </w:rPr>
              <w:fldChar w:fldCharType="end"/>
            </w:r>
          </w:hyperlink>
        </w:p>
        <w:p w:rsidR="003B57B9" w:rsidRDefault="003B57B9" w:rsidP="00F17649">
          <w:pPr>
            <w:pStyle w:val="20"/>
            <w:tabs>
              <w:tab w:val="right" w:leader="dot" w:pos="8789"/>
            </w:tabs>
            <w:rPr>
              <w:rFonts w:asciiTheme="minorHAnsi" w:hAnsiTheme="minorHAnsi" w:cstheme="minorBidi"/>
              <w:noProof/>
              <w:sz w:val="22"/>
              <w:szCs w:val="22"/>
              <w:lang w:eastAsia="el-GR" w:bidi="ar-SA"/>
            </w:rPr>
          </w:pPr>
          <w:hyperlink w:anchor="_Toc354603769" w:history="1">
            <w:r w:rsidRPr="00411FBB">
              <w:rPr>
                <w:rStyle w:val="-"/>
                <w:noProof/>
              </w:rPr>
              <w:t>1.1</w:t>
            </w:r>
            <w:r>
              <w:rPr>
                <w:rFonts w:asciiTheme="minorHAnsi" w:hAnsiTheme="minorHAnsi" w:cstheme="minorBidi"/>
                <w:noProof/>
                <w:sz w:val="22"/>
                <w:szCs w:val="22"/>
                <w:lang w:eastAsia="el-GR" w:bidi="ar-SA"/>
              </w:rPr>
              <w:tab/>
            </w:r>
            <w:r w:rsidRPr="00411FBB">
              <w:rPr>
                <w:rStyle w:val="-"/>
                <w:noProof/>
              </w:rPr>
              <w:t>Ορολογία και Θεμέλια</w:t>
            </w:r>
            <w:r>
              <w:rPr>
                <w:noProof/>
                <w:webHidden/>
              </w:rPr>
              <w:tab/>
            </w:r>
            <w:r>
              <w:rPr>
                <w:noProof/>
                <w:webHidden/>
              </w:rPr>
              <w:fldChar w:fldCharType="begin"/>
            </w:r>
            <w:r>
              <w:rPr>
                <w:noProof/>
                <w:webHidden/>
              </w:rPr>
              <w:instrText xml:space="preserve"> PAGEREF _Toc354603769 \h </w:instrText>
            </w:r>
            <w:r>
              <w:rPr>
                <w:noProof/>
                <w:webHidden/>
              </w:rPr>
            </w:r>
            <w:r>
              <w:rPr>
                <w:noProof/>
                <w:webHidden/>
              </w:rPr>
              <w:fldChar w:fldCharType="separate"/>
            </w:r>
            <w:r>
              <w:rPr>
                <w:noProof/>
                <w:webHidden/>
              </w:rPr>
              <w:t>3</w:t>
            </w:r>
            <w:r>
              <w:rPr>
                <w:noProof/>
                <w:webHidden/>
              </w:rPr>
              <w:fldChar w:fldCharType="end"/>
            </w:r>
          </w:hyperlink>
        </w:p>
        <w:p w:rsidR="003B57B9" w:rsidRDefault="003B57B9">
          <w:pPr>
            <w:pStyle w:val="30"/>
            <w:rPr>
              <w:rFonts w:asciiTheme="minorHAnsi" w:hAnsiTheme="minorHAnsi" w:cstheme="minorBidi"/>
              <w:noProof/>
              <w:sz w:val="22"/>
              <w:szCs w:val="22"/>
              <w:lang w:eastAsia="el-GR" w:bidi="ar-SA"/>
            </w:rPr>
          </w:pPr>
          <w:hyperlink w:anchor="_Toc354603770" w:history="1">
            <w:r w:rsidRPr="00411FBB">
              <w:rPr>
                <w:rStyle w:val="-"/>
                <w:i/>
                <w:iCs/>
                <w:noProof/>
              </w:rPr>
              <w:t>1.1.1</w:t>
            </w:r>
            <w:r>
              <w:rPr>
                <w:rFonts w:asciiTheme="minorHAnsi" w:hAnsiTheme="minorHAnsi" w:cstheme="minorBidi"/>
                <w:noProof/>
                <w:sz w:val="22"/>
                <w:szCs w:val="22"/>
                <w:lang w:eastAsia="el-GR" w:bidi="ar-SA"/>
              </w:rPr>
              <w:tab/>
            </w:r>
            <w:r w:rsidRPr="00411FBB">
              <w:rPr>
                <w:rStyle w:val="-"/>
                <w:i/>
                <w:iCs/>
                <w:noProof/>
              </w:rPr>
              <w:t>Το πλήθος των μεταβλητών.</w:t>
            </w:r>
            <w:r>
              <w:rPr>
                <w:noProof/>
                <w:webHidden/>
              </w:rPr>
              <w:tab/>
            </w:r>
            <w:r>
              <w:rPr>
                <w:noProof/>
                <w:webHidden/>
              </w:rPr>
              <w:fldChar w:fldCharType="begin"/>
            </w:r>
            <w:r>
              <w:rPr>
                <w:noProof/>
                <w:webHidden/>
              </w:rPr>
              <w:instrText xml:space="preserve"> PAGEREF _Toc354603770 \h </w:instrText>
            </w:r>
            <w:r>
              <w:rPr>
                <w:noProof/>
                <w:webHidden/>
              </w:rPr>
            </w:r>
            <w:r>
              <w:rPr>
                <w:noProof/>
                <w:webHidden/>
              </w:rPr>
              <w:fldChar w:fldCharType="separate"/>
            </w:r>
            <w:r>
              <w:rPr>
                <w:noProof/>
                <w:webHidden/>
              </w:rPr>
              <w:t>4</w:t>
            </w:r>
            <w:r>
              <w:rPr>
                <w:noProof/>
                <w:webHidden/>
              </w:rPr>
              <w:fldChar w:fldCharType="end"/>
            </w:r>
          </w:hyperlink>
        </w:p>
        <w:p w:rsidR="003B57B9" w:rsidRDefault="003B57B9">
          <w:pPr>
            <w:pStyle w:val="30"/>
            <w:rPr>
              <w:rFonts w:asciiTheme="minorHAnsi" w:hAnsiTheme="minorHAnsi" w:cstheme="minorBidi"/>
              <w:noProof/>
              <w:sz w:val="22"/>
              <w:szCs w:val="22"/>
              <w:lang w:eastAsia="el-GR" w:bidi="ar-SA"/>
            </w:rPr>
          </w:pPr>
          <w:hyperlink w:anchor="_Toc354603771" w:history="1">
            <w:r w:rsidRPr="00411FBB">
              <w:rPr>
                <w:rStyle w:val="-"/>
                <w:i/>
                <w:iCs/>
                <w:noProof/>
              </w:rPr>
              <w:t>1.1.2</w:t>
            </w:r>
            <w:r>
              <w:rPr>
                <w:rFonts w:asciiTheme="minorHAnsi" w:hAnsiTheme="minorHAnsi" w:cstheme="minorBidi"/>
                <w:noProof/>
                <w:sz w:val="22"/>
                <w:szCs w:val="22"/>
                <w:lang w:eastAsia="el-GR" w:bidi="ar-SA"/>
              </w:rPr>
              <w:tab/>
            </w:r>
            <w:r w:rsidRPr="00411FBB">
              <w:rPr>
                <w:rStyle w:val="-"/>
                <w:i/>
                <w:iCs/>
                <w:noProof/>
              </w:rPr>
              <w:t>Η τάξη της ΜΔΕ.</w:t>
            </w:r>
            <w:r>
              <w:rPr>
                <w:noProof/>
                <w:webHidden/>
              </w:rPr>
              <w:tab/>
            </w:r>
            <w:r>
              <w:rPr>
                <w:noProof/>
                <w:webHidden/>
              </w:rPr>
              <w:fldChar w:fldCharType="begin"/>
            </w:r>
            <w:r>
              <w:rPr>
                <w:noProof/>
                <w:webHidden/>
              </w:rPr>
              <w:instrText xml:space="preserve"> PAGEREF _Toc354603771 \h </w:instrText>
            </w:r>
            <w:r>
              <w:rPr>
                <w:noProof/>
                <w:webHidden/>
              </w:rPr>
            </w:r>
            <w:r>
              <w:rPr>
                <w:noProof/>
                <w:webHidden/>
              </w:rPr>
              <w:fldChar w:fldCharType="separate"/>
            </w:r>
            <w:r>
              <w:rPr>
                <w:noProof/>
                <w:webHidden/>
              </w:rPr>
              <w:t>4</w:t>
            </w:r>
            <w:r>
              <w:rPr>
                <w:noProof/>
                <w:webHidden/>
              </w:rPr>
              <w:fldChar w:fldCharType="end"/>
            </w:r>
          </w:hyperlink>
        </w:p>
        <w:p w:rsidR="003B57B9" w:rsidRDefault="003B57B9">
          <w:pPr>
            <w:pStyle w:val="30"/>
            <w:rPr>
              <w:rFonts w:asciiTheme="minorHAnsi" w:hAnsiTheme="minorHAnsi" w:cstheme="minorBidi"/>
              <w:noProof/>
              <w:sz w:val="22"/>
              <w:szCs w:val="22"/>
              <w:lang w:eastAsia="el-GR" w:bidi="ar-SA"/>
            </w:rPr>
          </w:pPr>
          <w:hyperlink w:anchor="_Toc354603772" w:history="1">
            <w:r w:rsidRPr="00411FBB">
              <w:rPr>
                <w:rStyle w:val="-"/>
                <w:i/>
                <w:iCs/>
                <w:noProof/>
              </w:rPr>
              <w:t>1.1.3</w:t>
            </w:r>
            <w:r>
              <w:rPr>
                <w:rFonts w:asciiTheme="minorHAnsi" w:hAnsiTheme="minorHAnsi" w:cstheme="minorBidi"/>
                <w:noProof/>
                <w:sz w:val="22"/>
                <w:szCs w:val="22"/>
                <w:lang w:eastAsia="el-GR" w:bidi="ar-SA"/>
              </w:rPr>
              <w:tab/>
            </w:r>
            <w:r w:rsidRPr="00411FBB">
              <w:rPr>
                <w:rStyle w:val="-"/>
                <w:i/>
                <w:iCs/>
                <w:noProof/>
              </w:rPr>
              <w:t>Γραμμικότητα μιας Μερικής Διαφορικής Εξίσωσης</w:t>
            </w:r>
            <w:r>
              <w:rPr>
                <w:noProof/>
                <w:webHidden/>
              </w:rPr>
              <w:tab/>
            </w:r>
            <w:r>
              <w:rPr>
                <w:noProof/>
                <w:webHidden/>
              </w:rPr>
              <w:fldChar w:fldCharType="begin"/>
            </w:r>
            <w:r>
              <w:rPr>
                <w:noProof/>
                <w:webHidden/>
              </w:rPr>
              <w:instrText xml:space="preserve"> PAGEREF _Toc354603772 \h </w:instrText>
            </w:r>
            <w:r>
              <w:rPr>
                <w:noProof/>
                <w:webHidden/>
              </w:rPr>
            </w:r>
            <w:r>
              <w:rPr>
                <w:noProof/>
                <w:webHidden/>
              </w:rPr>
              <w:fldChar w:fldCharType="separate"/>
            </w:r>
            <w:r>
              <w:rPr>
                <w:noProof/>
                <w:webHidden/>
              </w:rPr>
              <w:t>4</w:t>
            </w:r>
            <w:r>
              <w:rPr>
                <w:noProof/>
                <w:webHidden/>
              </w:rPr>
              <w:fldChar w:fldCharType="end"/>
            </w:r>
          </w:hyperlink>
        </w:p>
        <w:p w:rsidR="003B57B9" w:rsidRDefault="003B57B9">
          <w:pPr>
            <w:pStyle w:val="30"/>
            <w:rPr>
              <w:rFonts w:asciiTheme="minorHAnsi" w:hAnsiTheme="minorHAnsi" w:cstheme="minorBidi"/>
              <w:noProof/>
              <w:sz w:val="22"/>
              <w:szCs w:val="22"/>
              <w:lang w:eastAsia="el-GR" w:bidi="ar-SA"/>
            </w:rPr>
          </w:pPr>
          <w:hyperlink w:anchor="_Toc354603773" w:history="1">
            <w:r w:rsidRPr="00411FBB">
              <w:rPr>
                <w:rStyle w:val="-"/>
                <w:i/>
                <w:iCs/>
                <w:noProof/>
              </w:rPr>
              <w:t>1.1.4</w:t>
            </w:r>
            <w:r>
              <w:rPr>
                <w:rFonts w:asciiTheme="minorHAnsi" w:hAnsiTheme="minorHAnsi" w:cstheme="minorBidi"/>
                <w:noProof/>
                <w:sz w:val="22"/>
                <w:szCs w:val="22"/>
                <w:lang w:eastAsia="el-GR" w:bidi="ar-SA"/>
              </w:rPr>
              <w:tab/>
            </w:r>
            <w:r w:rsidRPr="00411FBB">
              <w:rPr>
                <w:rStyle w:val="-"/>
                <w:i/>
                <w:iCs/>
                <w:noProof/>
              </w:rPr>
              <w:t>Ομογένεια μιας Γραμμικής Μερικής Διαφορικής Εξίσωσης</w:t>
            </w:r>
            <w:r>
              <w:rPr>
                <w:noProof/>
                <w:webHidden/>
              </w:rPr>
              <w:tab/>
            </w:r>
            <w:r>
              <w:rPr>
                <w:noProof/>
                <w:webHidden/>
              </w:rPr>
              <w:fldChar w:fldCharType="begin"/>
            </w:r>
            <w:r>
              <w:rPr>
                <w:noProof/>
                <w:webHidden/>
              </w:rPr>
              <w:instrText xml:space="preserve"> PAGEREF _Toc354603773 \h </w:instrText>
            </w:r>
            <w:r>
              <w:rPr>
                <w:noProof/>
                <w:webHidden/>
              </w:rPr>
            </w:r>
            <w:r>
              <w:rPr>
                <w:noProof/>
                <w:webHidden/>
              </w:rPr>
              <w:fldChar w:fldCharType="separate"/>
            </w:r>
            <w:r>
              <w:rPr>
                <w:noProof/>
                <w:webHidden/>
              </w:rPr>
              <w:t>5</w:t>
            </w:r>
            <w:r>
              <w:rPr>
                <w:noProof/>
                <w:webHidden/>
              </w:rPr>
              <w:fldChar w:fldCharType="end"/>
            </w:r>
          </w:hyperlink>
        </w:p>
        <w:p w:rsidR="003B57B9" w:rsidRDefault="003B57B9">
          <w:pPr>
            <w:pStyle w:val="30"/>
            <w:rPr>
              <w:rFonts w:asciiTheme="minorHAnsi" w:hAnsiTheme="minorHAnsi" w:cstheme="minorBidi"/>
              <w:noProof/>
              <w:sz w:val="22"/>
              <w:szCs w:val="22"/>
              <w:lang w:eastAsia="el-GR" w:bidi="ar-SA"/>
            </w:rPr>
          </w:pPr>
          <w:hyperlink w:anchor="_Toc354603774" w:history="1">
            <w:r w:rsidRPr="00411FBB">
              <w:rPr>
                <w:rStyle w:val="-"/>
                <w:i/>
                <w:iCs/>
                <w:noProof/>
              </w:rPr>
              <w:t>1.1.5</w:t>
            </w:r>
            <w:r>
              <w:rPr>
                <w:rFonts w:asciiTheme="minorHAnsi" w:hAnsiTheme="minorHAnsi" w:cstheme="minorBidi"/>
                <w:noProof/>
                <w:sz w:val="22"/>
                <w:szCs w:val="22"/>
                <w:lang w:eastAsia="el-GR" w:bidi="ar-SA"/>
              </w:rPr>
              <w:tab/>
            </w:r>
            <w:r w:rsidRPr="00411FBB">
              <w:rPr>
                <w:rStyle w:val="-"/>
                <w:i/>
                <w:iCs/>
                <w:noProof/>
              </w:rPr>
              <w:t>Είδη συντελεστών</w:t>
            </w:r>
            <w:r>
              <w:rPr>
                <w:noProof/>
                <w:webHidden/>
              </w:rPr>
              <w:tab/>
            </w:r>
            <w:r>
              <w:rPr>
                <w:noProof/>
                <w:webHidden/>
              </w:rPr>
              <w:fldChar w:fldCharType="begin"/>
            </w:r>
            <w:r>
              <w:rPr>
                <w:noProof/>
                <w:webHidden/>
              </w:rPr>
              <w:instrText xml:space="preserve"> PAGEREF _Toc354603774 \h </w:instrText>
            </w:r>
            <w:r>
              <w:rPr>
                <w:noProof/>
                <w:webHidden/>
              </w:rPr>
            </w:r>
            <w:r>
              <w:rPr>
                <w:noProof/>
                <w:webHidden/>
              </w:rPr>
              <w:fldChar w:fldCharType="separate"/>
            </w:r>
            <w:r>
              <w:rPr>
                <w:noProof/>
                <w:webHidden/>
              </w:rPr>
              <w:t>6</w:t>
            </w:r>
            <w:r>
              <w:rPr>
                <w:noProof/>
                <w:webHidden/>
              </w:rPr>
              <w:fldChar w:fldCharType="end"/>
            </w:r>
          </w:hyperlink>
        </w:p>
        <w:p w:rsidR="003B57B9" w:rsidRDefault="003B57B9" w:rsidP="00F17649">
          <w:pPr>
            <w:pStyle w:val="20"/>
            <w:tabs>
              <w:tab w:val="right" w:leader="dot" w:pos="8789"/>
            </w:tabs>
            <w:rPr>
              <w:rFonts w:asciiTheme="minorHAnsi" w:hAnsiTheme="minorHAnsi" w:cstheme="minorBidi"/>
              <w:noProof/>
              <w:sz w:val="22"/>
              <w:szCs w:val="22"/>
              <w:lang w:eastAsia="el-GR" w:bidi="ar-SA"/>
            </w:rPr>
          </w:pPr>
          <w:hyperlink w:anchor="_Toc354603775" w:history="1">
            <w:r w:rsidRPr="00411FBB">
              <w:rPr>
                <w:rStyle w:val="-"/>
                <w:noProof/>
              </w:rPr>
              <w:t>1.2</w:t>
            </w:r>
            <w:r>
              <w:rPr>
                <w:rFonts w:asciiTheme="minorHAnsi" w:hAnsiTheme="minorHAnsi" w:cstheme="minorBidi"/>
                <w:noProof/>
                <w:sz w:val="22"/>
                <w:szCs w:val="22"/>
                <w:lang w:eastAsia="el-GR" w:bidi="ar-SA"/>
              </w:rPr>
              <w:tab/>
            </w:r>
            <w:r w:rsidRPr="00411FBB">
              <w:rPr>
                <w:rStyle w:val="-"/>
                <w:noProof/>
              </w:rPr>
              <w:t>Η Έννοια της Λύσης</w:t>
            </w:r>
            <w:r w:rsidR="00F17649">
              <w:rPr>
                <w:rStyle w:val="-"/>
                <w:noProof/>
                <w:lang w:val="en-US"/>
              </w:rPr>
              <w:tab/>
            </w:r>
            <w:r>
              <w:rPr>
                <w:noProof/>
                <w:webHidden/>
              </w:rPr>
              <w:fldChar w:fldCharType="begin"/>
            </w:r>
            <w:r>
              <w:rPr>
                <w:noProof/>
                <w:webHidden/>
              </w:rPr>
              <w:instrText xml:space="preserve"> PAGEREF _Toc354603775 \h </w:instrText>
            </w:r>
            <w:r>
              <w:rPr>
                <w:noProof/>
                <w:webHidden/>
              </w:rPr>
            </w:r>
            <w:r>
              <w:rPr>
                <w:noProof/>
                <w:webHidden/>
              </w:rPr>
              <w:fldChar w:fldCharType="separate"/>
            </w:r>
            <w:r>
              <w:rPr>
                <w:noProof/>
                <w:webHidden/>
              </w:rPr>
              <w:t>6</w:t>
            </w:r>
            <w:r>
              <w:rPr>
                <w:noProof/>
                <w:webHidden/>
              </w:rPr>
              <w:fldChar w:fldCharType="end"/>
            </w:r>
          </w:hyperlink>
        </w:p>
        <w:p w:rsidR="003B57B9" w:rsidRDefault="003B57B9" w:rsidP="00F17649">
          <w:pPr>
            <w:pStyle w:val="20"/>
            <w:tabs>
              <w:tab w:val="right" w:leader="dot" w:pos="8789"/>
            </w:tabs>
            <w:rPr>
              <w:rFonts w:asciiTheme="minorHAnsi" w:hAnsiTheme="minorHAnsi" w:cstheme="minorBidi"/>
              <w:noProof/>
              <w:sz w:val="22"/>
              <w:szCs w:val="22"/>
              <w:lang w:eastAsia="el-GR" w:bidi="ar-SA"/>
            </w:rPr>
          </w:pPr>
          <w:hyperlink w:anchor="_Toc354603776" w:history="1">
            <w:r w:rsidRPr="00411FBB">
              <w:rPr>
                <w:rStyle w:val="-"/>
                <w:noProof/>
              </w:rPr>
              <w:t>1.3</w:t>
            </w:r>
            <w:r>
              <w:rPr>
                <w:rFonts w:asciiTheme="minorHAnsi" w:hAnsiTheme="minorHAnsi" w:cstheme="minorBidi"/>
                <w:noProof/>
                <w:sz w:val="22"/>
                <w:szCs w:val="22"/>
                <w:lang w:eastAsia="el-GR" w:bidi="ar-SA"/>
              </w:rPr>
              <w:tab/>
            </w:r>
            <w:r w:rsidRPr="00411FBB">
              <w:rPr>
                <w:rStyle w:val="-"/>
                <w:noProof/>
              </w:rPr>
              <w:t>Αρχικές και Συνοριακές Συνθήκες</w:t>
            </w:r>
            <w:r w:rsidR="00F17649">
              <w:rPr>
                <w:rStyle w:val="-"/>
                <w:noProof/>
                <w:lang w:val="en-US"/>
              </w:rPr>
              <w:tab/>
            </w:r>
            <w:r>
              <w:rPr>
                <w:noProof/>
                <w:webHidden/>
              </w:rPr>
              <w:fldChar w:fldCharType="begin"/>
            </w:r>
            <w:r>
              <w:rPr>
                <w:noProof/>
                <w:webHidden/>
              </w:rPr>
              <w:instrText xml:space="preserve"> PAGEREF _Toc354603776 \h </w:instrText>
            </w:r>
            <w:r>
              <w:rPr>
                <w:noProof/>
                <w:webHidden/>
              </w:rPr>
            </w:r>
            <w:r>
              <w:rPr>
                <w:noProof/>
                <w:webHidden/>
              </w:rPr>
              <w:fldChar w:fldCharType="separate"/>
            </w:r>
            <w:r>
              <w:rPr>
                <w:noProof/>
                <w:webHidden/>
              </w:rPr>
              <w:t>7</w:t>
            </w:r>
            <w:r>
              <w:rPr>
                <w:noProof/>
                <w:webHidden/>
              </w:rPr>
              <w:fldChar w:fldCharType="end"/>
            </w:r>
          </w:hyperlink>
        </w:p>
        <w:p w:rsidR="003B57B9" w:rsidRDefault="003B57B9" w:rsidP="00F17649">
          <w:pPr>
            <w:pStyle w:val="20"/>
            <w:tabs>
              <w:tab w:val="right" w:leader="dot" w:pos="8789"/>
            </w:tabs>
            <w:rPr>
              <w:rFonts w:asciiTheme="minorHAnsi" w:hAnsiTheme="minorHAnsi" w:cstheme="minorBidi"/>
              <w:noProof/>
              <w:sz w:val="22"/>
              <w:szCs w:val="22"/>
              <w:lang w:eastAsia="el-GR" w:bidi="ar-SA"/>
            </w:rPr>
          </w:pPr>
          <w:hyperlink w:anchor="_Toc354603777" w:history="1">
            <w:r w:rsidRPr="00411FBB">
              <w:rPr>
                <w:rStyle w:val="-"/>
                <w:noProof/>
              </w:rPr>
              <w:t>1.4</w:t>
            </w:r>
            <w:r>
              <w:rPr>
                <w:rFonts w:asciiTheme="minorHAnsi" w:hAnsiTheme="minorHAnsi" w:cstheme="minorBidi"/>
                <w:noProof/>
                <w:sz w:val="22"/>
                <w:szCs w:val="22"/>
                <w:lang w:eastAsia="el-GR" w:bidi="ar-SA"/>
              </w:rPr>
              <w:tab/>
            </w:r>
            <w:r w:rsidRPr="00411FBB">
              <w:rPr>
                <w:rStyle w:val="-"/>
                <w:noProof/>
              </w:rPr>
              <w:t>Προβλήματα με Μερικές Διαφορικές Εξισώσεις</w:t>
            </w:r>
            <w:r>
              <w:rPr>
                <w:noProof/>
                <w:webHidden/>
              </w:rPr>
              <w:tab/>
            </w:r>
            <w:r>
              <w:rPr>
                <w:noProof/>
                <w:webHidden/>
              </w:rPr>
              <w:fldChar w:fldCharType="begin"/>
            </w:r>
            <w:r>
              <w:rPr>
                <w:noProof/>
                <w:webHidden/>
              </w:rPr>
              <w:instrText xml:space="preserve"> PAGEREF _Toc354603777 \h </w:instrText>
            </w:r>
            <w:r>
              <w:rPr>
                <w:noProof/>
                <w:webHidden/>
              </w:rPr>
            </w:r>
            <w:r>
              <w:rPr>
                <w:noProof/>
                <w:webHidden/>
              </w:rPr>
              <w:fldChar w:fldCharType="separate"/>
            </w:r>
            <w:r>
              <w:rPr>
                <w:noProof/>
                <w:webHidden/>
              </w:rPr>
              <w:t>9</w:t>
            </w:r>
            <w:r>
              <w:rPr>
                <w:noProof/>
                <w:webHidden/>
              </w:rPr>
              <w:fldChar w:fldCharType="end"/>
            </w:r>
          </w:hyperlink>
        </w:p>
        <w:p w:rsidR="003B57B9" w:rsidRDefault="003B57B9">
          <w:pPr>
            <w:pStyle w:val="30"/>
            <w:rPr>
              <w:rFonts w:asciiTheme="minorHAnsi" w:hAnsiTheme="minorHAnsi" w:cstheme="minorBidi"/>
              <w:noProof/>
              <w:sz w:val="22"/>
              <w:szCs w:val="22"/>
              <w:lang w:eastAsia="el-GR" w:bidi="ar-SA"/>
            </w:rPr>
          </w:pPr>
          <w:hyperlink w:anchor="_Toc354603778" w:history="1">
            <w:r w:rsidRPr="00411FBB">
              <w:rPr>
                <w:rStyle w:val="-"/>
                <w:noProof/>
              </w:rPr>
              <w:t>1.4.1</w:t>
            </w:r>
            <w:r>
              <w:rPr>
                <w:rFonts w:asciiTheme="minorHAnsi" w:hAnsiTheme="minorHAnsi" w:cstheme="minorBidi"/>
                <w:noProof/>
                <w:sz w:val="22"/>
                <w:szCs w:val="22"/>
                <w:lang w:eastAsia="el-GR" w:bidi="ar-SA"/>
              </w:rPr>
              <w:tab/>
            </w:r>
            <w:r w:rsidRPr="00411FBB">
              <w:rPr>
                <w:rStyle w:val="-"/>
                <w:noProof/>
              </w:rPr>
              <w:t>Είδη προβλημάτων</w:t>
            </w:r>
            <w:r>
              <w:rPr>
                <w:noProof/>
                <w:webHidden/>
              </w:rPr>
              <w:tab/>
            </w:r>
            <w:r>
              <w:rPr>
                <w:noProof/>
                <w:webHidden/>
              </w:rPr>
              <w:fldChar w:fldCharType="begin"/>
            </w:r>
            <w:r>
              <w:rPr>
                <w:noProof/>
                <w:webHidden/>
              </w:rPr>
              <w:instrText xml:space="preserve"> PAGEREF _Toc354603778 \h </w:instrText>
            </w:r>
            <w:r>
              <w:rPr>
                <w:noProof/>
                <w:webHidden/>
              </w:rPr>
            </w:r>
            <w:r>
              <w:rPr>
                <w:noProof/>
                <w:webHidden/>
              </w:rPr>
              <w:fldChar w:fldCharType="separate"/>
            </w:r>
            <w:r>
              <w:rPr>
                <w:noProof/>
                <w:webHidden/>
              </w:rPr>
              <w:t>9</w:t>
            </w:r>
            <w:r>
              <w:rPr>
                <w:noProof/>
                <w:webHidden/>
              </w:rPr>
              <w:fldChar w:fldCharType="end"/>
            </w:r>
          </w:hyperlink>
        </w:p>
        <w:p w:rsidR="003B57B9" w:rsidRDefault="003B57B9">
          <w:pPr>
            <w:pStyle w:val="30"/>
            <w:rPr>
              <w:rFonts w:asciiTheme="minorHAnsi" w:hAnsiTheme="minorHAnsi" w:cstheme="minorBidi"/>
              <w:noProof/>
              <w:sz w:val="22"/>
              <w:szCs w:val="22"/>
              <w:lang w:eastAsia="el-GR" w:bidi="ar-SA"/>
            </w:rPr>
          </w:pPr>
          <w:hyperlink w:anchor="_Toc354603779" w:history="1">
            <w:r w:rsidRPr="00411FBB">
              <w:rPr>
                <w:rStyle w:val="-"/>
                <w:noProof/>
              </w:rPr>
              <w:t>1.4.2</w:t>
            </w:r>
            <w:r>
              <w:rPr>
                <w:rFonts w:asciiTheme="minorHAnsi" w:hAnsiTheme="minorHAnsi" w:cstheme="minorBidi"/>
                <w:noProof/>
                <w:sz w:val="22"/>
                <w:szCs w:val="22"/>
                <w:lang w:eastAsia="el-GR" w:bidi="ar-SA"/>
              </w:rPr>
              <w:tab/>
            </w:r>
            <w:r w:rsidRPr="00411FBB">
              <w:rPr>
                <w:rStyle w:val="-"/>
                <w:noProof/>
              </w:rPr>
              <w:t>Καλά Διατυπωμένα Προβλήματα</w:t>
            </w:r>
            <w:r>
              <w:rPr>
                <w:noProof/>
                <w:webHidden/>
              </w:rPr>
              <w:tab/>
            </w:r>
            <w:r>
              <w:rPr>
                <w:noProof/>
                <w:webHidden/>
              </w:rPr>
              <w:fldChar w:fldCharType="begin"/>
            </w:r>
            <w:r>
              <w:rPr>
                <w:noProof/>
                <w:webHidden/>
              </w:rPr>
              <w:instrText xml:space="preserve"> PAGEREF _Toc354603779 \h </w:instrText>
            </w:r>
            <w:r>
              <w:rPr>
                <w:noProof/>
                <w:webHidden/>
              </w:rPr>
            </w:r>
            <w:r>
              <w:rPr>
                <w:noProof/>
                <w:webHidden/>
              </w:rPr>
              <w:fldChar w:fldCharType="separate"/>
            </w:r>
            <w:r>
              <w:rPr>
                <w:noProof/>
                <w:webHidden/>
              </w:rPr>
              <w:t>9</w:t>
            </w:r>
            <w:r>
              <w:rPr>
                <w:noProof/>
                <w:webHidden/>
              </w:rPr>
              <w:fldChar w:fldCharType="end"/>
            </w:r>
          </w:hyperlink>
        </w:p>
        <w:p w:rsidR="003B57B9" w:rsidRDefault="003B57B9">
          <w:pPr>
            <w:pStyle w:val="10"/>
            <w:rPr>
              <w:rFonts w:asciiTheme="minorHAnsi" w:hAnsiTheme="minorHAnsi" w:cstheme="minorBidi"/>
              <w:noProof/>
              <w:sz w:val="22"/>
              <w:szCs w:val="22"/>
              <w:lang w:eastAsia="el-GR" w:bidi="ar-SA"/>
            </w:rPr>
          </w:pPr>
          <w:hyperlink w:anchor="_Toc354603780" w:history="1">
            <w:r w:rsidRPr="00411FBB">
              <w:rPr>
                <w:rStyle w:val="-"/>
                <w:noProof/>
              </w:rPr>
              <w:t>2</w:t>
            </w:r>
            <w:r>
              <w:rPr>
                <w:rFonts w:asciiTheme="minorHAnsi" w:hAnsiTheme="minorHAnsi" w:cstheme="minorBidi"/>
                <w:noProof/>
                <w:sz w:val="22"/>
                <w:szCs w:val="22"/>
                <w:lang w:eastAsia="el-GR" w:bidi="ar-SA"/>
              </w:rPr>
              <w:tab/>
            </w:r>
            <w:r w:rsidRPr="00411FBB">
              <w:rPr>
                <w:rStyle w:val="-"/>
                <w:noProof/>
              </w:rPr>
              <w:t>Η Γραμμική Μερική Διαφορική Εξίσωση β’ Τάξης</w:t>
            </w:r>
            <w:r>
              <w:rPr>
                <w:noProof/>
                <w:webHidden/>
              </w:rPr>
              <w:tab/>
            </w:r>
            <w:r>
              <w:rPr>
                <w:noProof/>
                <w:webHidden/>
              </w:rPr>
              <w:fldChar w:fldCharType="begin"/>
            </w:r>
            <w:r>
              <w:rPr>
                <w:noProof/>
                <w:webHidden/>
              </w:rPr>
              <w:instrText xml:space="preserve"> PAGEREF _Toc354603780 \h </w:instrText>
            </w:r>
            <w:r>
              <w:rPr>
                <w:noProof/>
                <w:webHidden/>
              </w:rPr>
            </w:r>
            <w:r>
              <w:rPr>
                <w:noProof/>
                <w:webHidden/>
              </w:rPr>
              <w:fldChar w:fldCharType="separate"/>
            </w:r>
            <w:r>
              <w:rPr>
                <w:noProof/>
                <w:webHidden/>
              </w:rPr>
              <w:t>11</w:t>
            </w:r>
            <w:r>
              <w:rPr>
                <w:noProof/>
                <w:webHidden/>
              </w:rPr>
              <w:fldChar w:fldCharType="end"/>
            </w:r>
          </w:hyperlink>
        </w:p>
        <w:p w:rsidR="003B57B9" w:rsidRDefault="003B57B9" w:rsidP="00F17649">
          <w:pPr>
            <w:pStyle w:val="20"/>
            <w:tabs>
              <w:tab w:val="right" w:leader="dot" w:pos="8789"/>
            </w:tabs>
            <w:rPr>
              <w:rFonts w:asciiTheme="minorHAnsi" w:hAnsiTheme="minorHAnsi" w:cstheme="minorBidi"/>
              <w:noProof/>
              <w:sz w:val="22"/>
              <w:szCs w:val="22"/>
              <w:lang w:eastAsia="el-GR" w:bidi="ar-SA"/>
            </w:rPr>
          </w:pPr>
          <w:hyperlink w:anchor="_Toc354603781" w:history="1">
            <w:r w:rsidRPr="00411FBB">
              <w:rPr>
                <w:rStyle w:val="-"/>
                <w:noProof/>
              </w:rPr>
              <w:t>2.1</w:t>
            </w:r>
            <w:r>
              <w:rPr>
                <w:rFonts w:asciiTheme="minorHAnsi" w:hAnsiTheme="minorHAnsi" w:cstheme="minorBidi"/>
                <w:noProof/>
                <w:sz w:val="22"/>
                <w:szCs w:val="22"/>
                <w:lang w:eastAsia="el-GR" w:bidi="ar-SA"/>
              </w:rPr>
              <w:tab/>
            </w:r>
            <w:r w:rsidRPr="00411FBB">
              <w:rPr>
                <w:rStyle w:val="-"/>
                <w:noProof/>
              </w:rPr>
              <w:t>Ταξινόμηση Γραμμικών ΜΔΕ β’ Τάξης με Κριτήριο το Πρόσημο της Διακρίνουσας</w:t>
            </w:r>
            <w:r>
              <w:rPr>
                <w:noProof/>
                <w:webHidden/>
              </w:rPr>
              <w:tab/>
            </w:r>
            <w:r>
              <w:rPr>
                <w:noProof/>
                <w:webHidden/>
              </w:rPr>
              <w:fldChar w:fldCharType="begin"/>
            </w:r>
            <w:r>
              <w:rPr>
                <w:noProof/>
                <w:webHidden/>
              </w:rPr>
              <w:instrText xml:space="preserve"> PAGEREF _Toc354603781 \h </w:instrText>
            </w:r>
            <w:r>
              <w:rPr>
                <w:noProof/>
                <w:webHidden/>
              </w:rPr>
            </w:r>
            <w:r>
              <w:rPr>
                <w:noProof/>
                <w:webHidden/>
              </w:rPr>
              <w:fldChar w:fldCharType="separate"/>
            </w:r>
            <w:r>
              <w:rPr>
                <w:noProof/>
                <w:webHidden/>
              </w:rPr>
              <w:t>12</w:t>
            </w:r>
            <w:r>
              <w:rPr>
                <w:noProof/>
                <w:webHidden/>
              </w:rPr>
              <w:fldChar w:fldCharType="end"/>
            </w:r>
          </w:hyperlink>
        </w:p>
        <w:p w:rsidR="003B57B9" w:rsidRDefault="003B57B9" w:rsidP="00F17649">
          <w:pPr>
            <w:pStyle w:val="20"/>
            <w:tabs>
              <w:tab w:val="right" w:leader="dot" w:pos="8789"/>
            </w:tabs>
            <w:rPr>
              <w:rFonts w:asciiTheme="minorHAnsi" w:hAnsiTheme="minorHAnsi" w:cstheme="minorBidi"/>
              <w:noProof/>
              <w:sz w:val="22"/>
              <w:szCs w:val="22"/>
              <w:lang w:eastAsia="el-GR" w:bidi="ar-SA"/>
            </w:rPr>
          </w:pPr>
          <w:hyperlink w:anchor="_Toc354603782" w:history="1">
            <w:r w:rsidRPr="00411FBB">
              <w:rPr>
                <w:rStyle w:val="-"/>
                <w:noProof/>
              </w:rPr>
              <w:t>2.2</w:t>
            </w:r>
            <w:r>
              <w:rPr>
                <w:rFonts w:asciiTheme="minorHAnsi" w:hAnsiTheme="minorHAnsi" w:cstheme="minorBidi"/>
                <w:noProof/>
                <w:sz w:val="22"/>
                <w:szCs w:val="22"/>
                <w:lang w:eastAsia="el-GR" w:bidi="ar-SA"/>
              </w:rPr>
              <w:tab/>
            </w:r>
            <w:r w:rsidRPr="00411FBB">
              <w:rPr>
                <w:rStyle w:val="-"/>
                <w:noProof/>
              </w:rPr>
              <w:t>Ταξινόμηση Γραμμικών ΜΔΕ β’ Τάξης με Κριτήριο το Πρόσημο των Ιδιοτιμών της</w:t>
            </w:r>
            <w:r>
              <w:rPr>
                <w:noProof/>
                <w:webHidden/>
              </w:rPr>
              <w:tab/>
            </w:r>
            <w:r>
              <w:rPr>
                <w:noProof/>
                <w:webHidden/>
              </w:rPr>
              <w:fldChar w:fldCharType="begin"/>
            </w:r>
            <w:r>
              <w:rPr>
                <w:noProof/>
                <w:webHidden/>
              </w:rPr>
              <w:instrText xml:space="preserve"> PAGEREF _Toc354603782 \h </w:instrText>
            </w:r>
            <w:r>
              <w:rPr>
                <w:noProof/>
                <w:webHidden/>
              </w:rPr>
            </w:r>
            <w:r>
              <w:rPr>
                <w:noProof/>
                <w:webHidden/>
              </w:rPr>
              <w:fldChar w:fldCharType="separate"/>
            </w:r>
            <w:r>
              <w:rPr>
                <w:noProof/>
                <w:webHidden/>
              </w:rPr>
              <w:t>15</w:t>
            </w:r>
            <w:r>
              <w:rPr>
                <w:noProof/>
                <w:webHidden/>
              </w:rPr>
              <w:fldChar w:fldCharType="end"/>
            </w:r>
          </w:hyperlink>
        </w:p>
        <w:p w:rsidR="003B57B9" w:rsidRDefault="003B57B9" w:rsidP="00F17649">
          <w:pPr>
            <w:pStyle w:val="20"/>
            <w:tabs>
              <w:tab w:val="right" w:leader="dot" w:pos="8789"/>
            </w:tabs>
            <w:rPr>
              <w:rFonts w:asciiTheme="minorHAnsi" w:hAnsiTheme="minorHAnsi" w:cstheme="minorBidi"/>
              <w:noProof/>
              <w:sz w:val="22"/>
              <w:szCs w:val="22"/>
              <w:lang w:eastAsia="el-GR" w:bidi="ar-SA"/>
            </w:rPr>
          </w:pPr>
          <w:hyperlink w:anchor="_Toc354603783" w:history="1">
            <w:r w:rsidRPr="00411FBB">
              <w:rPr>
                <w:rStyle w:val="-"/>
                <w:noProof/>
              </w:rPr>
              <w:t>2.3</w:t>
            </w:r>
            <w:r>
              <w:rPr>
                <w:rFonts w:asciiTheme="minorHAnsi" w:hAnsiTheme="minorHAnsi" w:cstheme="minorBidi"/>
                <w:noProof/>
                <w:sz w:val="22"/>
                <w:szCs w:val="22"/>
                <w:lang w:eastAsia="el-GR" w:bidi="ar-SA"/>
              </w:rPr>
              <w:tab/>
            </w:r>
            <w:r w:rsidRPr="00411FBB">
              <w:rPr>
                <w:rStyle w:val="-"/>
                <w:noProof/>
              </w:rPr>
              <w:t>Γραμμική Υπερβολική ΜΔΕ β’ τάξης με σταθερούς συντελεστές</w:t>
            </w:r>
            <w:r>
              <w:rPr>
                <w:noProof/>
                <w:webHidden/>
              </w:rPr>
              <w:tab/>
            </w:r>
            <w:r>
              <w:rPr>
                <w:noProof/>
                <w:webHidden/>
              </w:rPr>
              <w:fldChar w:fldCharType="begin"/>
            </w:r>
            <w:r>
              <w:rPr>
                <w:noProof/>
                <w:webHidden/>
              </w:rPr>
              <w:instrText xml:space="preserve"> PAGEREF _Toc354603783 \h </w:instrText>
            </w:r>
            <w:r>
              <w:rPr>
                <w:noProof/>
                <w:webHidden/>
              </w:rPr>
            </w:r>
            <w:r>
              <w:rPr>
                <w:noProof/>
                <w:webHidden/>
              </w:rPr>
              <w:fldChar w:fldCharType="separate"/>
            </w:r>
            <w:r>
              <w:rPr>
                <w:noProof/>
                <w:webHidden/>
              </w:rPr>
              <w:t>16</w:t>
            </w:r>
            <w:r>
              <w:rPr>
                <w:noProof/>
                <w:webHidden/>
              </w:rPr>
              <w:fldChar w:fldCharType="end"/>
            </w:r>
          </w:hyperlink>
        </w:p>
        <w:p w:rsidR="003B57B9" w:rsidRDefault="003B57B9">
          <w:pPr>
            <w:pStyle w:val="30"/>
            <w:rPr>
              <w:rFonts w:asciiTheme="minorHAnsi" w:hAnsiTheme="minorHAnsi" w:cstheme="minorBidi"/>
              <w:noProof/>
              <w:sz w:val="22"/>
              <w:szCs w:val="22"/>
              <w:lang w:eastAsia="el-GR" w:bidi="ar-SA"/>
            </w:rPr>
          </w:pPr>
          <w:hyperlink w:anchor="_Toc354603784" w:history="1">
            <w:r w:rsidRPr="00411FBB">
              <w:rPr>
                <w:rStyle w:val="-"/>
                <w:noProof/>
              </w:rPr>
              <w:t>2.3.1</w:t>
            </w:r>
            <w:r>
              <w:rPr>
                <w:rFonts w:asciiTheme="minorHAnsi" w:hAnsiTheme="minorHAnsi" w:cstheme="minorBidi"/>
                <w:noProof/>
                <w:sz w:val="22"/>
                <w:szCs w:val="22"/>
                <w:lang w:eastAsia="el-GR" w:bidi="ar-SA"/>
              </w:rPr>
              <w:tab/>
            </w:r>
            <w:r w:rsidRPr="00411FBB">
              <w:rPr>
                <w:rStyle w:val="-"/>
                <w:noProof/>
              </w:rPr>
              <w:t>Χαρακτηριστικές Καμπύλες</w:t>
            </w:r>
            <w:r>
              <w:rPr>
                <w:noProof/>
                <w:webHidden/>
              </w:rPr>
              <w:tab/>
            </w:r>
            <w:r>
              <w:rPr>
                <w:noProof/>
                <w:webHidden/>
              </w:rPr>
              <w:fldChar w:fldCharType="begin"/>
            </w:r>
            <w:r>
              <w:rPr>
                <w:noProof/>
                <w:webHidden/>
              </w:rPr>
              <w:instrText xml:space="preserve"> PAGEREF _Toc354603784 \h </w:instrText>
            </w:r>
            <w:r>
              <w:rPr>
                <w:noProof/>
                <w:webHidden/>
              </w:rPr>
            </w:r>
            <w:r>
              <w:rPr>
                <w:noProof/>
                <w:webHidden/>
              </w:rPr>
              <w:fldChar w:fldCharType="separate"/>
            </w:r>
            <w:r>
              <w:rPr>
                <w:noProof/>
                <w:webHidden/>
              </w:rPr>
              <w:t>16</w:t>
            </w:r>
            <w:r>
              <w:rPr>
                <w:noProof/>
                <w:webHidden/>
              </w:rPr>
              <w:fldChar w:fldCharType="end"/>
            </w:r>
          </w:hyperlink>
        </w:p>
        <w:p w:rsidR="003B57B9" w:rsidRDefault="003B57B9">
          <w:pPr>
            <w:pStyle w:val="30"/>
            <w:rPr>
              <w:rFonts w:asciiTheme="minorHAnsi" w:hAnsiTheme="minorHAnsi" w:cstheme="minorBidi"/>
              <w:noProof/>
              <w:sz w:val="22"/>
              <w:szCs w:val="22"/>
              <w:lang w:eastAsia="el-GR" w:bidi="ar-SA"/>
            </w:rPr>
          </w:pPr>
          <w:hyperlink w:anchor="_Toc354603785" w:history="1">
            <w:r w:rsidRPr="00411FBB">
              <w:rPr>
                <w:rStyle w:val="-"/>
                <w:noProof/>
              </w:rPr>
              <w:t>2.3.2</w:t>
            </w:r>
            <w:r>
              <w:rPr>
                <w:rFonts w:asciiTheme="minorHAnsi" w:hAnsiTheme="minorHAnsi" w:cstheme="minorBidi"/>
                <w:noProof/>
                <w:sz w:val="22"/>
                <w:szCs w:val="22"/>
                <w:lang w:eastAsia="el-GR" w:bidi="ar-SA"/>
              </w:rPr>
              <w:tab/>
            </w:r>
            <w:r w:rsidRPr="00411FBB">
              <w:rPr>
                <w:rStyle w:val="-"/>
                <w:noProof/>
              </w:rPr>
              <w:t>Πρώτη Κανονική Μορφή μιας Γραμμικής Υπερβολικής ΜΔΕ β’ Τάξης</w:t>
            </w:r>
            <w:r>
              <w:rPr>
                <w:noProof/>
                <w:webHidden/>
              </w:rPr>
              <w:tab/>
            </w:r>
            <w:r>
              <w:rPr>
                <w:noProof/>
                <w:webHidden/>
              </w:rPr>
              <w:fldChar w:fldCharType="begin"/>
            </w:r>
            <w:r>
              <w:rPr>
                <w:noProof/>
                <w:webHidden/>
              </w:rPr>
              <w:instrText xml:space="preserve"> PAGEREF _Toc354603785 \h </w:instrText>
            </w:r>
            <w:r>
              <w:rPr>
                <w:noProof/>
                <w:webHidden/>
              </w:rPr>
            </w:r>
            <w:r>
              <w:rPr>
                <w:noProof/>
                <w:webHidden/>
              </w:rPr>
              <w:fldChar w:fldCharType="separate"/>
            </w:r>
            <w:r>
              <w:rPr>
                <w:noProof/>
                <w:webHidden/>
              </w:rPr>
              <w:t>19</w:t>
            </w:r>
            <w:r>
              <w:rPr>
                <w:noProof/>
                <w:webHidden/>
              </w:rPr>
              <w:fldChar w:fldCharType="end"/>
            </w:r>
          </w:hyperlink>
        </w:p>
        <w:p w:rsidR="003B57B9" w:rsidRDefault="003B57B9">
          <w:pPr>
            <w:pStyle w:val="30"/>
            <w:rPr>
              <w:rFonts w:asciiTheme="minorHAnsi" w:hAnsiTheme="minorHAnsi" w:cstheme="minorBidi"/>
              <w:noProof/>
              <w:sz w:val="22"/>
              <w:szCs w:val="22"/>
              <w:lang w:eastAsia="el-GR" w:bidi="ar-SA"/>
            </w:rPr>
          </w:pPr>
          <w:hyperlink w:anchor="_Toc354603786" w:history="1">
            <w:r w:rsidRPr="00411FBB">
              <w:rPr>
                <w:rStyle w:val="-"/>
                <w:noProof/>
              </w:rPr>
              <w:t>2.3.3</w:t>
            </w:r>
            <w:r>
              <w:rPr>
                <w:rFonts w:asciiTheme="minorHAnsi" w:hAnsiTheme="minorHAnsi" w:cstheme="minorBidi"/>
                <w:noProof/>
                <w:sz w:val="22"/>
                <w:szCs w:val="22"/>
                <w:lang w:eastAsia="el-GR" w:bidi="ar-SA"/>
              </w:rPr>
              <w:tab/>
            </w:r>
            <w:r w:rsidRPr="00411FBB">
              <w:rPr>
                <w:rStyle w:val="-"/>
                <w:noProof/>
              </w:rPr>
              <w:t>Δεύτερη Κανονική Μορφή μιας Γραμμικής Υπερβολικής ΜΔΕ β’ Τάξης</w:t>
            </w:r>
            <w:r>
              <w:rPr>
                <w:noProof/>
                <w:webHidden/>
              </w:rPr>
              <w:tab/>
            </w:r>
            <w:r w:rsidR="00F17649">
              <w:rPr>
                <w:noProof/>
                <w:webHidden/>
                <w:lang w:val="en-US"/>
              </w:rPr>
              <w:tab/>
            </w:r>
            <w:r>
              <w:rPr>
                <w:noProof/>
                <w:webHidden/>
              </w:rPr>
              <w:fldChar w:fldCharType="begin"/>
            </w:r>
            <w:r>
              <w:rPr>
                <w:noProof/>
                <w:webHidden/>
              </w:rPr>
              <w:instrText xml:space="preserve"> PAGEREF _Toc354603786 \h </w:instrText>
            </w:r>
            <w:r>
              <w:rPr>
                <w:noProof/>
                <w:webHidden/>
              </w:rPr>
            </w:r>
            <w:r>
              <w:rPr>
                <w:noProof/>
                <w:webHidden/>
              </w:rPr>
              <w:fldChar w:fldCharType="separate"/>
            </w:r>
            <w:r>
              <w:rPr>
                <w:noProof/>
                <w:webHidden/>
              </w:rPr>
              <w:t>21</w:t>
            </w:r>
            <w:r>
              <w:rPr>
                <w:noProof/>
                <w:webHidden/>
              </w:rPr>
              <w:fldChar w:fldCharType="end"/>
            </w:r>
          </w:hyperlink>
        </w:p>
        <w:p w:rsidR="003B57B9" w:rsidRDefault="003B57B9">
          <w:pPr>
            <w:pStyle w:val="30"/>
            <w:rPr>
              <w:rFonts w:asciiTheme="minorHAnsi" w:hAnsiTheme="minorHAnsi" w:cstheme="minorBidi"/>
              <w:noProof/>
              <w:sz w:val="22"/>
              <w:szCs w:val="22"/>
              <w:lang w:eastAsia="el-GR" w:bidi="ar-SA"/>
            </w:rPr>
          </w:pPr>
          <w:hyperlink w:anchor="_Toc354603787" w:history="1">
            <w:r w:rsidRPr="00411FBB">
              <w:rPr>
                <w:rStyle w:val="-"/>
                <w:noProof/>
              </w:rPr>
              <w:t>2.3.4</w:t>
            </w:r>
            <w:r>
              <w:rPr>
                <w:rFonts w:asciiTheme="minorHAnsi" w:hAnsiTheme="minorHAnsi" w:cstheme="minorBidi"/>
                <w:noProof/>
                <w:sz w:val="22"/>
                <w:szCs w:val="22"/>
                <w:lang w:eastAsia="el-GR" w:bidi="ar-SA"/>
              </w:rPr>
              <w:tab/>
            </w:r>
            <w:r w:rsidRPr="00411FBB">
              <w:rPr>
                <w:rStyle w:val="-"/>
                <w:noProof/>
              </w:rPr>
              <w:t>Το Πρόβλημα Cauchy και οι Χαρακτηριστικές Καμπύλες</w:t>
            </w:r>
            <w:r>
              <w:rPr>
                <w:noProof/>
                <w:webHidden/>
              </w:rPr>
              <w:tab/>
            </w:r>
            <w:r>
              <w:rPr>
                <w:noProof/>
                <w:webHidden/>
              </w:rPr>
              <w:fldChar w:fldCharType="begin"/>
            </w:r>
            <w:r>
              <w:rPr>
                <w:noProof/>
                <w:webHidden/>
              </w:rPr>
              <w:instrText xml:space="preserve"> PAGEREF _Toc354603787 \h </w:instrText>
            </w:r>
            <w:r>
              <w:rPr>
                <w:noProof/>
                <w:webHidden/>
              </w:rPr>
            </w:r>
            <w:r>
              <w:rPr>
                <w:noProof/>
                <w:webHidden/>
              </w:rPr>
              <w:fldChar w:fldCharType="separate"/>
            </w:r>
            <w:r>
              <w:rPr>
                <w:noProof/>
                <w:webHidden/>
              </w:rPr>
              <w:t>25</w:t>
            </w:r>
            <w:r>
              <w:rPr>
                <w:noProof/>
                <w:webHidden/>
              </w:rPr>
              <w:fldChar w:fldCharType="end"/>
            </w:r>
          </w:hyperlink>
        </w:p>
        <w:p w:rsidR="003B57B9" w:rsidRDefault="003B57B9">
          <w:pPr>
            <w:pStyle w:val="10"/>
            <w:rPr>
              <w:rFonts w:asciiTheme="minorHAnsi" w:hAnsiTheme="minorHAnsi" w:cstheme="minorBidi"/>
              <w:noProof/>
              <w:sz w:val="22"/>
              <w:szCs w:val="22"/>
              <w:lang w:eastAsia="el-GR" w:bidi="ar-SA"/>
            </w:rPr>
          </w:pPr>
          <w:hyperlink w:anchor="_Toc354603788" w:history="1">
            <w:r w:rsidRPr="00411FBB">
              <w:rPr>
                <w:rStyle w:val="-"/>
                <w:noProof/>
              </w:rPr>
              <w:t>3</w:t>
            </w:r>
            <w:r>
              <w:rPr>
                <w:rFonts w:asciiTheme="minorHAnsi" w:hAnsiTheme="minorHAnsi" w:cstheme="minorBidi"/>
                <w:noProof/>
                <w:sz w:val="22"/>
                <w:szCs w:val="22"/>
                <w:lang w:eastAsia="el-GR" w:bidi="ar-SA"/>
              </w:rPr>
              <w:tab/>
            </w:r>
            <w:r w:rsidRPr="00411FBB">
              <w:rPr>
                <w:rStyle w:val="-"/>
                <w:noProof/>
              </w:rPr>
              <w:t>Η Κυματική Εξίσωση σε Μία Χωρική Διάσταση</w:t>
            </w:r>
            <w:r>
              <w:rPr>
                <w:noProof/>
                <w:webHidden/>
              </w:rPr>
              <w:tab/>
            </w:r>
            <w:r>
              <w:rPr>
                <w:noProof/>
                <w:webHidden/>
              </w:rPr>
              <w:fldChar w:fldCharType="begin"/>
            </w:r>
            <w:r>
              <w:rPr>
                <w:noProof/>
                <w:webHidden/>
              </w:rPr>
              <w:instrText xml:space="preserve"> PAGEREF _Toc354603788 \h </w:instrText>
            </w:r>
            <w:r>
              <w:rPr>
                <w:noProof/>
                <w:webHidden/>
              </w:rPr>
            </w:r>
            <w:r>
              <w:rPr>
                <w:noProof/>
                <w:webHidden/>
              </w:rPr>
              <w:fldChar w:fldCharType="separate"/>
            </w:r>
            <w:r>
              <w:rPr>
                <w:noProof/>
                <w:webHidden/>
              </w:rPr>
              <w:t>28</w:t>
            </w:r>
            <w:r>
              <w:rPr>
                <w:noProof/>
                <w:webHidden/>
              </w:rPr>
              <w:fldChar w:fldCharType="end"/>
            </w:r>
          </w:hyperlink>
        </w:p>
        <w:p w:rsidR="003B57B9" w:rsidRDefault="003B57B9" w:rsidP="00F17649">
          <w:pPr>
            <w:pStyle w:val="20"/>
            <w:tabs>
              <w:tab w:val="right" w:leader="dot" w:pos="8789"/>
            </w:tabs>
            <w:rPr>
              <w:rFonts w:asciiTheme="minorHAnsi" w:hAnsiTheme="minorHAnsi" w:cstheme="minorBidi"/>
              <w:noProof/>
              <w:sz w:val="22"/>
              <w:szCs w:val="22"/>
              <w:lang w:eastAsia="el-GR" w:bidi="ar-SA"/>
            </w:rPr>
          </w:pPr>
          <w:hyperlink w:anchor="_Toc354603789" w:history="1">
            <w:r w:rsidRPr="00411FBB">
              <w:rPr>
                <w:rStyle w:val="-"/>
                <w:noProof/>
              </w:rPr>
              <w:t>3.1</w:t>
            </w:r>
            <w:r>
              <w:rPr>
                <w:rFonts w:asciiTheme="minorHAnsi" w:hAnsiTheme="minorHAnsi" w:cstheme="minorBidi"/>
                <w:noProof/>
                <w:sz w:val="22"/>
                <w:szCs w:val="22"/>
                <w:lang w:eastAsia="el-GR" w:bidi="ar-SA"/>
              </w:rPr>
              <w:tab/>
            </w:r>
            <w:r w:rsidRPr="00411FBB">
              <w:rPr>
                <w:rStyle w:val="-"/>
                <w:noProof/>
              </w:rPr>
              <w:t>Η Φυσική Προέλευση της Κυματική Εξίσωσης – Η Ταλαντευόμενη Χορδή</w:t>
            </w:r>
            <w:r>
              <w:rPr>
                <w:noProof/>
                <w:webHidden/>
              </w:rPr>
              <w:tab/>
            </w:r>
            <w:r>
              <w:rPr>
                <w:noProof/>
                <w:webHidden/>
              </w:rPr>
              <w:fldChar w:fldCharType="begin"/>
            </w:r>
            <w:r>
              <w:rPr>
                <w:noProof/>
                <w:webHidden/>
              </w:rPr>
              <w:instrText xml:space="preserve"> PAGEREF _Toc354603789 \h </w:instrText>
            </w:r>
            <w:r>
              <w:rPr>
                <w:noProof/>
                <w:webHidden/>
              </w:rPr>
            </w:r>
            <w:r>
              <w:rPr>
                <w:noProof/>
                <w:webHidden/>
              </w:rPr>
              <w:fldChar w:fldCharType="separate"/>
            </w:r>
            <w:r>
              <w:rPr>
                <w:noProof/>
                <w:webHidden/>
              </w:rPr>
              <w:t>28</w:t>
            </w:r>
            <w:r>
              <w:rPr>
                <w:noProof/>
                <w:webHidden/>
              </w:rPr>
              <w:fldChar w:fldCharType="end"/>
            </w:r>
          </w:hyperlink>
        </w:p>
        <w:p w:rsidR="003B57B9" w:rsidRDefault="003B57B9" w:rsidP="00F17649">
          <w:pPr>
            <w:pStyle w:val="20"/>
            <w:tabs>
              <w:tab w:val="right" w:leader="dot" w:pos="8789"/>
            </w:tabs>
            <w:rPr>
              <w:rFonts w:asciiTheme="minorHAnsi" w:hAnsiTheme="minorHAnsi" w:cstheme="minorBidi"/>
              <w:noProof/>
              <w:sz w:val="22"/>
              <w:szCs w:val="22"/>
              <w:lang w:eastAsia="el-GR" w:bidi="ar-SA"/>
            </w:rPr>
          </w:pPr>
          <w:hyperlink w:anchor="_Toc354603790" w:history="1">
            <w:r w:rsidRPr="00411FBB">
              <w:rPr>
                <w:rStyle w:val="-"/>
                <w:noProof/>
              </w:rPr>
              <w:t>3.2</w:t>
            </w:r>
            <w:r>
              <w:rPr>
                <w:rFonts w:asciiTheme="minorHAnsi" w:hAnsiTheme="minorHAnsi" w:cstheme="minorBidi"/>
                <w:noProof/>
                <w:sz w:val="22"/>
                <w:szCs w:val="22"/>
                <w:lang w:eastAsia="el-GR" w:bidi="ar-SA"/>
              </w:rPr>
              <w:tab/>
            </w:r>
            <w:r w:rsidRPr="00411FBB">
              <w:rPr>
                <w:rStyle w:val="-"/>
                <w:noProof/>
              </w:rPr>
              <w:t>Η Γενική Λύση του d’ Alembert της Κυματικής Εξίσωσης</w:t>
            </w:r>
            <w:r>
              <w:rPr>
                <w:noProof/>
                <w:webHidden/>
              </w:rPr>
              <w:tab/>
            </w:r>
            <w:r>
              <w:rPr>
                <w:noProof/>
                <w:webHidden/>
              </w:rPr>
              <w:fldChar w:fldCharType="begin"/>
            </w:r>
            <w:r>
              <w:rPr>
                <w:noProof/>
                <w:webHidden/>
              </w:rPr>
              <w:instrText xml:space="preserve"> PAGEREF _Toc354603790 \h </w:instrText>
            </w:r>
            <w:r>
              <w:rPr>
                <w:noProof/>
                <w:webHidden/>
              </w:rPr>
            </w:r>
            <w:r>
              <w:rPr>
                <w:noProof/>
                <w:webHidden/>
              </w:rPr>
              <w:fldChar w:fldCharType="separate"/>
            </w:r>
            <w:r>
              <w:rPr>
                <w:noProof/>
                <w:webHidden/>
              </w:rPr>
              <w:t>30</w:t>
            </w:r>
            <w:r>
              <w:rPr>
                <w:noProof/>
                <w:webHidden/>
              </w:rPr>
              <w:fldChar w:fldCharType="end"/>
            </w:r>
          </w:hyperlink>
        </w:p>
        <w:p w:rsidR="003B57B9" w:rsidRDefault="003B57B9">
          <w:pPr>
            <w:pStyle w:val="10"/>
            <w:rPr>
              <w:rFonts w:asciiTheme="minorHAnsi" w:hAnsiTheme="minorHAnsi" w:cstheme="minorBidi"/>
              <w:noProof/>
              <w:sz w:val="22"/>
              <w:szCs w:val="22"/>
              <w:lang w:eastAsia="el-GR" w:bidi="ar-SA"/>
            </w:rPr>
          </w:pPr>
          <w:hyperlink w:anchor="_Toc354603791" w:history="1">
            <w:r w:rsidRPr="00411FBB">
              <w:rPr>
                <w:rStyle w:val="-"/>
                <w:noProof/>
              </w:rPr>
              <w:t>4</w:t>
            </w:r>
            <w:r>
              <w:rPr>
                <w:rFonts w:asciiTheme="minorHAnsi" w:hAnsiTheme="minorHAnsi" w:cstheme="minorBidi"/>
                <w:noProof/>
                <w:sz w:val="22"/>
                <w:szCs w:val="22"/>
                <w:lang w:eastAsia="el-GR" w:bidi="ar-SA"/>
              </w:rPr>
              <w:tab/>
            </w:r>
            <w:r w:rsidRPr="00411FBB">
              <w:rPr>
                <w:rStyle w:val="-"/>
                <w:noProof/>
              </w:rPr>
              <w:t>Μέθοδοι Επίλυσης Προβλημάτων με ΜΔΕ την Κυματική</w:t>
            </w:r>
            <w:r>
              <w:rPr>
                <w:noProof/>
                <w:webHidden/>
              </w:rPr>
              <w:tab/>
            </w:r>
            <w:r>
              <w:rPr>
                <w:noProof/>
                <w:webHidden/>
              </w:rPr>
              <w:fldChar w:fldCharType="begin"/>
            </w:r>
            <w:r>
              <w:rPr>
                <w:noProof/>
                <w:webHidden/>
              </w:rPr>
              <w:instrText xml:space="preserve"> PAGEREF _Toc354603791 \h </w:instrText>
            </w:r>
            <w:r>
              <w:rPr>
                <w:noProof/>
                <w:webHidden/>
              </w:rPr>
            </w:r>
            <w:r>
              <w:rPr>
                <w:noProof/>
                <w:webHidden/>
              </w:rPr>
              <w:fldChar w:fldCharType="separate"/>
            </w:r>
            <w:r>
              <w:rPr>
                <w:noProof/>
                <w:webHidden/>
              </w:rPr>
              <w:t>33</w:t>
            </w:r>
            <w:r>
              <w:rPr>
                <w:noProof/>
                <w:webHidden/>
              </w:rPr>
              <w:fldChar w:fldCharType="end"/>
            </w:r>
          </w:hyperlink>
        </w:p>
        <w:p w:rsidR="003B57B9" w:rsidRDefault="003B57B9" w:rsidP="00F17649">
          <w:pPr>
            <w:pStyle w:val="20"/>
            <w:tabs>
              <w:tab w:val="right" w:leader="dot" w:pos="8789"/>
            </w:tabs>
            <w:rPr>
              <w:rFonts w:asciiTheme="minorHAnsi" w:hAnsiTheme="minorHAnsi" w:cstheme="minorBidi"/>
              <w:noProof/>
              <w:sz w:val="22"/>
              <w:szCs w:val="22"/>
              <w:lang w:eastAsia="el-GR" w:bidi="ar-SA"/>
            </w:rPr>
          </w:pPr>
          <w:hyperlink w:anchor="_Toc354603792" w:history="1">
            <w:r w:rsidRPr="00411FBB">
              <w:rPr>
                <w:rStyle w:val="-"/>
                <w:noProof/>
              </w:rPr>
              <w:t>4.1</w:t>
            </w:r>
            <w:r>
              <w:rPr>
                <w:rFonts w:asciiTheme="minorHAnsi" w:hAnsiTheme="minorHAnsi" w:cstheme="minorBidi"/>
                <w:noProof/>
                <w:sz w:val="22"/>
                <w:szCs w:val="22"/>
                <w:lang w:eastAsia="el-GR" w:bidi="ar-SA"/>
              </w:rPr>
              <w:tab/>
            </w:r>
            <w:r w:rsidRPr="00411FBB">
              <w:rPr>
                <w:rStyle w:val="-"/>
                <w:noProof/>
              </w:rPr>
              <w:t>Το Ομογενές Πρόβλημα Αρχικών Τιμών</w:t>
            </w:r>
            <w:r>
              <w:rPr>
                <w:noProof/>
                <w:webHidden/>
              </w:rPr>
              <w:tab/>
            </w:r>
            <w:r>
              <w:rPr>
                <w:noProof/>
                <w:webHidden/>
              </w:rPr>
              <w:fldChar w:fldCharType="begin"/>
            </w:r>
            <w:r>
              <w:rPr>
                <w:noProof/>
                <w:webHidden/>
              </w:rPr>
              <w:instrText xml:space="preserve"> PAGEREF _Toc354603792 \h </w:instrText>
            </w:r>
            <w:r>
              <w:rPr>
                <w:noProof/>
                <w:webHidden/>
              </w:rPr>
            </w:r>
            <w:r>
              <w:rPr>
                <w:noProof/>
                <w:webHidden/>
              </w:rPr>
              <w:fldChar w:fldCharType="separate"/>
            </w:r>
            <w:r>
              <w:rPr>
                <w:noProof/>
                <w:webHidden/>
              </w:rPr>
              <w:t>34</w:t>
            </w:r>
            <w:r>
              <w:rPr>
                <w:noProof/>
                <w:webHidden/>
              </w:rPr>
              <w:fldChar w:fldCharType="end"/>
            </w:r>
          </w:hyperlink>
        </w:p>
        <w:p w:rsidR="003B57B9" w:rsidRDefault="003B57B9">
          <w:pPr>
            <w:pStyle w:val="30"/>
            <w:rPr>
              <w:rFonts w:asciiTheme="minorHAnsi" w:hAnsiTheme="minorHAnsi" w:cstheme="minorBidi"/>
              <w:noProof/>
              <w:sz w:val="22"/>
              <w:szCs w:val="22"/>
              <w:lang w:eastAsia="el-GR" w:bidi="ar-SA"/>
            </w:rPr>
          </w:pPr>
          <w:hyperlink w:anchor="_Toc354603793" w:history="1">
            <w:r w:rsidRPr="00411FBB">
              <w:rPr>
                <w:rStyle w:val="-"/>
                <w:noProof/>
              </w:rPr>
              <w:t>4.1.1</w:t>
            </w:r>
            <w:r>
              <w:rPr>
                <w:rFonts w:asciiTheme="minorHAnsi" w:hAnsiTheme="minorHAnsi" w:cstheme="minorBidi"/>
                <w:noProof/>
                <w:sz w:val="22"/>
                <w:szCs w:val="22"/>
                <w:lang w:eastAsia="el-GR" w:bidi="ar-SA"/>
              </w:rPr>
              <w:tab/>
            </w:r>
            <w:r w:rsidRPr="00411FBB">
              <w:rPr>
                <w:rStyle w:val="-"/>
                <w:noProof/>
              </w:rPr>
              <w:t>Η μέθοδος d’ Alembert</w:t>
            </w:r>
            <w:r>
              <w:rPr>
                <w:noProof/>
                <w:webHidden/>
              </w:rPr>
              <w:tab/>
            </w:r>
            <w:r>
              <w:rPr>
                <w:noProof/>
                <w:webHidden/>
              </w:rPr>
              <w:fldChar w:fldCharType="begin"/>
            </w:r>
            <w:r>
              <w:rPr>
                <w:noProof/>
                <w:webHidden/>
              </w:rPr>
              <w:instrText xml:space="preserve"> PAGEREF _Toc354603793 \h </w:instrText>
            </w:r>
            <w:r>
              <w:rPr>
                <w:noProof/>
                <w:webHidden/>
              </w:rPr>
            </w:r>
            <w:r>
              <w:rPr>
                <w:noProof/>
                <w:webHidden/>
              </w:rPr>
              <w:fldChar w:fldCharType="separate"/>
            </w:r>
            <w:r>
              <w:rPr>
                <w:noProof/>
                <w:webHidden/>
              </w:rPr>
              <w:t>34</w:t>
            </w:r>
            <w:r>
              <w:rPr>
                <w:noProof/>
                <w:webHidden/>
              </w:rPr>
              <w:fldChar w:fldCharType="end"/>
            </w:r>
          </w:hyperlink>
        </w:p>
        <w:p w:rsidR="003B57B9" w:rsidRDefault="003B57B9">
          <w:pPr>
            <w:pStyle w:val="30"/>
            <w:rPr>
              <w:rFonts w:asciiTheme="minorHAnsi" w:hAnsiTheme="minorHAnsi" w:cstheme="minorBidi"/>
              <w:noProof/>
              <w:sz w:val="22"/>
              <w:szCs w:val="22"/>
              <w:lang w:eastAsia="el-GR" w:bidi="ar-SA"/>
            </w:rPr>
          </w:pPr>
          <w:hyperlink w:anchor="_Toc354603794" w:history="1">
            <w:r w:rsidRPr="00411FBB">
              <w:rPr>
                <w:rStyle w:val="-"/>
                <w:noProof/>
              </w:rPr>
              <w:t>4.1.2</w:t>
            </w:r>
            <w:r>
              <w:rPr>
                <w:rFonts w:asciiTheme="minorHAnsi" w:hAnsiTheme="minorHAnsi" w:cstheme="minorBidi"/>
                <w:noProof/>
                <w:sz w:val="22"/>
                <w:szCs w:val="22"/>
                <w:lang w:eastAsia="el-GR" w:bidi="ar-SA"/>
              </w:rPr>
              <w:tab/>
            </w:r>
            <w:r w:rsidRPr="00411FBB">
              <w:rPr>
                <w:rStyle w:val="-"/>
                <w:noProof/>
              </w:rPr>
              <w:t>Η Μέθοδος Επίλυσης με Μετασχηματισμό Fourier</w:t>
            </w:r>
            <w:r>
              <w:rPr>
                <w:noProof/>
                <w:webHidden/>
              </w:rPr>
              <w:tab/>
            </w:r>
            <w:r>
              <w:rPr>
                <w:noProof/>
                <w:webHidden/>
              </w:rPr>
              <w:fldChar w:fldCharType="begin"/>
            </w:r>
            <w:r>
              <w:rPr>
                <w:noProof/>
                <w:webHidden/>
              </w:rPr>
              <w:instrText xml:space="preserve"> PAGEREF _Toc354603794 \h </w:instrText>
            </w:r>
            <w:r>
              <w:rPr>
                <w:noProof/>
                <w:webHidden/>
              </w:rPr>
            </w:r>
            <w:r>
              <w:rPr>
                <w:noProof/>
                <w:webHidden/>
              </w:rPr>
              <w:fldChar w:fldCharType="separate"/>
            </w:r>
            <w:r>
              <w:rPr>
                <w:noProof/>
                <w:webHidden/>
              </w:rPr>
              <w:t>47</w:t>
            </w:r>
            <w:r>
              <w:rPr>
                <w:noProof/>
                <w:webHidden/>
              </w:rPr>
              <w:fldChar w:fldCharType="end"/>
            </w:r>
          </w:hyperlink>
        </w:p>
        <w:p w:rsidR="003B57B9" w:rsidRDefault="003B57B9" w:rsidP="00F17649">
          <w:pPr>
            <w:pStyle w:val="20"/>
            <w:tabs>
              <w:tab w:val="right" w:leader="dot" w:pos="8789"/>
            </w:tabs>
            <w:rPr>
              <w:rFonts w:asciiTheme="minorHAnsi" w:hAnsiTheme="minorHAnsi" w:cstheme="minorBidi"/>
              <w:noProof/>
              <w:sz w:val="22"/>
              <w:szCs w:val="22"/>
              <w:lang w:eastAsia="el-GR" w:bidi="ar-SA"/>
            </w:rPr>
          </w:pPr>
          <w:hyperlink w:anchor="_Toc354603795" w:history="1">
            <w:r w:rsidRPr="00411FBB">
              <w:rPr>
                <w:rStyle w:val="-"/>
                <w:noProof/>
              </w:rPr>
              <w:t>4.2</w:t>
            </w:r>
            <w:r>
              <w:rPr>
                <w:rFonts w:asciiTheme="minorHAnsi" w:hAnsiTheme="minorHAnsi" w:cstheme="minorBidi"/>
                <w:noProof/>
                <w:sz w:val="22"/>
                <w:szCs w:val="22"/>
                <w:lang w:eastAsia="el-GR" w:bidi="ar-SA"/>
              </w:rPr>
              <w:tab/>
            </w:r>
            <w:r w:rsidRPr="00411FBB">
              <w:rPr>
                <w:rStyle w:val="-"/>
                <w:noProof/>
              </w:rPr>
              <w:t>Το Ομογενές Πρόβλημα Αρχικών και Συνοριακών Τιμών</w:t>
            </w:r>
            <w:r>
              <w:rPr>
                <w:noProof/>
                <w:webHidden/>
              </w:rPr>
              <w:tab/>
            </w:r>
            <w:r>
              <w:rPr>
                <w:noProof/>
                <w:webHidden/>
              </w:rPr>
              <w:fldChar w:fldCharType="begin"/>
            </w:r>
            <w:r>
              <w:rPr>
                <w:noProof/>
                <w:webHidden/>
              </w:rPr>
              <w:instrText xml:space="preserve"> PAGEREF _Toc354603795 \h </w:instrText>
            </w:r>
            <w:r>
              <w:rPr>
                <w:noProof/>
                <w:webHidden/>
              </w:rPr>
            </w:r>
            <w:r>
              <w:rPr>
                <w:noProof/>
                <w:webHidden/>
              </w:rPr>
              <w:fldChar w:fldCharType="separate"/>
            </w:r>
            <w:r>
              <w:rPr>
                <w:noProof/>
                <w:webHidden/>
              </w:rPr>
              <w:t>49</w:t>
            </w:r>
            <w:r>
              <w:rPr>
                <w:noProof/>
                <w:webHidden/>
              </w:rPr>
              <w:fldChar w:fldCharType="end"/>
            </w:r>
          </w:hyperlink>
        </w:p>
        <w:p w:rsidR="003B57B9" w:rsidRDefault="003B57B9">
          <w:pPr>
            <w:pStyle w:val="30"/>
            <w:rPr>
              <w:rFonts w:asciiTheme="minorHAnsi" w:hAnsiTheme="minorHAnsi" w:cstheme="minorBidi"/>
              <w:noProof/>
              <w:sz w:val="22"/>
              <w:szCs w:val="22"/>
              <w:lang w:eastAsia="el-GR" w:bidi="ar-SA"/>
            </w:rPr>
          </w:pPr>
          <w:hyperlink w:anchor="_Toc354603796" w:history="1">
            <w:r w:rsidRPr="00411FBB">
              <w:rPr>
                <w:rStyle w:val="-"/>
                <w:noProof/>
              </w:rPr>
              <w:t>4.2.1</w:t>
            </w:r>
            <w:r>
              <w:rPr>
                <w:rFonts w:asciiTheme="minorHAnsi" w:hAnsiTheme="minorHAnsi" w:cstheme="minorBidi"/>
                <w:noProof/>
                <w:sz w:val="22"/>
                <w:szCs w:val="22"/>
                <w:lang w:eastAsia="el-GR" w:bidi="ar-SA"/>
              </w:rPr>
              <w:tab/>
            </w:r>
            <w:r w:rsidRPr="00411FBB">
              <w:rPr>
                <w:rStyle w:val="-"/>
                <w:noProof/>
              </w:rPr>
              <w:t>Το Ομογενές ΠΑΣΤ με Ομογενείς Συνοριακές Συνθήκες</w:t>
            </w:r>
            <w:r>
              <w:rPr>
                <w:noProof/>
                <w:webHidden/>
              </w:rPr>
              <w:tab/>
            </w:r>
            <w:r>
              <w:rPr>
                <w:noProof/>
                <w:webHidden/>
              </w:rPr>
              <w:fldChar w:fldCharType="begin"/>
            </w:r>
            <w:r>
              <w:rPr>
                <w:noProof/>
                <w:webHidden/>
              </w:rPr>
              <w:instrText xml:space="preserve"> PAGEREF _Toc354603796 \h </w:instrText>
            </w:r>
            <w:r>
              <w:rPr>
                <w:noProof/>
                <w:webHidden/>
              </w:rPr>
            </w:r>
            <w:r>
              <w:rPr>
                <w:noProof/>
                <w:webHidden/>
              </w:rPr>
              <w:fldChar w:fldCharType="separate"/>
            </w:r>
            <w:r>
              <w:rPr>
                <w:noProof/>
                <w:webHidden/>
              </w:rPr>
              <w:t>49</w:t>
            </w:r>
            <w:r>
              <w:rPr>
                <w:noProof/>
                <w:webHidden/>
              </w:rPr>
              <w:fldChar w:fldCharType="end"/>
            </w:r>
          </w:hyperlink>
        </w:p>
        <w:p w:rsidR="003B57B9" w:rsidRDefault="003B57B9">
          <w:pPr>
            <w:pStyle w:val="30"/>
            <w:rPr>
              <w:rFonts w:asciiTheme="minorHAnsi" w:hAnsiTheme="minorHAnsi" w:cstheme="minorBidi"/>
              <w:noProof/>
              <w:sz w:val="22"/>
              <w:szCs w:val="22"/>
              <w:lang w:eastAsia="el-GR" w:bidi="ar-SA"/>
            </w:rPr>
          </w:pPr>
          <w:hyperlink w:anchor="_Toc354603797" w:history="1">
            <w:r w:rsidRPr="00411FBB">
              <w:rPr>
                <w:rStyle w:val="-"/>
                <w:noProof/>
              </w:rPr>
              <w:t>4.2.2</w:t>
            </w:r>
            <w:r>
              <w:rPr>
                <w:rFonts w:asciiTheme="minorHAnsi" w:hAnsiTheme="minorHAnsi" w:cstheme="minorBidi"/>
                <w:noProof/>
                <w:sz w:val="22"/>
                <w:szCs w:val="22"/>
                <w:lang w:eastAsia="el-GR" w:bidi="ar-SA"/>
              </w:rPr>
              <w:tab/>
            </w:r>
            <w:r w:rsidRPr="00411FBB">
              <w:rPr>
                <w:rStyle w:val="-"/>
                <w:noProof/>
              </w:rPr>
              <w:t>Το Ομογενές ΠΑΣΤ με Μη Ομογενείς Συνοριακές Συνθήκες</w:t>
            </w:r>
            <w:r>
              <w:rPr>
                <w:noProof/>
                <w:webHidden/>
              </w:rPr>
              <w:tab/>
            </w:r>
            <w:r>
              <w:rPr>
                <w:noProof/>
                <w:webHidden/>
              </w:rPr>
              <w:fldChar w:fldCharType="begin"/>
            </w:r>
            <w:r>
              <w:rPr>
                <w:noProof/>
                <w:webHidden/>
              </w:rPr>
              <w:instrText xml:space="preserve"> PAGEREF _Toc354603797 \h </w:instrText>
            </w:r>
            <w:r>
              <w:rPr>
                <w:noProof/>
                <w:webHidden/>
              </w:rPr>
            </w:r>
            <w:r>
              <w:rPr>
                <w:noProof/>
                <w:webHidden/>
              </w:rPr>
              <w:fldChar w:fldCharType="separate"/>
            </w:r>
            <w:r>
              <w:rPr>
                <w:noProof/>
                <w:webHidden/>
              </w:rPr>
              <w:t>61</w:t>
            </w:r>
            <w:r>
              <w:rPr>
                <w:noProof/>
                <w:webHidden/>
              </w:rPr>
              <w:fldChar w:fldCharType="end"/>
            </w:r>
          </w:hyperlink>
        </w:p>
        <w:p w:rsidR="003B57B9" w:rsidRDefault="003B57B9" w:rsidP="00F17649">
          <w:pPr>
            <w:pStyle w:val="20"/>
            <w:tabs>
              <w:tab w:val="right" w:leader="dot" w:pos="8789"/>
            </w:tabs>
            <w:rPr>
              <w:rFonts w:asciiTheme="minorHAnsi" w:hAnsiTheme="minorHAnsi" w:cstheme="minorBidi"/>
              <w:noProof/>
              <w:sz w:val="22"/>
              <w:szCs w:val="22"/>
              <w:lang w:eastAsia="el-GR" w:bidi="ar-SA"/>
            </w:rPr>
          </w:pPr>
          <w:hyperlink w:anchor="_Toc354603798" w:history="1">
            <w:r w:rsidRPr="00411FBB">
              <w:rPr>
                <w:rStyle w:val="-"/>
                <w:noProof/>
              </w:rPr>
              <w:t>4.3</w:t>
            </w:r>
            <w:r>
              <w:rPr>
                <w:rFonts w:asciiTheme="minorHAnsi" w:hAnsiTheme="minorHAnsi" w:cstheme="minorBidi"/>
                <w:noProof/>
                <w:sz w:val="22"/>
                <w:szCs w:val="22"/>
                <w:lang w:eastAsia="el-GR" w:bidi="ar-SA"/>
              </w:rPr>
              <w:tab/>
            </w:r>
            <w:r w:rsidRPr="00411FBB">
              <w:rPr>
                <w:rStyle w:val="-"/>
                <w:noProof/>
              </w:rPr>
              <w:t>Το Μη Ομογενές Πρόβλημα Αρχικών Τιμών</w:t>
            </w:r>
            <w:r>
              <w:rPr>
                <w:noProof/>
                <w:webHidden/>
              </w:rPr>
              <w:tab/>
            </w:r>
            <w:r>
              <w:rPr>
                <w:noProof/>
                <w:webHidden/>
              </w:rPr>
              <w:fldChar w:fldCharType="begin"/>
            </w:r>
            <w:r>
              <w:rPr>
                <w:noProof/>
                <w:webHidden/>
              </w:rPr>
              <w:instrText xml:space="preserve"> PAGEREF _Toc354603798 \h </w:instrText>
            </w:r>
            <w:r>
              <w:rPr>
                <w:noProof/>
                <w:webHidden/>
              </w:rPr>
            </w:r>
            <w:r>
              <w:rPr>
                <w:noProof/>
                <w:webHidden/>
              </w:rPr>
              <w:fldChar w:fldCharType="separate"/>
            </w:r>
            <w:r>
              <w:rPr>
                <w:noProof/>
                <w:webHidden/>
              </w:rPr>
              <w:t>62</w:t>
            </w:r>
            <w:r>
              <w:rPr>
                <w:noProof/>
                <w:webHidden/>
              </w:rPr>
              <w:fldChar w:fldCharType="end"/>
            </w:r>
          </w:hyperlink>
        </w:p>
        <w:p w:rsidR="003B57B9" w:rsidRDefault="003B57B9">
          <w:pPr>
            <w:pStyle w:val="30"/>
            <w:rPr>
              <w:rFonts w:asciiTheme="minorHAnsi" w:hAnsiTheme="minorHAnsi" w:cstheme="minorBidi"/>
              <w:noProof/>
              <w:sz w:val="22"/>
              <w:szCs w:val="22"/>
              <w:lang w:eastAsia="el-GR" w:bidi="ar-SA"/>
            </w:rPr>
          </w:pPr>
          <w:hyperlink w:anchor="_Toc354603799" w:history="1">
            <w:r w:rsidRPr="00411FBB">
              <w:rPr>
                <w:rStyle w:val="-"/>
                <w:noProof/>
              </w:rPr>
              <w:t>4.3.1</w:t>
            </w:r>
            <w:r>
              <w:rPr>
                <w:rFonts w:asciiTheme="minorHAnsi" w:hAnsiTheme="minorHAnsi" w:cstheme="minorBidi"/>
                <w:noProof/>
                <w:sz w:val="22"/>
                <w:szCs w:val="22"/>
                <w:lang w:eastAsia="el-GR" w:bidi="ar-SA"/>
              </w:rPr>
              <w:tab/>
            </w:r>
            <w:r w:rsidRPr="00411FBB">
              <w:rPr>
                <w:rStyle w:val="-"/>
                <w:noProof/>
              </w:rPr>
              <w:t>Το Μη Ομογενές ΠΑΤ με Ομογενείς Αρχικές Τιμές– Η Αρχή Duhamel</w:t>
            </w:r>
            <w:r>
              <w:rPr>
                <w:noProof/>
                <w:webHidden/>
              </w:rPr>
              <w:tab/>
            </w:r>
            <w:r>
              <w:rPr>
                <w:noProof/>
                <w:webHidden/>
              </w:rPr>
              <w:fldChar w:fldCharType="begin"/>
            </w:r>
            <w:r>
              <w:rPr>
                <w:noProof/>
                <w:webHidden/>
              </w:rPr>
              <w:instrText xml:space="preserve"> PAGEREF _Toc354603799 \h </w:instrText>
            </w:r>
            <w:r>
              <w:rPr>
                <w:noProof/>
                <w:webHidden/>
              </w:rPr>
            </w:r>
            <w:r>
              <w:rPr>
                <w:noProof/>
                <w:webHidden/>
              </w:rPr>
              <w:fldChar w:fldCharType="separate"/>
            </w:r>
            <w:r>
              <w:rPr>
                <w:noProof/>
                <w:webHidden/>
              </w:rPr>
              <w:t>62</w:t>
            </w:r>
            <w:r>
              <w:rPr>
                <w:noProof/>
                <w:webHidden/>
              </w:rPr>
              <w:fldChar w:fldCharType="end"/>
            </w:r>
          </w:hyperlink>
        </w:p>
        <w:p w:rsidR="003B57B9" w:rsidRDefault="003B57B9">
          <w:pPr>
            <w:pStyle w:val="30"/>
            <w:rPr>
              <w:rFonts w:asciiTheme="minorHAnsi" w:hAnsiTheme="minorHAnsi" w:cstheme="minorBidi"/>
              <w:noProof/>
              <w:sz w:val="22"/>
              <w:szCs w:val="22"/>
              <w:lang w:eastAsia="el-GR" w:bidi="ar-SA"/>
            </w:rPr>
          </w:pPr>
          <w:hyperlink w:anchor="_Toc354603800" w:history="1">
            <w:r w:rsidRPr="00411FBB">
              <w:rPr>
                <w:rStyle w:val="-"/>
                <w:noProof/>
              </w:rPr>
              <w:t>4.3.2</w:t>
            </w:r>
            <w:r>
              <w:rPr>
                <w:rFonts w:asciiTheme="minorHAnsi" w:hAnsiTheme="minorHAnsi" w:cstheme="minorBidi"/>
                <w:noProof/>
                <w:sz w:val="22"/>
                <w:szCs w:val="22"/>
                <w:lang w:eastAsia="el-GR" w:bidi="ar-SA"/>
              </w:rPr>
              <w:tab/>
            </w:r>
            <w:r w:rsidRPr="00411FBB">
              <w:rPr>
                <w:rStyle w:val="-"/>
                <w:noProof/>
              </w:rPr>
              <w:t>Το Μη Ομογενές ΠΑΤ με Μη Ομογενείς Αρχικές Τιμές</w:t>
            </w:r>
            <w:r>
              <w:rPr>
                <w:noProof/>
                <w:webHidden/>
              </w:rPr>
              <w:tab/>
            </w:r>
            <w:r>
              <w:rPr>
                <w:noProof/>
                <w:webHidden/>
              </w:rPr>
              <w:fldChar w:fldCharType="begin"/>
            </w:r>
            <w:r>
              <w:rPr>
                <w:noProof/>
                <w:webHidden/>
              </w:rPr>
              <w:instrText xml:space="preserve"> PAGEREF _Toc354603800 \h </w:instrText>
            </w:r>
            <w:r>
              <w:rPr>
                <w:noProof/>
                <w:webHidden/>
              </w:rPr>
            </w:r>
            <w:r>
              <w:rPr>
                <w:noProof/>
                <w:webHidden/>
              </w:rPr>
              <w:fldChar w:fldCharType="separate"/>
            </w:r>
            <w:r>
              <w:rPr>
                <w:noProof/>
                <w:webHidden/>
              </w:rPr>
              <w:t>65</w:t>
            </w:r>
            <w:r>
              <w:rPr>
                <w:noProof/>
                <w:webHidden/>
              </w:rPr>
              <w:fldChar w:fldCharType="end"/>
            </w:r>
          </w:hyperlink>
        </w:p>
        <w:p w:rsidR="003B57B9" w:rsidRDefault="003B57B9" w:rsidP="007B7DAC">
          <w:pPr>
            <w:pStyle w:val="20"/>
            <w:tabs>
              <w:tab w:val="right" w:leader="dot" w:pos="8789"/>
            </w:tabs>
            <w:rPr>
              <w:rFonts w:asciiTheme="minorHAnsi" w:hAnsiTheme="minorHAnsi" w:cstheme="minorBidi"/>
              <w:noProof/>
              <w:sz w:val="22"/>
              <w:szCs w:val="22"/>
              <w:lang w:eastAsia="el-GR" w:bidi="ar-SA"/>
            </w:rPr>
          </w:pPr>
          <w:hyperlink w:anchor="_Toc354603801" w:history="1">
            <w:r w:rsidRPr="00411FBB">
              <w:rPr>
                <w:rStyle w:val="-"/>
                <w:noProof/>
              </w:rPr>
              <w:t>4.4</w:t>
            </w:r>
            <w:r>
              <w:rPr>
                <w:rFonts w:asciiTheme="minorHAnsi" w:hAnsiTheme="minorHAnsi" w:cstheme="minorBidi"/>
                <w:noProof/>
                <w:sz w:val="22"/>
                <w:szCs w:val="22"/>
                <w:lang w:eastAsia="el-GR" w:bidi="ar-SA"/>
              </w:rPr>
              <w:tab/>
            </w:r>
            <w:r w:rsidRPr="00411FBB">
              <w:rPr>
                <w:rStyle w:val="-"/>
                <w:noProof/>
              </w:rPr>
              <w:t>Το Μη Ομογενές Πρόβλημα Αρχικών και Συνοριακών Τιμών</w:t>
            </w:r>
            <w:r>
              <w:rPr>
                <w:noProof/>
                <w:webHidden/>
              </w:rPr>
              <w:tab/>
            </w:r>
            <w:r>
              <w:rPr>
                <w:noProof/>
                <w:webHidden/>
              </w:rPr>
              <w:fldChar w:fldCharType="begin"/>
            </w:r>
            <w:r>
              <w:rPr>
                <w:noProof/>
                <w:webHidden/>
              </w:rPr>
              <w:instrText xml:space="preserve"> PAGEREF _Toc354603801 \h </w:instrText>
            </w:r>
            <w:r>
              <w:rPr>
                <w:noProof/>
                <w:webHidden/>
              </w:rPr>
            </w:r>
            <w:r>
              <w:rPr>
                <w:noProof/>
                <w:webHidden/>
              </w:rPr>
              <w:fldChar w:fldCharType="separate"/>
            </w:r>
            <w:r>
              <w:rPr>
                <w:noProof/>
                <w:webHidden/>
              </w:rPr>
              <w:t>66</w:t>
            </w:r>
            <w:r>
              <w:rPr>
                <w:noProof/>
                <w:webHidden/>
              </w:rPr>
              <w:fldChar w:fldCharType="end"/>
            </w:r>
          </w:hyperlink>
        </w:p>
        <w:p w:rsidR="003B57B9" w:rsidRDefault="003B57B9">
          <w:pPr>
            <w:pStyle w:val="30"/>
            <w:rPr>
              <w:rFonts w:asciiTheme="minorHAnsi" w:hAnsiTheme="minorHAnsi" w:cstheme="minorBidi"/>
              <w:noProof/>
              <w:sz w:val="22"/>
              <w:szCs w:val="22"/>
              <w:lang w:eastAsia="el-GR" w:bidi="ar-SA"/>
            </w:rPr>
          </w:pPr>
          <w:hyperlink w:anchor="_Toc354603802" w:history="1">
            <w:r w:rsidRPr="00411FBB">
              <w:rPr>
                <w:rStyle w:val="-"/>
                <w:noProof/>
              </w:rPr>
              <w:t>4.4.1</w:t>
            </w:r>
            <w:r>
              <w:rPr>
                <w:rFonts w:asciiTheme="minorHAnsi" w:hAnsiTheme="minorHAnsi" w:cstheme="minorBidi"/>
                <w:noProof/>
                <w:sz w:val="22"/>
                <w:szCs w:val="22"/>
                <w:lang w:eastAsia="el-GR" w:bidi="ar-SA"/>
              </w:rPr>
              <w:tab/>
            </w:r>
            <w:r w:rsidRPr="00411FBB">
              <w:rPr>
                <w:rStyle w:val="-"/>
                <w:noProof/>
              </w:rPr>
              <w:t xml:space="preserve">Το Μη-Ομογενές ΠΑΣΤ με Συνοριακές Συνθήκες ανεξάρτητες του χρόνου - Μέθοδος </w:t>
            </w:r>
            <w:r w:rsidRPr="00411FBB">
              <w:rPr>
                <w:rStyle w:val="-"/>
                <w:noProof/>
                <w:lang w:val="en-US"/>
              </w:rPr>
              <w:t>Lagrange</w:t>
            </w:r>
            <w:r>
              <w:rPr>
                <w:noProof/>
                <w:webHidden/>
              </w:rPr>
              <w:tab/>
            </w:r>
            <w:r>
              <w:rPr>
                <w:noProof/>
                <w:webHidden/>
              </w:rPr>
              <w:fldChar w:fldCharType="begin"/>
            </w:r>
            <w:r>
              <w:rPr>
                <w:noProof/>
                <w:webHidden/>
              </w:rPr>
              <w:instrText xml:space="preserve"> PAGEREF _Toc354603802 \h </w:instrText>
            </w:r>
            <w:r>
              <w:rPr>
                <w:noProof/>
                <w:webHidden/>
              </w:rPr>
            </w:r>
            <w:r>
              <w:rPr>
                <w:noProof/>
                <w:webHidden/>
              </w:rPr>
              <w:fldChar w:fldCharType="separate"/>
            </w:r>
            <w:r>
              <w:rPr>
                <w:noProof/>
                <w:webHidden/>
              </w:rPr>
              <w:t>66</w:t>
            </w:r>
            <w:r>
              <w:rPr>
                <w:noProof/>
                <w:webHidden/>
              </w:rPr>
              <w:fldChar w:fldCharType="end"/>
            </w:r>
          </w:hyperlink>
        </w:p>
        <w:p w:rsidR="003B57B9" w:rsidRDefault="003B57B9">
          <w:pPr>
            <w:pStyle w:val="30"/>
            <w:rPr>
              <w:rFonts w:asciiTheme="minorHAnsi" w:hAnsiTheme="minorHAnsi" w:cstheme="minorBidi"/>
              <w:noProof/>
              <w:sz w:val="22"/>
              <w:szCs w:val="22"/>
              <w:lang w:eastAsia="el-GR" w:bidi="ar-SA"/>
            </w:rPr>
          </w:pPr>
          <w:hyperlink w:anchor="_Toc354603803" w:history="1">
            <w:r w:rsidRPr="00411FBB">
              <w:rPr>
                <w:rStyle w:val="-"/>
                <w:noProof/>
              </w:rPr>
              <w:t>4.4.2</w:t>
            </w:r>
            <w:r>
              <w:rPr>
                <w:rFonts w:asciiTheme="minorHAnsi" w:hAnsiTheme="minorHAnsi" w:cstheme="minorBidi"/>
                <w:noProof/>
                <w:sz w:val="22"/>
                <w:szCs w:val="22"/>
                <w:lang w:eastAsia="el-GR" w:bidi="ar-SA"/>
              </w:rPr>
              <w:tab/>
            </w:r>
            <w:r w:rsidRPr="00411FBB">
              <w:rPr>
                <w:rStyle w:val="-"/>
                <w:noProof/>
              </w:rPr>
              <w:t>Μη-Ομογενές ΠΑΣΤ με Μη-Ομογενείς Συνοριακές Συνθήκες</w:t>
            </w:r>
            <w:r>
              <w:rPr>
                <w:noProof/>
                <w:webHidden/>
              </w:rPr>
              <w:tab/>
            </w:r>
            <w:r>
              <w:rPr>
                <w:noProof/>
                <w:webHidden/>
              </w:rPr>
              <w:fldChar w:fldCharType="begin"/>
            </w:r>
            <w:r>
              <w:rPr>
                <w:noProof/>
                <w:webHidden/>
              </w:rPr>
              <w:instrText xml:space="preserve"> PAGEREF _Toc354603803 \h </w:instrText>
            </w:r>
            <w:r>
              <w:rPr>
                <w:noProof/>
                <w:webHidden/>
              </w:rPr>
            </w:r>
            <w:r>
              <w:rPr>
                <w:noProof/>
                <w:webHidden/>
              </w:rPr>
              <w:fldChar w:fldCharType="separate"/>
            </w:r>
            <w:r>
              <w:rPr>
                <w:noProof/>
                <w:webHidden/>
              </w:rPr>
              <w:t>68</w:t>
            </w:r>
            <w:r>
              <w:rPr>
                <w:noProof/>
                <w:webHidden/>
              </w:rPr>
              <w:fldChar w:fldCharType="end"/>
            </w:r>
          </w:hyperlink>
        </w:p>
        <w:p w:rsidR="003B57B9" w:rsidRDefault="003B57B9">
          <w:pPr>
            <w:pStyle w:val="10"/>
            <w:rPr>
              <w:rFonts w:asciiTheme="minorHAnsi" w:hAnsiTheme="minorHAnsi" w:cstheme="minorBidi"/>
              <w:noProof/>
              <w:sz w:val="22"/>
              <w:szCs w:val="22"/>
              <w:lang w:eastAsia="el-GR" w:bidi="ar-SA"/>
            </w:rPr>
          </w:pPr>
          <w:hyperlink w:anchor="_Toc354603804" w:history="1">
            <w:r w:rsidRPr="00411FBB">
              <w:rPr>
                <w:rStyle w:val="-"/>
                <w:noProof/>
              </w:rPr>
              <w:t>Ευρετήριο Περιεχομένων</w:t>
            </w:r>
            <w:r>
              <w:rPr>
                <w:noProof/>
                <w:webHidden/>
              </w:rPr>
              <w:tab/>
            </w:r>
            <w:r>
              <w:rPr>
                <w:noProof/>
                <w:webHidden/>
              </w:rPr>
              <w:fldChar w:fldCharType="begin"/>
            </w:r>
            <w:r>
              <w:rPr>
                <w:noProof/>
                <w:webHidden/>
              </w:rPr>
              <w:instrText xml:space="preserve"> PAGEREF _Toc354603804 \h </w:instrText>
            </w:r>
            <w:r>
              <w:rPr>
                <w:noProof/>
                <w:webHidden/>
              </w:rPr>
            </w:r>
            <w:r>
              <w:rPr>
                <w:noProof/>
                <w:webHidden/>
              </w:rPr>
              <w:fldChar w:fldCharType="separate"/>
            </w:r>
            <w:r>
              <w:rPr>
                <w:noProof/>
                <w:webHidden/>
              </w:rPr>
              <w:t>73</w:t>
            </w:r>
            <w:r>
              <w:rPr>
                <w:noProof/>
                <w:webHidden/>
              </w:rPr>
              <w:fldChar w:fldCharType="end"/>
            </w:r>
          </w:hyperlink>
        </w:p>
        <w:p w:rsidR="005A1305" w:rsidRDefault="000D6879" w:rsidP="003B57B9">
          <w:pPr>
            <w:spacing w:line="360" w:lineRule="auto"/>
          </w:pPr>
          <w:r>
            <w:fldChar w:fldCharType="end"/>
          </w:r>
        </w:p>
      </w:sdtContent>
    </w:sdt>
    <w:p w:rsidR="00FB1400" w:rsidRDefault="00FB1400" w:rsidP="003B57B9">
      <w:pPr>
        <w:spacing w:line="360" w:lineRule="auto"/>
        <w:ind w:left="357" w:hanging="357"/>
        <w:rPr>
          <w:lang w:val="en-US"/>
        </w:rPr>
      </w:pPr>
      <w:r>
        <w:rPr>
          <w:lang w:val="en-US"/>
        </w:rPr>
        <w:br w:type="page"/>
      </w:r>
    </w:p>
    <w:p w:rsidR="00FB1400" w:rsidRDefault="00FB1400" w:rsidP="003B57B9">
      <w:pPr>
        <w:spacing w:line="360" w:lineRule="auto"/>
        <w:jc w:val="both"/>
        <w:rPr>
          <w:lang w:val="en-US"/>
        </w:rPr>
      </w:pPr>
    </w:p>
    <w:p w:rsidR="005A4B45" w:rsidRDefault="005A4B45" w:rsidP="00823907">
      <w:pPr>
        <w:pStyle w:val="1"/>
        <w:spacing w:line="360" w:lineRule="auto"/>
        <w:jc w:val="both"/>
      </w:pPr>
      <w:bookmarkStart w:id="0" w:name="_Toc354603768"/>
      <w:r>
        <w:t>Εισαγωγή: Βασικές Έννοιες</w:t>
      </w:r>
      <w:bookmarkEnd w:id="0"/>
    </w:p>
    <w:p w:rsidR="005A4B45" w:rsidRPr="00D11049" w:rsidRDefault="005A4B45" w:rsidP="00823907">
      <w:pPr>
        <w:spacing w:line="360" w:lineRule="auto"/>
        <w:rPr>
          <w:b/>
        </w:rPr>
      </w:pPr>
      <w:r w:rsidRPr="00D11049">
        <w:rPr>
          <w:b/>
        </w:rPr>
        <w:t xml:space="preserve">Στόχοι: </w:t>
      </w:r>
    </w:p>
    <w:p w:rsidR="005A4B45" w:rsidRPr="000B1072" w:rsidRDefault="005A4B45" w:rsidP="00823907">
      <w:pPr>
        <w:pBdr>
          <w:top w:val="single" w:sz="4" w:space="1" w:color="auto"/>
          <w:left w:val="single" w:sz="4" w:space="4" w:color="auto"/>
          <w:bottom w:val="single" w:sz="4" w:space="1" w:color="auto"/>
          <w:right w:val="single" w:sz="4" w:space="4" w:color="auto"/>
        </w:pBdr>
        <w:spacing w:line="360" w:lineRule="auto"/>
      </w:pPr>
      <w:r>
        <w:t>Σκοπός</w:t>
      </w:r>
      <w:r w:rsidRPr="00B24D41">
        <w:t xml:space="preserve"> </w:t>
      </w:r>
      <w:r>
        <w:t>της εισαγωγής</w:t>
      </w:r>
      <w:r w:rsidRPr="00B24D41">
        <w:t xml:space="preserve"> </w:t>
      </w:r>
      <w:r>
        <w:t>είναι</w:t>
      </w:r>
      <w:r w:rsidRPr="00B24D41">
        <w:t xml:space="preserve"> </w:t>
      </w:r>
      <w:r>
        <w:t>να</w:t>
      </w:r>
      <w:r w:rsidRPr="00B24D41">
        <w:t xml:space="preserve"> </w:t>
      </w:r>
      <w:r>
        <w:t>παρουσιάσει</w:t>
      </w:r>
      <w:r w:rsidRPr="00B24D41">
        <w:t xml:space="preserve"> </w:t>
      </w:r>
      <w:r>
        <w:t>μερικά</w:t>
      </w:r>
      <w:r w:rsidRPr="00B24D41">
        <w:t xml:space="preserve"> </w:t>
      </w:r>
      <w:r>
        <w:t>θέματα</w:t>
      </w:r>
      <w:r w:rsidRPr="00B24D41">
        <w:t xml:space="preserve"> </w:t>
      </w:r>
      <w:r>
        <w:t>που</w:t>
      </w:r>
      <w:r w:rsidRPr="00B24D41">
        <w:t xml:space="preserve"> </w:t>
      </w:r>
      <w:r>
        <w:t>αφορούν</w:t>
      </w:r>
      <w:r w:rsidRPr="00B24D41">
        <w:t xml:space="preserve"> </w:t>
      </w:r>
      <w:r>
        <w:t>στις</w:t>
      </w:r>
      <w:r w:rsidRPr="00B24D41">
        <w:t xml:space="preserve"> </w:t>
      </w:r>
      <w:r>
        <w:t>Μερικές Διαφορικές Εξισώσεις (ΜΔΕ)</w:t>
      </w:r>
      <w:r w:rsidRPr="00B24D41">
        <w:t xml:space="preserve"> </w:t>
      </w:r>
      <w:r>
        <w:t>και</w:t>
      </w:r>
      <w:r w:rsidRPr="00B24D41">
        <w:t xml:space="preserve"> </w:t>
      </w:r>
      <w:r>
        <w:t>να</w:t>
      </w:r>
      <w:r w:rsidRPr="00B24D41">
        <w:t xml:space="preserve"> </w:t>
      </w:r>
      <w:r>
        <w:t xml:space="preserve">σκιαγραφήσει τι θα ακολουθήσει. </w:t>
      </w:r>
    </w:p>
    <w:p w:rsidR="005A4B45" w:rsidRPr="00D11049" w:rsidRDefault="005A4B45" w:rsidP="00823907">
      <w:pPr>
        <w:spacing w:line="360" w:lineRule="auto"/>
        <w:rPr>
          <w:b/>
        </w:rPr>
      </w:pPr>
      <w:r w:rsidRPr="00D11049">
        <w:rPr>
          <w:b/>
        </w:rPr>
        <w:t>Προσδοκώμενα αποτελέσματα:</w:t>
      </w:r>
    </w:p>
    <w:p w:rsidR="005A4B45" w:rsidRPr="00D11049" w:rsidRDefault="005A4B45" w:rsidP="00823907">
      <w:pPr>
        <w:pBdr>
          <w:top w:val="single" w:sz="4" w:space="1" w:color="auto"/>
          <w:left w:val="single" w:sz="4" w:space="4" w:color="auto"/>
          <w:bottom w:val="single" w:sz="4" w:space="1" w:color="auto"/>
          <w:right w:val="single" w:sz="4" w:space="4" w:color="auto"/>
        </w:pBdr>
        <w:spacing w:line="360" w:lineRule="auto"/>
        <w:ind w:left="360"/>
      </w:pPr>
      <w:r w:rsidRPr="00D11049">
        <w:t>Όταν θα έχετε μελετήσει το μάθημα αυτό, θα μπορείτε να:</w:t>
      </w:r>
    </w:p>
    <w:p w:rsidR="005A4B45" w:rsidRPr="00D11049" w:rsidRDefault="005A4B45" w:rsidP="00823907">
      <w:pPr>
        <w:pStyle w:val="a3"/>
        <w:numPr>
          <w:ilvl w:val="0"/>
          <w:numId w:val="1"/>
        </w:numPr>
        <w:pBdr>
          <w:top w:val="single" w:sz="4" w:space="1" w:color="auto"/>
          <w:left w:val="single" w:sz="4" w:space="4" w:color="auto"/>
          <w:bottom w:val="single" w:sz="4" w:space="1" w:color="auto"/>
          <w:right w:val="single" w:sz="4" w:space="4" w:color="auto"/>
        </w:pBdr>
        <w:spacing w:line="360" w:lineRule="auto"/>
      </w:pPr>
      <w:r w:rsidRPr="00D11049">
        <w:t>Εξηγήσετε τι εννοούμε με τον όρο Μ</w:t>
      </w:r>
      <w:r>
        <w:t xml:space="preserve">ερική </w:t>
      </w:r>
      <w:r w:rsidRPr="00D11049">
        <w:t>Δ</w:t>
      </w:r>
      <w:r>
        <w:t xml:space="preserve">ιαφορική </w:t>
      </w:r>
      <w:r w:rsidRPr="00D11049">
        <w:t>Ε</w:t>
      </w:r>
      <w:r>
        <w:t>ξίσωση.</w:t>
      </w:r>
    </w:p>
    <w:p w:rsidR="005A4B45" w:rsidRDefault="005A4B45" w:rsidP="00823907">
      <w:pPr>
        <w:pStyle w:val="a3"/>
        <w:numPr>
          <w:ilvl w:val="0"/>
          <w:numId w:val="1"/>
        </w:numPr>
        <w:pBdr>
          <w:top w:val="single" w:sz="4" w:space="1" w:color="auto"/>
          <w:left w:val="single" w:sz="4" w:space="4" w:color="auto"/>
          <w:bottom w:val="single" w:sz="4" w:space="1" w:color="auto"/>
          <w:right w:val="single" w:sz="4" w:space="4" w:color="auto"/>
        </w:pBdr>
        <w:spacing w:line="360" w:lineRule="auto"/>
      </w:pPr>
      <w:r>
        <w:t>Να ορίσετε τι είναι γενική λύση μιας ΜΔΕ.</w:t>
      </w:r>
    </w:p>
    <w:p w:rsidR="005A4B45" w:rsidRDefault="005A4B45" w:rsidP="00823907">
      <w:pPr>
        <w:pStyle w:val="a3"/>
        <w:numPr>
          <w:ilvl w:val="0"/>
          <w:numId w:val="1"/>
        </w:numPr>
        <w:pBdr>
          <w:top w:val="single" w:sz="4" w:space="1" w:color="auto"/>
          <w:left w:val="single" w:sz="4" w:space="4" w:color="auto"/>
          <w:bottom w:val="single" w:sz="4" w:space="1" w:color="auto"/>
          <w:right w:val="single" w:sz="4" w:space="4" w:color="auto"/>
        </w:pBdr>
        <w:spacing w:line="360" w:lineRule="auto"/>
      </w:pPr>
      <w:r>
        <w:t xml:space="preserve">Να αναγνωρίσετε την </w:t>
      </w:r>
      <w:r w:rsidR="00B31384">
        <w:t xml:space="preserve">κλασσική </w:t>
      </w:r>
      <w:r>
        <w:t>κυματική εξίσωση.</w:t>
      </w:r>
    </w:p>
    <w:p w:rsidR="005A4B45" w:rsidRPr="00DC6617" w:rsidRDefault="005A4B45" w:rsidP="00823907">
      <w:pPr>
        <w:pStyle w:val="a3"/>
        <w:numPr>
          <w:ilvl w:val="0"/>
          <w:numId w:val="1"/>
        </w:numPr>
        <w:pBdr>
          <w:top w:val="single" w:sz="4" w:space="1" w:color="auto"/>
          <w:left w:val="single" w:sz="4" w:space="4" w:color="auto"/>
          <w:bottom w:val="single" w:sz="4" w:space="1" w:color="auto"/>
          <w:right w:val="single" w:sz="4" w:space="4" w:color="auto"/>
        </w:pBdr>
        <w:spacing w:line="360" w:lineRule="auto"/>
      </w:pPr>
      <w:r>
        <w:t>Να καταλάβετε ότι η αρχική κατάσταση του συστήματος στις Υπερβολικές ΜΔΕ αποτελεί αναπόσπαστο μέρος των απαιτούμενων πρόσθετων συνθηκών για ένα καλά διατυπωμένο πρόβλημα.</w:t>
      </w:r>
    </w:p>
    <w:p w:rsidR="005A4B45" w:rsidRPr="00A533E1" w:rsidRDefault="005A4B45" w:rsidP="00823907">
      <w:pPr>
        <w:pStyle w:val="a3"/>
        <w:numPr>
          <w:ilvl w:val="0"/>
          <w:numId w:val="1"/>
        </w:numPr>
        <w:pBdr>
          <w:top w:val="single" w:sz="4" w:space="1" w:color="auto"/>
          <w:left w:val="single" w:sz="4" w:space="4" w:color="auto"/>
          <w:bottom w:val="single" w:sz="4" w:space="1" w:color="auto"/>
          <w:right w:val="single" w:sz="4" w:space="4" w:color="auto"/>
        </w:pBdr>
        <w:spacing w:line="360" w:lineRule="auto"/>
      </w:pPr>
      <w:r>
        <w:t>Να συνειδητοποιήσετε το σημαντικό διαχωρισμό των ΜΔΕ σε γραμμικές και μη-γραμμικές.</w:t>
      </w:r>
    </w:p>
    <w:p w:rsidR="005A4B45" w:rsidRDefault="005A4B45" w:rsidP="003B57B9">
      <w:pPr>
        <w:pStyle w:val="2"/>
        <w:spacing w:line="360" w:lineRule="auto"/>
        <w:ind w:left="578" w:hanging="578"/>
        <w:jc w:val="both"/>
      </w:pPr>
      <w:bookmarkStart w:id="1" w:name="_Toc354603769"/>
      <w:r>
        <w:t>Ορολογία και Θεμέλια</w:t>
      </w:r>
      <w:bookmarkEnd w:id="1"/>
    </w:p>
    <w:p w:rsidR="00CA1585" w:rsidRPr="00CA1585" w:rsidRDefault="00CA1585" w:rsidP="00823907">
      <w:pPr>
        <w:spacing w:line="360" w:lineRule="auto"/>
        <w:rPr>
          <w:b/>
        </w:rPr>
      </w:pPr>
      <w:r w:rsidRPr="00CA1585">
        <w:rPr>
          <w:b/>
        </w:rPr>
        <w:t>Τι είναι μια Μερική Διαφορική Εξίσωση;</w:t>
      </w:r>
    </w:p>
    <w:p w:rsidR="00CA1585" w:rsidRPr="00857D7B" w:rsidRDefault="00CA1585" w:rsidP="00823907">
      <w:pPr>
        <w:spacing w:before="120" w:line="360" w:lineRule="auto"/>
        <w:jc w:val="both"/>
      </w:pPr>
      <w:r>
        <w:t xml:space="preserve">Μια </w:t>
      </w:r>
      <w:r w:rsidRPr="00930AF4">
        <w:rPr>
          <w:b/>
        </w:rPr>
        <w:t>Μερική Διαφορική Εξίσωση</w:t>
      </w:r>
      <w:r>
        <w:t xml:space="preserve"> (ΜΔΕ) είναι μια εξίσωση που εμπεριέχει μερικές ... μερικές παραγώγους, σε αντίθεση με τις Συνήθεις Διαφορικές Εξισώσεις  (ΣΔΕ), όπου η άγνωστη συνάρτηση εξαρτάται μόνο από μία μεταβλητή. </w:t>
      </w:r>
    </w:p>
    <w:p w:rsidR="00CA1585" w:rsidRPr="00930AF4" w:rsidRDefault="00CA1585" w:rsidP="00823907">
      <w:pPr>
        <w:spacing w:line="360" w:lineRule="auto"/>
        <w:jc w:val="both"/>
      </w:pPr>
      <w:r>
        <w:t>Για να πάρουμε τα πράγματα από την αρχή: μελετάμε πραγματικές συναρτήσεις</w:t>
      </w:r>
      <w:r>
        <w:br/>
      </w:r>
      <m:oMathPara>
        <m:oMath>
          <m:r>
            <w:rPr>
              <w:rFonts w:ascii="Cambria Math" w:hAnsi="Cambria Math"/>
            </w:rPr>
            <m:t xml:space="preserve">u:Ω </m:t>
          </m:r>
          <m:r>
            <w:rPr>
              <w:rFonts w:ascii="Cambria Math" w:hAnsi="Cambria Math"/>
              <w:i/>
            </w:rPr>
            <w:sym w:font="Euclid Math Two" w:char="F0D4"/>
          </m:r>
          <m:r>
            <w:rPr>
              <w:rFonts w:ascii="Cambria Math" w:hAnsi="Cambria Math"/>
            </w:rPr>
            <m:t xml:space="preserve">  </m:t>
          </m:r>
          <m:sSup>
            <m:sSupPr>
              <m:ctrlPr>
                <w:rPr>
                  <w:rFonts w:ascii="Cambria Math" w:hAnsi="Cambria Math"/>
                  <w:i/>
                </w:rPr>
              </m:ctrlPr>
            </m:sSupPr>
            <m:e>
              <m:r>
                <w:rPr>
                  <w:rFonts w:ascii="Cambria Math" w:hAnsi="Cambria Math"/>
                  <w:i/>
                </w:rPr>
                <w:sym w:font="Euclid Extra" w:char="F0A1"/>
              </m:r>
            </m:e>
            <m:sup>
              <m:r>
                <w:rPr>
                  <w:rFonts w:ascii="Cambria Math" w:hAnsi="Cambria Math"/>
                </w:rPr>
                <m:t>n</m:t>
              </m:r>
            </m:sup>
          </m:sSup>
          <m:r>
            <w:rPr>
              <w:rFonts w:ascii="Cambria Math" w:hAnsi="Cambria Math"/>
            </w:rPr>
            <m:t>→</m:t>
          </m:r>
          <m:r>
            <w:rPr>
              <w:rFonts w:ascii="Cambria Math" w:hAnsi="Cambria Math"/>
              <w:i/>
            </w:rPr>
            <w:sym w:font="Euclid Extra" w:char="F0A1"/>
          </m:r>
          <m:r>
            <w:rPr>
              <w:rFonts w:ascii="Cambria Math" w:hAnsi="Cambria Math"/>
            </w:rPr>
            <m:t>;</m:t>
          </m:r>
          <m:acc>
            <m:accPr>
              <m:chr m:val="⃗"/>
              <m:ctrlPr>
                <w:rPr>
                  <w:rFonts w:ascii="Cambria Math" w:hAnsi="Cambria Math"/>
                  <w:i/>
                </w:rPr>
              </m:ctrlPr>
            </m:accPr>
            <m:e>
              <m:r>
                <m:rPr>
                  <m:sty m:val="bi"/>
                </m:rP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)→u</m:t>
          </m:r>
          <m:d>
            <m:dPr>
              <m:ctrlPr>
                <w:rPr>
                  <w:rFonts w:ascii="Cambria Math" w:hAnsi="Cambria Math"/>
                  <w:i/>
                </w:rPr>
              </m:ctrlPr>
            </m:dPr>
            <m:e>
              <m:acc>
                <m:accPr>
                  <m:chr m:val="⃗"/>
                  <m:ctrlPr>
                    <w:rPr>
                      <w:rFonts w:ascii="Cambria Math" w:hAnsi="Cambria Math"/>
                      <w:i/>
                    </w:rPr>
                  </m:ctrlPr>
                </m:accPr>
                <m:e>
                  <m:r>
                    <m:rPr>
                      <m:sty m:val="bi"/>
                    </m:rPr>
                    <w:rPr>
                      <w:rFonts w:ascii="Cambria Math" w:hAnsi="Cambria Math"/>
                    </w:rPr>
                    <m:t>x</m:t>
                  </m:r>
                </m:e>
              </m:acc>
            </m:e>
          </m:d>
        </m:oMath>
      </m:oMathPara>
    </w:p>
    <w:p w:rsidR="00CA1585" w:rsidRPr="0045662E" w:rsidRDefault="00CA1585" w:rsidP="00823907">
      <w:pPr>
        <w:spacing w:line="360" w:lineRule="auto"/>
      </w:pPr>
      <w:r>
        <w:t xml:space="preserve">όπου </w:t>
      </w:r>
      <m:oMath>
        <m:r>
          <m:rPr>
            <m:sty m:val="bi"/>
          </m:rPr>
          <w:rPr>
            <w:rFonts w:ascii="Cambria Math" w:hAnsi="Cambria Math"/>
          </w:rPr>
          <m:t>Ω</m:t>
        </m:r>
      </m:oMath>
      <w:r>
        <w:t xml:space="preserve"> είναι ένα ανοιχτό και συνεκτικό υποσύνολο του </w:t>
      </w:r>
      <m:oMath>
        <m:sSup>
          <m:sSupPr>
            <m:ctrlPr>
              <w:rPr>
                <w:rFonts w:ascii="Cambria Math" w:hAnsi="Cambria Math"/>
                <w:i/>
              </w:rPr>
            </m:ctrlPr>
          </m:sSupPr>
          <m:e>
            <m:r>
              <w:rPr>
                <w:rFonts w:ascii="Cambria Math" w:hAnsi="Cambria Math"/>
                <w:i/>
              </w:rPr>
              <w:sym w:font="Euclid Extra" w:char="F0A1"/>
            </m:r>
          </m:e>
          <m:sup>
            <m:r>
              <w:rPr>
                <w:rFonts w:ascii="Cambria Math" w:hAnsi="Cambria Math"/>
              </w:rPr>
              <m:t>n</m:t>
            </m:r>
          </m:sup>
        </m:sSup>
      </m:oMath>
      <w:r>
        <w:t xml:space="preserve">, που ονομάζεται </w:t>
      </w:r>
      <w:r w:rsidRPr="00E74A59">
        <w:rPr>
          <w:b/>
        </w:rPr>
        <w:t>τόπος</w:t>
      </w:r>
      <w:r w:rsidR="000D6879">
        <w:rPr>
          <w:b/>
        </w:rPr>
        <w:fldChar w:fldCharType="begin"/>
      </w:r>
      <w:r w:rsidR="00BF07C8">
        <w:instrText xml:space="preserve"> XE "</w:instrText>
      </w:r>
      <w:r w:rsidR="00BF07C8" w:rsidRPr="00BC7E2F">
        <w:rPr>
          <w:b/>
        </w:rPr>
        <w:instrText>Τόπος</w:instrText>
      </w:r>
      <w:r w:rsidR="00BF07C8">
        <w:instrText xml:space="preserve">" </w:instrText>
      </w:r>
      <w:r w:rsidR="000D6879">
        <w:rPr>
          <w:b/>
        </w:rPr>
        <w:fldChar w:fldCharType="end"/>
      </w:r>
      <w:r>
        <w:t xml:space="preserve"> </w:t>
      </w:r>
      <w:r w:rsidRPr="00396C0B">
        <w:t>(</w:t>
      </w:r>
      <w:proofErr w:type="spellStart"/>
      <w:r>
        <w:t>domain</w:t>
      </w:r>
      <w:proofErr w:type="spellEnd"/>
      <w:r>
        <w:t>)</w:t>
      </w:r>
      <w:r w:rsidRPr="00930AF4">
        <w:t xml:space="preserve"> </w:t>
      </w:r>
      <w:r>
        <w:t xml:space="preserve">και ο δείκτης n είναι (φυσικά) τουλάχιστο ίσο με 2. Τότε μια ΜΔΕ έχει τη </w:t>
      </w:r>
      <w:r w:rsidRPr="002B5479">
        <w:rPr>
          <w:b/>
        </w:rPr>
        <w:t>γενική μορφή</w:t>
      </w:r>
      <w:r w:rsidR="000D6879">
        <w:rPr>
          <w:b/>
        </w:rPr>
        <w:fldChar w:fldCharType="begin"/>
      </w:r>
      <w:r w:rsidR="00BF07C8">
        <w:instrText xml:space="preserve"> XE "</w:instrText>
      </w:r>
      <w:r w:rsidR="00BF07C8" w:rsidRPr="00F153C5">
        <w:rPr>
          <w:b/>
        </w:rPr>
        <w:instrText>Γενική μορφή</w:instrText>
      </w:r>
      <w:r w:rsidR="00BF07C8">
        <w:instrText xml:space="preserve">" </w:instrText>
      </w:r>
      <w:r w:rsidR="000D6879">
        <w:rPr>
          <w:b/>
        </w:rPr>
        <w:fldChar w:fldCharType="end"/>
      </w:r>
      <w:r w:rsidRPr="002B5479">
        <w:rPr>
          <w:b/>
        </w:rPr>
        <w:br/>
      </w:r>
      <m:oMathPara>
        <m:oMath>
          <m:r>
            <w:rPr>
              <w:rFonts w:ascii="Cambria Math" w:hAnsi="Cambria Math"/>
            </w:rPr>
            <m:t>F</m:t>
          </m:r>
          <m:d>
            <m:dPr>
              <m:ctrlPr>
                <w:rPr>
                  <w:rFonts w:ascii="Cambria Math" w:hAnsi="Cambria Math"/>
                  <w:i/>
                </w:rPr>
              </m:ctrlPr>
            </m:dPr>
            <m:e>
              <m:acc>
                <m:accPr>
                  <m:chr m:val="⃗"/>
                  <m:ctrlPr>
                    <w:rPr>
                      <w:rFonts w:ascii="Cambria Math" w:hAnsi="Cambria Math"/>
                      <w:b/>
                      <w:i/>
                    </w:rPr>
                  </m:ctrlPr>
                </m:accPr>
                <m:e>
                  <m:r>
                    <m:rPr>
                      <m:sty m:val="bi"/>
                    </m:rPr>
                    <w:rPr>
                      <w:rFonts w:ascii="Cambria Math" w:hAnsi="Cambria Math"/>
                    </w:rPr>
                    <m:t>x</m:t>
                  </m:r>
                </m:e>
              </m:acc>
              <m:r>
                <m:rPr>
                  <m:sty m:val="bi"/>
                </m:rPr>
                <w:rPr>
                  <w:rFonts w:ascii="Cambria Math" w:hAnsi="Cambria Math"/>
                </w:rPr>
                <m:t xml:space="preserve">, </m:t>
              </m:r>
              <m:r>
                <w:rPr>
                  <w:rFonts w:ascii="Cambria Math" w:hAnsi="Cambria Math"/>
                </w:rPr>
                <m:t xml:space="preserve">u, </m:t>
              </m:r>
              <m:f>
                <m:fPr>
                  <m:ctrlPr>
                    <w:rPr>
                      <w:rFonts w:ascii="Cambria Math" w:hAnsi="Cambria Math"/>
                      <w:i/>
                    </w:rPr>
                  </m:ctrlPr>
                </m:fPr>
                <m:num>
                  <m:r>
                    <w:rPr>
                      <w:rFonts w:ascii="Cambria Math" w:hAnsi="Cambria Math"/>
                    </w:rPr>
                    <m:t>∂u</m:t>
                  </m:r>
                </m:num>
                <m:den>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den>
              </m:f>
              <m:r>
                <w:rPr>
                  <w:rFonts w:ascii="Cambria Math" w:hAnsi="Cambria Math"/>
                </w:rPr>
                <m:t xml:space="preserve">, </m:t>
              </m:r>
              <m:f>
                <m:fPr>
                  <m:ctrlPr>
                    <w:rPr>
                      <w:rFonts w:ascii="Cambria Math" w:hAnsi="Cambria Math"/>
                      <w:i/>
                    </w:rPr>
                  </m:ctrlPr>
                </m:fPr>
                <m:num>
                  <m:r>
                    <w:rPr>
                      <w:rFonts w:ascii="Cambria Math" w:hAnsi="Cambria Math"/>
                    </w:rPr>
                    <m:t>∂u</m:t>
                  </m:r>
                </m:num>
                <m:den>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den>
              </m:f>
              <m:r>
                <w:rPr>
                  <w:rFonts w:ascii="Cambria Math" w:hAnsi="Cambria Math"/>
                </w:rPr>
                <m:t xml:space="preserve">, ⋯, </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u</m:t>
                  </m:r>
                </m:num>
                <m:den>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1</m:t>
                      </m:r>
                    </m:sub>
                    <m:sup>
                      <m:r>
                        <w:rPr>
                          <w:rFonts w:ascii="Cambria Math" w:hAnsi="Cambria Math"/>
                        </w:rPr>
                        <m:t>2</m:t>
                      </m:r>
                    </m:sup>
                  </m:sSubSup>
                </m:den>
              </m:f>
              <m:r>
                <w:rPr>
                  <w:rFonts w:ascii="Cambria Math" w:hAnsi="Cambria Math"/>
                </w:rPr>
                <m:t>, ⋯</m:t>
              </m:r>
            </m:e>
          </m:d>
          <m:r>
            <w:rPr>
              <w:rFonts w:ascii="Cambria Math" w:hAnsi="Cambria Math"/>
            </w:rPr>
            <m:t>=0</m:t>
          </m:r>
        </m:oMath>
      </m:oMathPara>
    </w:p>
    <w:p w:rsidR="00CA1585" w:rsidRDefault="00CA1585" w:rsidP="00823907">
      <w:pPr>
        <w:spacing w:line="360" w:lineRule="auto"/>
      </w:pPr>
      <w:r>
        <w:t>όπου οι δείκτες υποδηλώνουν παραγώγιση στις αντίστοιχες μεταβλητές.</w:t>
      </w:r>
    </w:p>
    <w:p w:rsidR="00CA1585" w:rsidRDefault="00CA1585" w:rsidP="00823907">
      <w:pPr>
        <w:spacing w:line="360" w:lineRule="auto"/>
      </w:pPr>
      <w:r w:rsidRPr="004F087E">
        <w:rPr>
          <w:u w:val="single"/>
        </w:rPr>
        <w:t>Σημειώσ</w:t>
      </w:r>
      <w:r>
        <w:rPr>
          <w:u w:val="single"/>
        </w:rPr>
        <w:t>εις</w:t>
      </w:r>
      <w:r>
        <w:t xml:space="preserve">: </w:t>
      </w:r>
    </w:p>
    <w:p w:rsidR="00CA1585" w:rsidRPr="001B610F" w:rsidRDefault="00CA1585" w:rsidP="00823907">
      <w:pPr>
        <w:spacing w:line="360" w:lineRule="auto"/>
      </w:pPr>
      <w:r w:rsidRPr="001B610F">
        <w:t xml:space="preserve">Η γενική εξίσωση γράφεται με ανεξάρτητες μεταβλητές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 xml:space="preserve">,⋯ </m:t>
        </m:r>
      </m:oMath>
      <w:r w:rsidRPr="001B610F">
        <w:t xml:space="preserve"> </w:t>
      </w:r>
      <w:r>
        <w:t xml:space="preserve">Όταν υπάρχουν μόνο δύο χωρικοί μεταβλητές συνηθίζεται να γράφουμε </w:t>
      </w:r>
      <m:oMath>
        <m:r>
          <w:rPr>
            <w:rFonts w:ascii="Cambria Math" w:hAnsi="Cambria Math"/>
          </w:rPr>
          <m:t>x,y</m:t>
        </m:r>
      </m:oMath>
      <w:r w:rsidRPr="001B610F">
        <w:t xml:space="preserve">. </w:t>
      </w:r>
    </w:p>
    <w:p w:rsidR="00CA1585" w:rsidRPr="001B610F" w:rsidRDefault="00CA1585" w:rsidP="00823907">
      <w:pPr>
        <w:spacing w:line="360" w:lineRule="auto"/>
      </w:pPr>
      <w:r w:rsidRPr="001B610F">
        <w:lastRenderedPageBreak/>
        <w:t xml:space="preserve">Σε πολλά προβλήματα που προέρχονται από τη φυσική, μία από τις μεταβλητές συμβολίζει το χρόνο, ως εκ τούτου γράφεται με το σύμβολο </w:t>
      </w:r>
      <m:oMath>
        <m:r>
          <w:rPr>
            <w:rFonts w:ascii="Cambria Math" w:hAnsi="Cambria Math"/>
          </w:rPr>
          <m:t>t</m:t>
        </m:r>
      </m:oMath>
      <w:r w:rsidRPr="001B610F">
        <w:t xml:space="preserve">. </w:t>
      </w:r>
    </w:p>
    <w:p w:rsidR="00CA1585" w:rsidRPr="001B610F" w:rsidRDefault="00CA1585" w:rsidP="00823907">
      <w:pPr>
        <w:spacing w:line="360" w:lineRule="auto"/>
      </w:pPr>
      <w:r w:rsidRPr="001B610F">
        <w:t xml:space="preserve">Για λόγους απλοποίησης της γραφής θέτουμε </w:t>
      </w:r>
    </w:p>
    <w:p w:rsidR="00CA1585" w:rsidRDefault="000D6879" w:rsidP="00823907">
      <w:pPr>
        <w:spacing w:line="360" w:lineRule="auto"/>
      </w:pPr>
      <m:oMathPara>
        <m:oMath>
          <m:sSub>
            <m:sSubPr>
              <m:ctrlPr>
                <w:rPr>
                  <w:rFonts w:ascii="Cambria Math" w:hAnsi="Cambria Math"/>
                  <w:i/>
                </w:rPr>
              </m:ctrlPr>
            </m:sSubPr>
            <m:e>
              <m:r>
                <w:rPr>
                  <w:rFonts w:ascii="Cambria Math" w:hAnsi="Cambria Math"/>
                </w:rPr>
                <m:t>u</m:t>
              </m:r>
            </m:e>
            <m:sub>
              <m:r>
                <w:rPr>
                  <w:rFonts w:ascii="Cambria Math" w:hAnsi="Cambria Math"/>
                </w:rPr>
                <m:t>t</m:t>
              </m:r>
            </m:sub>
          </m:sSub>
          <m:r>
            <w:rPr>
              <w:rFonts w:ascii="Cambria Math" w:hAnsi="Cambria Math"/>
            </w:rPr>
            <m:t>=</m:t>
          </m:r>
          <m:f>
            <m:fPr>
              <m:ctrlPr>
                <w:rPr>
                  <w:rFonts w:ascii="Cambria Math" w:hAnsi="Cambria Math"/>
                  <w:i/>
                </w:rPr>
              </m:ctrlPr>
            </m:fPr>
            <m:num>
              <m:r>
                <w:rPr>
                  <w:rFonts w:ascii="Cambria Math" w:hAnsi="Cambria Math"/>
                </w:rPr>
                <m:t>∂u</m:t>
              </m:r>
            </m:num>
            <m:den>
              <m:r>
                <w:rPr>
                  <w:rFonts w:ascii="Cambria Math" w:hAnsi="Cambria Math"/>
                </w:rPr>
                <m:t>∂t</m:t>
              </m:r>
            </m:den>
          </m:f>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x</m:t>
              </m:r>
            </m:sub>
          </m:sSub>
          <m:r>
            <w:rPr>
              <w:rFonts w:ascii="Cambria Math" w:hAnsi="Cambria Math"/>
            </w:rPr>
            <m:t>=</m:t>
          </m:r>
          <m:f>
            <m:fPr>
              <m:ctrlPr>
                <w:rPr>
                  <w:rFonts w:ascii="Cambria Math" w:hAnsi="Cambria Math"/>
                  <w:i/>
                </w:rPr>
              </m:ctrlPr>
            </m:fPr>
            <m:num>
              <m:r>
                <w:rPr>
                  <w:rFonts w:ascii="Cambria Math" w:hAnsi="Cambria Math"/>
                </w:rPr>
                <m:t>∂u</m:t>
              </m:r>
            </m:num>
            <m:den>
              <m:r>
                <w:rPr>
                  <w:rFonts w:ascii="Cambria Math" w:hAnsi="Cambria Math"/>
                </w:rPr>
                <m:t>∂x</m:t>
              </m:r>
            </m:den>
          </m:f>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xx</m:t>
              </m:r>
            </m:sub>
          </m:sSub>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u</m:t>
              </m:r>
            </m:num>
            <m:den>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 ⋯</m:t>
          </m:r>
        </m:oMath>
      </m:oMathPara>
    </w:p>
    <w:p w:rsidR="00CA1585" w:rsidRPr="00CE3589" w:rsidRDefault="00CA1585" w:rsidP="00823907">
      <w:pPr>
        <w:spacing w:line="360" w:lineRule="auto"/>
      </w:pPr>
      <w:r>
        <w:t xml:space="preserve">Σπουδαία έννοια είναι και το </w:t>
      </w:r>
      <w:r w:rsidRPr="0000192C">
        <w:rPr>
          <w:b/>
        </w:rPr>
        <w:t>σύνορο</w:t>
      </w:r>
      <w:r>
        <w:t xml:space="preserve"> </w:t>
      </w:r>
      <m:oMath>
        <m:r>
          <m:rPr>
            <m:sty m:val="bi"/>
          </m:rPr>
          <w:rPr>
            <w:rFonts w:ascii="Cambria Math" w:hAnsi="Cambria Math"/>
          </w:rPr>
          <m:t>∂Ω</m:t>
        </m:r>
        <m:r>
          <m:rPr>
            <m:sty m:val="bi"/>
          </m:rPr>
          <w:rPr>
            <w:rFonts w:ascii="Cambria Math" w:hAnsi="Cambria Math"/>
            <w:b/>
            <w:i/>
          </w:rPr>
          <w:fldChar w:fldCharType="begin"/>
        </m:r>
      </m:oMath>
      <w:r w:rsidR="00145FA0">
        <w:instrText xml:space="preserve"> XE "</w:instrText>
      </w:r>
      <w:r w:rsidR="00145FA0" w:rsidRPr="003D7AA5">
        <w:rPr>
          <w:b/>
        </w:rPr>
        <w:instrText>Σύνορο</w:instrText>
      </w:r>
      <w:r w:rsidR="00145FA0" w:rsidRPr="003D7AA5">
        <w:instrText xml:space="preserve"> </w:instrText>
      </w:r>
      <m:oMath>
        <m:r>
          <m:rPr>
            <m:sty m:val="bi"/>
          </m:rPr>
          <w:rPr>
            <w:rFonts w:ascii="Cambria Math" w:hAnsi="Cambria Math"/>
          </w:rPr>
          <m:t>∂Ω</m:t>
        </m:r>
      </m:oMath>
      <w:r w:rsidR="00145FA0">
        <w:instrText xml:space="preserve">" </w:instrText>
      </w:r>
      <m:oMath>
        <m:r>
          <m:rPr>
            <m:sty m:val="bi"/>
          </m:rPr>
          <w:rPr>
            <w:rFonts w:ascii="Cambria Math" w:hAnsi="Cambria Math"/>
            <w:b/>
            <w:i/>
          </w:rPr>
          <w:fldChar w:fldCharType="end"/>
        </m:r>
      </m:oMath>
      <w:r>
        <w:t xml:space="preserve"> του πεδίου </w:t>
      </w:r>
      <m:oMath>
        <m:r>
          <w:rPr>
            <w:rFonts w:ascii="Cambria Math" w:hAnsi="Cambria Math"/>
          </w:rPr>
          <m:t>Ω</m:t>
        </m:r>
      </m:oMath>
      <w:r>
        <w:t xml:space="preserve">. Υποθέτουμε ότι το σύνορο </w:t>
      </w:r>
      <m:oMath>
        <m:r>
          <w:rPr>
            <w:rFonts w:ascii="Cambria Math" w:hAnsi="Cambria Math"/>
          </w:rPr>
          <m:t>∂Ω</m:t>
        </m:r>
      </m:oMath>
      <w:r>
        <w:t xml:space="preserve"> είναι λείο, δηλαδή ότι οι συναρτήσεις που το περιγράφουν έχουν συνεχείς παραγώγους πρώτης τάξης.</w:t>
      </w:r>
    </w:p>
    <w:p w:rsidR="00CA1585" w:rsidRDefault="00CA1585" w:rsidP="00823907">
      <w:pPr>
        <w:spacing w:line="360" w:lineRule="auto"/>
      </w:pPr>
      <w:r>
        <w:t>Είναι σπουδαίο να διακρίνουμε τους τύπους εξισώσεων</w:t>
      </w:r>
      <w:r w:rsidRPr="00301457">
        <w:t xml:space="preserve"> </w:t>
      </w:r>
      <w:r>
        <w:t>ως προς κάποιο ιδιαίτερο χαρακτηριστικό τους, γιατί οι μέθοδοι επίλυσης των ΜΔΕ ποικίλλουν ανάλογα με το είδος τους. Σε πρώτη φάση διακρίνουμε τα είδη ως προς τα ακόλουθα χαρακτηριστικά τους:</w:t>
      </w:r>
    </w:p>
    <w:p w:rsidR="00CA1585" w:rsidRPr="005F6D35" w:rsidRDefault="00CA1585" w:rsidP="00823907">
      <w:pPr>
        <w:pStyle w:val="3"/>
        <w:spacing w:line="360" w:lineRule="auto"/>
        <w:rPr>
          <w:rStyle w:val="a4"/>
        </w:rPr>
      </w:pPr>
      <w:bookmarkStart w:id="2" w:name="_Toc354603770"/>
      <w:r w:rsidRPr="005F6D35">
        <w:rPr>
          <w:rStyle w:val="a4"/>
        </w:rPr>
        <w:t>Το πλήθος των μεταβλητών</w:t>
      </w:r>
      <w:r w:rsidR="000D6879">
        <w:rPr>
          <w:rStyle w:val="a4"/>
        </w:rPr>
        <w:fldChar w:fldCharType="begin"/>
      </w:r>
      <w:r w:rsidR="004A4C66">
        <w:instrText xml:space="preserve"> XE "</w:instrText>
      </w:r>
      <w:r w:rsidR="004A4C66" w:rsidRPr="00CC5E00">
        <w:rPr>
          <w:b w:val="0"/>
        </w:rPr>
        <w:instrText>Πλήθος των μεταβλητών</w:instrText>
      </w:r>
      <w:r w:rsidR="004A4C66">
        <w:instrText xml:space="preserve">" </w:instrText>
      </w:r>
      <w:r w:rsidR="000D6879">
        <w:rPr>
          <w:rStyle w:val="a4"/>
        </w:rPr>
        <w:fldChar w:fldCharType="end"/>
      </w:r>
      <w:r w:rsidRPr="005F6D35">
        <w:rPr>
          <w:rStyle w:val="a4"/>
        </w:rPr>
        <w:t>.</w:t>
      </w:r>
      <w:bookmarkEnd w:id="2"/>
    </w:p>
    <w:p w:rsidR="00CA1585" w:rsidRDefault="00CA1585" w:rsidP="00823907">
      <w:pPr>
        <w:spacing w:line="360" w:lineRule="auto"/>
        <w:jc w:val="both"/>
      </w:pPr>
      <w:r>
        <w:t xml:space="preserve">Το </w:t>
      </w:r>
      <w:r w:rsidRPr="005969B0">
        <w:rPr>
          <w:b/>
        </w:rPr>
        <w:t>πλήθος των μεταβλητών</w:t>
      </w:r>
      <w:r w:rsidR="000D6879">
        <w:rPr>
          <w:b/>
        </w:rPr>
        <w:fldChar w:fldCharType="begin"/>
      </w:r>
      <w:r w:rsidR="004A4C66">
        <w:instrText xml:space="preserve"> XE "</w:instrText>
      </w:r>
      <w:r w:rsidR="004A4C66" w:rsidRPr="00CC5E00">
        <w:rPr>
          <w:b/>
        </w:rPr>
        <w:instrText>Πλήθος των μεταβλητών</w:instrText>
      </w:r>
      <w:r w:rsidR="004A4C66">
        <w:instrText xml:space="preserve">" </w:instrText>
      </w:r>
      <w:r w:rsidR="000D6879">
        <w:rPr>
          <w:b/>
        </w:rPr>
        <w:fldChar w:fldCharType="end"/>
      </w:r>
      <w:r>
        <w:t xml:space="preserve"> είναι το πλήθος των ανεξάρτητων μεταβλητών. </w:t>
      </w:r>
      <w:r w:rsidRPr="005969B0">
        <w:rPr>
          <w:u w:val="single"/>
        </w:rPr>
        <w:t>Παραδείγματα</w:t>
      </w:r>
      <w:r>
        <w:t>:</w:t>
      </w:r>
    </w:p>
    <w:p w:rsidR="00CA1585" w:rsidRPr="00546339" w:rsidRDefault="00CA1585" w:rsidP="00823907">
      <w:pPr>
        <w:spacing w:line="360" w:lineRule="auto"/>
        <w:jc w:val="both"/>
      </w:pPr>
      <w:r>
        <w:tab/>
      </w:r>
      <m:oMath>
        <m:sSub>
          <m:sSubPr>
            <m:ctrlPr>
              <w:rPr>
                <w:rFonts w:ascii="Cambria Math" w:hAnsi="Cambria Math"/>
                <w:i/>
              </w:rPr>
            </m:ctrlPr>
          </m:sSubPr>
          <m:e>
            <m:r>
              <w:rPr>
                <w:rFonts w:ascii="Cambria Math" w:hAnsi="Cambria Math"/>
              </w:rPr>
              <m:t>u</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xx</m:t>
            </m:r>
          </m:sub>
        </m:sSub>
      </m:oMath>
      <w:r>
        <w:tab/>
      </w:r>
      <w:r>
        <w:tab/>
      </w:r>
      <w:r>
        <w:tab/>
        <w:t xml:space="preserve">δύο μεταβλητές, </w:t>
      </w:r>
      <m:oMath>
        <m:r>
          <w:rPr>
            <w:rFonts w:ascii="Cambria Math" w:hAnsi="Cambria Math"/>
          </w:rPr>
          <m:t>t</m:t>
        </m:r>
      </m:oMath>
      <w:r w:rsidRPr="00344CD8">
        <w:t xml:space="preserve"> </w:t>
      </w:r>
      <w:r>
        <w:t xml:space="preserve">και </w:t>
      </w:r>
      <m:oMath>
        <m:r>
          <w:rPr>
            <w:rFonts w:ascii="Cambria Math" w:hAnsi="Cambria Math"/>
          </w:rPr>
          <m:t>x</m:t>
        </m:r>
      </m:oMath>
    </w:p>
    <w:p w:rsidR="00CA1585" w:rsidRPr="00C34FCA" w:rsidRDefault="00CA1585" w:rsidP="00823907">
      <w:pPr>
        <w:spacing w:line="360" w:lineRule="auto"/>
        <w:jc w:val="both"/>
      </w:pPr>
      <w:r w:rsidRPr="00546339">
        <w:tab/>
      </w:r>
      <m:oMath>
        <m:sSub>
          <m:sSubPr>
            <m:ctrlPr>
              <w:rPr>
                <w:rFonts w:ascii="Cambria Math" w:hAnsi="Cambria Math"/>
                <w:i/>
              </w:rPr>
            </m:ctrlPr>
          </m:sSubPr>
          <m:e>
            <m:r>
              <w:rPr>
                <w:rFonts w:ascii="Cambria Math" w:hAnsi="Cambria Math"/>
              </w:rPr>
              <m:t>u</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ρρ</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ρ</m:t>
            </m:r>
          </m:den>
        </m:f>
        <m:sSub>
          <m:sSubPr>
            <m:ctrlPr>
              <w:rPr>
                <w:rFonts w:ascii="Cambria Math" w:hAnsi="Cambria Math"/>
                <w:i/>
              </w:rPr>
            </m:ctrlPr>
          </m:sSubPr>
          <m:e>
            <m:r>
              <w:rPr>
                <w:rFonts w:ascii="Cambria Math" w:hAnsi="Cambria Math"/>
              </w:rPr>
              <m:t>u</m:t>
            </m:r>
          </m:e>
          <m:sub>
            <m:r>
              <w:rPr>
                <w:rFonts w:ascii="Cambria Math" w:hAnsi="Cambria Math"/>
              </w:rPr>
              <m:t>ρ</m:t>
            </m:r>
          </m:sub>
        </m:sSub>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ρ</m:t>
                </m:r>
              </m:e>
              <m:sup>
                <m:r>
                  <w:rPr>
                    <w:rFonts w:ascii="Cambria Math" w:hAnsi="Cambria Math"/>
                  </w:rPr>
                  <m:t>2</m:t>
                </m:r>
              </m:sup>
            </m:sSup>
          </m:den>
        </m:f>
        <m:sSub>
          <m:sSubPr>
            <m:ctrlPr>
              <w:rPr>
                <w:rFonts w:ascii="Cambria Math" w:hAnsi="Cambria Math"/>
                <w:i/>
              </w:rPr>
            </m:ctrlPr>
          </m:sSubPr>
          <m:e>
            <m:r>
              <w:rPr>
                <w:rFonts w:ascii="Cambria Math" w:hAnsi="Cambria Math"/>
              </w:rPr>
              <m:t>u</m:t>
            </m:r>
          </m:e>
          <m:sub>
            <m:r>
              <w:rPr>
                <w:rFonts w:ascii="Cambria Math" w:hAnsi="Cambria Math"/>
              </w:rPr>
              <m:t>θθ</m:t>
            </m:r>
          </m:sub>
        </m:sSub>
      </m:oMath>
      <w:r>
        <w:tab/>
        <w:t xml:space="preserve">τρεις μεταβλητές, </w:t>
      </w:r>
      <m:oMath>
        <m:r>
          <w:rPr>
            <w:rFonts w:ascii="Cambria Math" w:hAnsi="Cambria Math"/>
          </w:rPr>
          <m:t>t</m:t>
        </m:r>
      </m:oMath>
      <w:r w:rsidRPr="00C34FCA">
        <w:t xml:space="preserve">, </w:t>
      </w:r>
      <w:r>
        <w:t>ρ και θ</w:t>
      </w:r>
    </w:p>
    <w:p w:rsidR="00CA1585" w:rsidRPr="005F6D35" w:rsidRDefault="00CA1585" w:rsidP="00823907">
      <w:pPr>
        <w:pStyle w:val="3"/>
        <w:spacing w:line="360" w:lineRule="auto"/>
        <w:rPr>
          <w:rStyle w:val="a4"/>
        </w:rPr>
      </w:pPr>
      <w:bookmarkStart w:id="3" w:name="_Toc354603771"/>
      <w:r w:rsidRPr="005F6D35">
        <w:rPr>
          <w:rStyle w:val="a4"/>
        </w:rPr>
        <w:t>Η τάξη</w:t>
      </w:r>
      <w:r w:rsidR="000D6879">
        <w:rPr>
          <w:rStyle w:val="a4"/>
        </w:rPr>
        <w:fldChar w:fldCharType="begin"/>
      </w:r>
      <w:r w:rsidR="004A4C66">
        <w:instrText xml:space="preserve"> XE "</w:instrText>
      </w:r>
      <w:r w:rsidR="004A4C66" w:rsidRPr="00CC5E00">
        <w:rPr>
          <w:b w:val="0"/>
        </w:rPr>
        <w:instrText>Τάξη</w:instrText>
      </w:r>
      <w:r w:rsidR="004A4C66">
        <w:instrText xml:space="preserve">" </w:instrText>
      </w:r>
      <w:r w:rsidR="000D6879">
        <w:rPr>
          <w:rStyle w:val="a4"/>
        </w:rPr>
        <w:fldChar w:fldCharType="end"/>
      </w:r>
      <w:r w:rsidRPr="005F6D35">
        <w:rPr>
          <w:rStyle w:val="a4"/>
        </w:rPr>
        <w:t xml:space="preserve"> της ΜΔΕ.</w:t>
      </w:r>
      <w:bookmarkEnd w:id="3"/>
      <w:r w:rsidRPr="005F6D35">
        <w:rPr>
          <w:rStyle w:val="a4"/>
        </w:rPr>
        <w:t xml:space="preserve"> </w:t>
      </w:r>
    </w:p>
    <w:p w:rsidR="00CA1585" w:rsidRDefault="00CA1585" w:rsidP="00823907">
      <w:pPr>
        <w:spacing w:line="360" w:lineRule="auto"/>
        <w:jc w:val="both"/>
      </w:pPr>
      <w:r w:rsidRPr="00AC36D4">
        <w:t xml:space="preserve">Με τον όρο </w:t>
      </w:r>
      <w:r w:rsidRPr="005F6D35">
        <w:rPr>
          <w:b/>
        </w:rPr>
        <w:t>τάξη</w:t>
      </w:r>
      <w:r w:rsidR="00BA3CE6">
        <w:rPr>
          <w:b/>
        </w:rPr>
        <w:fldChar w:fldCharType="begin"/>
      </w:r>
      <w:r w:rsidR="00BA3CE6">
        <w:instrText xml:space="preserve"> XE "</w:instrText>
      </w:r>
      <w:r w:rsidR="00BA3CE6" w:rsidRPr="000A367D">
        <w:rPr>
          <w:b/>
        </w:rPr>
        <w:instrText>Τάξη</w:instrText>
      </w:r>
      <w:r w:rsidR="00BA3CE6">
        <w:instrText xml:space="preserve">" </w:instrText>
      </w:r>
      <w:r w:rsidR="00BA3CE6">
        <w:rPr>
          <w:b/>
        </w:rPr>
        <w:fldChar w:fldCharType="end"/>
      </w:r>
      <w:r w:rsidR="00BA3CE6" w:rsidRPr="00BA3CE6">
        <w:rPr>
          <w:b/>
        </w:rPr>
        <w:t xml:space="preserve"> </w:t>
      </w:r>
      <w:r w:rsidR="000D6879">
        <w:rPr>
          <w:b/>
        </w:rPr>
        <w:fldChar w:fldCharType="begin"/>
      </w:r>
      <w:r w:rsidR="004A4C66">
        <w:instrText xml:space="preserve"> XE "</w:instrText>
      </w:r>
      <w:r w:rsidR="004A4C66" w:rsidRPr="00CC5E00">
        <w:rPr>
          <w:b/>
        </w:rPr>
        <w:instrText>Τάξη</w:instrText>
      </w:r>
      <w:r w:rsidR="004A4C66">
        <w:instrText xml:space="preserve">" </w:instrText>
      </w:r>
      <w:r w:rsidR="000D6879">
        <w:rPr>
          <w:b/>
        </w:rPr>
        <w:fldChar w:fldCharType="end"/>
      </w:r>
      <w:r w:rsidRPr="00AC36D4">
        <w:t>μιας ΜΔΕ εννοούμε την τάξη της μέγιστης μερικής παραγώγου της εξίσωσης.</w:t>
      </w:r>
    </w:p>
    <w:p w:rsidR="00CA1585" w:rsidRPr="00AC36D4" w:rsidRDefault="00CA1585" w:rsidP="00823907">
      <w:pPr>
        <w:spacing w:line="360" w:lineRule="auto"/>
        <w:jc w:val="both"/>
      </w:pPr>
      <w:r w:rsidRPr="00AC36D4">
        <w:t xml:space="preserve"> </w:t>
      </w:r>
      <w:r w:rsidRPr="005F6D35">
        <w:rPr>
          <w:u w:val="single"/>
        </w:rPr>
        <w:t>Παραδείγματα</w:t>
      </w:r>
      <w:r w:rsidRPr="00AC36D4">
        <w:t>:</w:t>
      </w:r>
    </w:p>
    <w:p w:rsidR="00CA1585" w:rsidRPr="00AC36D4" w:rsidRDefault="000D6879" w:rsidP="00823907">
      <w:pPr>
        <w:spacing w:line="360" w:lineRule="auto"/>
        <w:ind w:left="720"/>
        <w:jc w:val="both"/>
      </w:pPr>
      <m:oMath>
        <m:sSub>
          <m:sSubPr>
            <m:ctrlPr>
              <w:rPr>
                <w:rFonts w:ascii="Cambria Math" w:hAnsi="Cambria Math"/>
                <w:i/>
              </w:rPr>
            </m:ctrlPr>
          </m:sSubPr>
          <m:e>
            <m:r>
              <w:rPr>
                <w:rFonts w:ascii="Cambria Math" w:hAnsi="Cambria Math"/>
              </w:rPr>
              <m:t>u</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xx</m:t>
            </m:r>
          </m:sub>
        </m:sSub>
      </m:oMath>
      <w:r w:rsidR="00CA1585" w:rsidRPr="00AC36D4">
        <w:tab/>
      </w:r>
      <w:r w:rsidR="00CA1585" w:rsidRPr="00AC36D4">
        <w:tab/>
      </w:r>
      <w:r w:rsidR="00CA1585" w:rsidRPr="00AC36D4">
        <w:tab/>
        <w:t>2</w:t>
      </w:r>
      <w:r w:rsidR="00CA1585" w:rsidRPr="00AC36D4">
        <w:rPr>
          <w:vertAlign w:val="superscript"/>
        </w:rPr>
        <w:t>ης</w:t>
      </w:r>
      <w:r w:rsidR="00CA1585" w:rsidRPr="00AC36D4">
        <w:t xml:space="preserve"> τάξης</w:t>
      </w:r>
    </w:p>
    <w:p w:rsidR="00CA1585" w:rsidRPr="00AC36D4" w:rsidRDefault="000D6879" w:rsidP="00823907">
      <w:pPr>
        <w:spacing w:line="360" w:lineRule="auto"/>
        <w:ind w:left="720"/>
        <w:jc w:val="both"/>
      </w:pPr>
      <m:oMath>
        <m:sSub>
          <m:sSubPr>
            <m:ctrlPr>
              <w:rPr>
                <w:rFonts w:ascii="Cambria Math" w:hAnsi="Cambria Math"/>
                <w:i/>
              </w:rPr>
            </m:ctrlPr>
          </m:sSubPr>
          <m:e>
            <m:r>
              <w:rPr>
                <w:rFonts w:ascii="Cambria Math" w:hAnsi="Cambria Math"/>
              </w:rPr>
              <m:t>u</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x</m:t>
            </m:r>
          </m:sub>
        </m:sSub>
      </m:oMath>
      <w:r w:rsidR="00CA1585" w:rsidRPr="00AC36D4">
        <w:tab/>
      </w:r>
      <w:r w:rsidR="00CA1585" w:rsidRPr="00AC36D4">
        <w:tab/>
      </w:r>
      <w:r w:rsidR="00CA1585" w:rsidRPr="00AC36D4">
        <w:tab/>
        <w:t>1</w:t>
      </w:r>
      <w:r w:rsidR="00CA1585" w:rsidRPr="00AC36D4">
        <w:rPr>
          <w:vertAlign w:val="superscript"/>
        </w:rPr>
        <w:t>ης</w:t>
      </w:r>
      <w:r w:rsidR="00CA1585" w:rsidRPr="00AC36D4">
        <w:t xml:space="preserve"> τάξης</w:t>
      </w:r>
    </w:p>
    <w:p w:rsidR="00CA1585" w:rsidRPr="00546339" w:rsidRDefault="000D6879" w:rsidP="00823907">
      <w:pPr>
        <w:spacing w:line="360" w:lineRule="auto"/>
        <w:ind w:left="720"/>
        <w:jc w:val="both"/>
      </w:pPr>
      <m:oMath>
        <m:sSub>
          <m:sSubPr>
            <m:ctrlPr>
              <w:rPr>
                <w:rFonts w:ascii="Cambria Math" w:hAnsi="Cambria Math"/>
                <w:i/>
              </w:rPr>
            </m:ctrlPr>
          </m:sSubPr>
          <m:e>
            <m:r>
              <w:rPr>
                <w:rFonts w:ascii="Cambria Math" w:hAnsi="Cambria Math"/>
              </w:rPr>
              <m:t>u</m:t>
            </m:r>
          </m:e>
          <m:sub>
            <m:r>
              <w:rPr>
                <w:rFonts w:ascii="Cambria Math" w:hAnsi="Cambria Math"/>
              </w:rPr>
              <m:t>xxx</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t</m:t>
            </m:r>
          </m:sub>
        </m:sSub>
        <m:r>
          <w:rPr>
            <w:rFonts w:ascii="Cambria Math" w:hAnsi="Cambria Math"/>
          </w:rPr>
          <m:t xml:space="preserve">=6 u </m:t>
        </m:r>
        <m:sSub>
          <m:sSubPr>
            <m:ctrlPr>
              <w:rPr>
                <w:rFonts w:ascii="Cambria Math" w:hAnsi="Cambria Math"/>
                <w:i/>
              </w:rPr>
            </m:ctrlPr>
          </m:sSubPr>
          <m:e>
            <m:r>
              <w:rPr>
                <w:rFonts w:ascii="Cambria Math" w:hAnsi="Cambria Math"/>
              </w:rPr>
              <m:t>u</m:t>
            </m:r>
          </m:e>
          <m:sub>
            <m:r>
              <w:rPr>
                <w:rFonts w:ascii="Cambria Math" w:hAnsi="Cambria Math"/>
              </w:rPr>
              <m:t>x</m:t>
            </m:r>
          </m:sub>
        </m:sSub>
      </m:oMath>
      <w:r w:rsidR="00CA1585" w:rsidRPr="00AC36D4">
        <w:tab/>
      </w:r>
      <w:r w:rsidR="00CA1585">
        <w:tab/>
      </w:r>
      <w:r w:rsidR="00CA1585" w:rsidRPr="00AC36D4">
        <w:t>3</w:t>
      </w:r>
      <w:r w:rsidR="00CA1585" w:rsidRPr="00AC36D4">
        <w:rPr>
          <w:vertAlign w:val="superscript"/>
        </w:rPr>
        <w:t>ης</w:t>
      </w:r>
      <w:r w:rsidR="00CA1585" w:rsidRPr="00AC36D4">
        <w:t xml:space="preserve"> τάξης</w:t>
      </w:r>
    </w:p>
    <w:p w:rsidR="00CA1585" w:rsidRPr="008013E4" w:rsidRDefault="00CA1585" w:rsidP="00823907">
      <w:pPr>
        <w:spacing w:line="360" w:lineRule="auto"/>
      </w:pPr>
    </w:p>
    <w:p w:rsidR="00D22A15" w:rsidRPr="00D22A15" w:rsidRDefault="00D22A15" w:rsidP="00823907">
      <w:pPr>
        <w:pStyle w:val="3"/>
        <w:spacing w:line="360" w:lineRule="auto"/>
        <w:rPr>
          <w:rStyle w:val="a4"/>
        </w:rPr>
      </w:pPr>
      <w:bookmarkStart w:id="4" w:name="_Toc354603772"/>
      <w:r w:rsidRPr="00D22A15">
        <w:rPr>
          <w:rStyle w:val="a4"/>
        </w:rPr>
        <w:t>Γραμμικότητα μιας Μερικής Διαφορικής Εξίσωσης</w:t>
      </w:r>
      <w:bookmarkEnd w:id="4"/>
    </w:p>
    <w:p w:rsidR="00D22A15" w:rsidRDefault="00D22A15" w:rsidP="00823907">
      <w:pPr>
        <w:spacing w:before="120" w:line="360" w:lineRule="auto"/>
        <w:jc w:val="both"/>
      </w:pPr>
      <w:r>
        <w:t xml:space="preserve">Μια ΜΔΕ της μορφής  </w:t>
      </w:r>
      <m:oMath>
        <m:r>
          <w:rPr>
            <w:rFonts w:ascii="Cambria Math" w:hAnsi="Cambria Math"/>
          </w:rPr>
          <m:t>F</m:t>
        </m:r>
        <m:d>
          <m:dPr>
            <m:ctrlPr>
              <w:rPr>
                <w:rFonts w:ascii="Cambria Math" w:hAnsi="Cambria Math"/>
                <w:i/>
              </w:rPr>
            </m:ctrlPr>
          </m:dPr>
          <m:e>
            <m:r>
              <w:rPr>
                <w:rFonts w:ascii="Cambria Math" w:hAnsi="Cambria Math"/>
              </w:rPr>
              <m:t>x,y,⋯, u,</m:t>
            </m:r>
            <m:sSub>
              <m:sSubPr>
                <m:ctrlPr>
                  <w:rPr>
                    <w:rFonts w:ascii="Cambria Math" w:hAnsi="Cambria Math"/>
                    <w:i/>
                  </w:rPr>
                </m:ctrlPr>
              </m:sSubPr>
              <m:e>
                <m:r>
                  <w:rPr>
                    <w:rFonts w:ascii="Cambria Math" w:hAnsi="Cambria Math"/>
                  </w:rPr>
                  <m:t>u</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 u</m:t>
                </m:r>
              </m:e>
              <m:sub>
                <m:r>
                  <w:rPr>
                    <w:rFonts w:ascii="Cambria Math" w:hAnsi="Cambria Math"/>
                  </w:rPr>
                  <m:t>xx</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xy</m:t>
                </m:r>
              </m:sub>
            </m:sSub>
            <m:r>
              <w:rPr>
                <w:rFonts w:ascii="Cambria Math" w:hAnsi="Cambria Math"/>
              </w:rPr>
              <m:t>,</m:t>
            </m:r>
            <m:sSub>
              <m:sSubPr>
                <m:ctrlPr>
                  <w:rPr>
                    <w:rFonts w:ascii="Cambria Math" w:hAnsi="Cambria Math"/>
                    <w:i/>
                  </w:rPr>
                </m:ctrlPr>
              </m:sSubPr>
              <m:e>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xxx</m:t>
                    </m:r>
                  </m:sub>
                </m:sSub>
                <m:r>
                  <w:rPr>
                    <w:rFonts w:ascii="Cambria Math" w:hAnsi="Cambria Math"/>
                  </w:rPr>
                  <m:t>, u</m:t>
                </m:r>
              </m:e>
              <m:sub>
                <m:r>
                  <w:rPr>
                    <w:rFonts w:ascii="Cambria Math" w:hAnsi="Cambria Math"/>
                  </w:rPr>
                  <m:t>xxy</m:t>
                </m:r>
              </m:sub>
            </m:sSub>
            <m:r>
              <w:rPr>
                <w:rFonts w:ascii="Cambria Math" w:hAnsi="Cambria Math"/>
              </w:rPr>
              <m:t>, ⋯</m:t>
            </m:r>
          </m:e>
        </m:d>
        <m:r>
          <w:rPr>
            <w:rFonts w:ascii="Cambria Math" w:hAnsi="Cambria Math"/>
          </w:rPr>
          <m:t>=0</m:t>
        </m:r>
      </m:oMath>
      <w:r w:rsidRPr="00331869">
        <w:t xml:space="preserve"> </w:t>
      </w:r>
      <w:r>
        <w:t xml:space="preserve">λέγεται </w:t>
      </w:r>
      <w:r w:rsidRPr="004E0A9F">
        <w:rPr>
          <w:b/>
        </w:rPr>
        <w:t>γραμμική</w:t>
      </w:r>
      <w:r w:rsidR="000D6879">
        <w:rPr>
          <w:b/>
        </w:rPr>
        <w:fldChar w:fldCharType="begin"/>
      </w:r>
      <w:r w:rsidR="00081831">
        <w:instrText xml:space="preserve"> XE "</w:instrText>
      </w:r>
      <w:r w:rsidR="00081831" w:rsidRPr="00B078EB">
        <w:rPr>
          <w:b/>
        </w:rPr>
        <w:instrText>Γραμμικότητα</w:instrText>
      </w:r>
      <w:r w:rsidR="00081831">
        <w:instrText xml:space="preserve">" </w:instrText>
      </w:r>
      <w:r w:rsidR="000D6879">
        <w:rPr>
          <w:b/>
        </w:rPr>
        <w:fldChar w:fldCharType="end"/>
      </w:r>
      <w:r>
        <w:t xml:space="preserve"> όταν η συνάρτηση F</w:t>
      </w:r>
      <w:r w:rsidRPr="00582B0E">
        <w:t xml:space="preserve"> </w:t>
      </w:r>
      <w:r>
        <w:t xml:space="preserve">είναι αλγεβρικά γραμμική ως προς την </w:t>
      </w:r>
      <m:oMath>
        <m:r>
          <w:rPr>
            <w:rFonts w:ascii="Cambria Math" w:hAnsi="Cambria Math"/>
          </w:rPr>
          <m:t>u</m:t>
        </m:r>
      </m:oMath>
      <w:r w:rsidRPr="00582B0E">
        <w:t xml:space="preserve"> </w:t>
      </w:r>
      <w:r>
        <w:t xml:space="preserve">και όλες τις παραγώγους της, και οι συντελεστές της </w:t>
      </w:r>
      <m:oMath>
        <m:r>
          <w:rPr>
            <w:rFonts w:ascii="Cambria Math" w:hAnsi="Cambria Math"/>
          </w:rPr>
          <m:t>u</m:t>
        </m:r>
      </m:oMath>
      <w:r>
        <w:t xml:space="preserve"> και των παραγώγων της εξαρτώνται αποκλειστικά από τις ανεξάρτητες μεταβλητές. </w:t>
      </w:r>
    </w:p>
    <w:p w:rsidR="00D22A15" w:rsidRPr="00270906" w:rsidRDefault="00D22A15" w:rsidP="00823907">
      <w:pPr>
        <w:spacing w:line="360" w:lineRule="auto"/>
        <w:jc w:val="both"/>
        <w:rPr>
          <w:u w:val="single"/>
        </w:rPr>
      </w:pPr>
      <w:r w:rsidRPr="00FB2384">
        <w:rPr>
          <w:u w:val="single"/>
        </w:rPr>
        <w:t xml:space="preserve">Παραδείγματα: </w:t>
      </w:r>
    </w:p>
    <w:p w:rsidR="00D22A15" w:rsidRPr="004F202C" w:rsidRDefault="00D22A15" w:rsidP="00823907">
      <w:pPr>
        <w:spacing w:line="360" w:lineRule="auto"/>
        <w:ind w:firstLine="720"/>
        <w:jc w:val="both"/>
      </w:pPr>
      <w:r>
        <w:lastRenderedPageBreak/>
        <w:t xml:space="preserve">Εξετάζουμε τη ΜΔΕ </w:t>
      </w:r>
      <m:oMath>
        <m:sSub>
          <m:sSubPr>
            <m:ctrlPr>
              <w:rPr>
                <w:rFonts w:ascii="Cambria Math" w:hAnsi="Cambria Math"/>
                <w:i/>
              </w:rPr>
            </m:ctrlPr>
          </m:sSubPr>
          <m:e>
            <m:r>
              <w:rPr>
                <w:rFonts w:ascii="Cambria Math" w:hAnsi="Cambria Math"/>
              </w:rPr>
              <m:t>u</m:t>
            </m:r>
          </m:e>
          <m:sub>
            <m:r>
              <w:rPr>
                <w:rFonts w:ascii="Cambria Math" w:hAnsi="Cambria Math"/>
              </w:rPr>
              <m:t>tt</m:t>
            </m:r>
          </m:sub>
        </m:sSub>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-t</m:t>
            </m:r>
          </m:sup>
        </m:sSup>
        <m:sSub>
          <m:sSubPr>
            <m:ctrlPr>
              <w:rPr>
                <w:rFonts w:ascii="Cambria Math" w:hAnsi="Cambria Math"/>
                <w:i/>
              </w:rPr>
            </m:ctrlPr>
          </m:sSubPr>
          <m:e>
            <m:r>
              <w:rPr>
                <w:rFonts w:ascii="Cambria Math" w:hAnsi="Cambria Math"/>
              </w:rPr>
              <m:t>u</m:t>
            </m:r>
          </m:e>
          <m:sub>
            <m:r>
              <w:rPr>
                <w:rFonts w:ascii="Cambria Math" w:hAnsi="Cambria Math"/>
              </w:rPr>
              <m:t>xx</m:t>
            </m:r>
          </m:sub>
        </m:sSub>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t</m:t>
            </m:r>
          </m:e>
        </m:func>
      </m:oMath>
      <w:r>
        <w:t xml:space="preserve">. Ορίζουμε τον διαφορικό τελεστή </w:t>
      </w:r>
      <m:oMath>
        <m:r>
          <w:rPr>
            <w:rFonts w:ascii="Cambria Math" w:hAnsi="Cambria Math"/>
          </w:rPr>
          <m:t>L</m:t>
        </m:r>
        <m:d>
          <m:dPr>
            <m:ctrlPr>
              <w:rPr>
                <w:rFonts w:ascii="Cambria Math" w:hAnsi="Cambria Math"/>
                <w:i/>
              </w:rPr>
            </m:ctrlPr>
          </m:dPr>
          <m:e>
            <m:r>
              <w:rPr>
                <w:rFonts w:ascii="Cambria Math" w:hAnsi="Cambria Math"/>
              </w:rPr>
              <m:t>u</m:t>
            </m:r>
          </m:e>
        </m:d>
        <m:r>
          <w:rPr>
            <w:rFonts w:ascii="Cambria Math" w:hAnsi="Cambria Math"/>
          </w:rPr>
          <m:t>≡</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num>
              <m:den>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-t</m:t>
                </m:r>
              </m:sup>
            </m:sSup>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num>
              <m:den>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den>
            </m:f>
          </m:e>
        </m:d>
        <m:r>
          <w:rPr>
            <w:rFonts w:ascii="Cambria Math" w:hAnsi="Cambria Math"/>
          </w:rPr>
          <m:t>u</m:t>
        </m:r>
      </m:oMath>
      <w:r>
        <w:t xml:space="preserve">, οπότε η ΜΔΕ παίρνει τη μορφή </w:t>
      </w:r>
      <m:oMath>
        <m:r>
          <w:rPr>
            <w:rFonts w:ascii="Cambria Math" w:hAnsi="Cambria Math"/>
          </w:rPr>
          <m:t>L</m:t>
        </m:r>
        <m:d>
          <m:dPr>
            <m:ctrlPr>
              <w:rPr>
                <w:rFonts w:ascii="Cambria Math" w:hAnsi="Cambria Math"/>
                <w:i/>
              </w:rPr>
            </m:ctrlPr>
          </m:dPr>
          <m:e>
            <m:r>
              <w:rPr>
                <w:rFonts w:ascii="Cambria Math" w:hAnsi="Cambria Math"/>
              </w:rPr>
              <m:t>u</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t</m:t>
            </m:r>
          </m:e>
        </m:func>
      </m:oMath>
      <w:r>
        <w:t xml:space="preserve">. Στο αριστερό μέλος έχουμε ένα γραμμικό διαφορικό τελεστή, ενώ στο δεξί μέλος η συνάρτηση εξαρτάται μόνο από την ανεξάρτητη μεταβλητή </w:t>
      </w:r>
      <m:oMath>
        <m:r>
          <w:rPr>
            <w:rFonts w:ascii="Cambria Math" w:hAnsi="Cambria Math"/>
          </w:rPr>
          <m:t>t</m:t>
        </m:r>
      </m:oMath>
      <w:r w:rsidRPr="00BF1595">
        <w:t xml:space="preserve">. </w:t>
      </w:r>
      <w:r>
        <w:t xml:space="preserve">Η εξίσωση είναι γραμμική. Με τον ίδιο τρόπο συμπεραίνουμε ότι η εξίσωση </w:t>
      </w:r>
      <m:oMath>
        <m:sSub>
          <m:sSubPr>
            <m:ctrlPr>
              <w:rPr>
                <w:rFonts w:ascii="Cambria Math" w:hAnsi="Cambria Math"/>
                <w:i/>
              </w:rPr>
            </m:ctrlPr>
          </m:sSubPr>
          <m:e>
            <m:r>
              <w:rPr>
                <w:rFonts w:ascii="Cambria Math" w:hAnsi="Cambria Math"/>
              </w:rPr>
              <m:t>u</m:t>
            </m:r>
          </m:e>
          <m:sub>
            <m:r>
              <w:rPr>
                <w:rFonts w:ascii="Cambria Math" w:hAnsi="Cambria Math"/>
              </w:rPr>
              <m:t>xx</m:t>
            </m:r>
          </m:sub>
        </m:sSub>
        <m:r>
          <w:rPr>
            <w:rFonts w:ascii="Cambria Math" w:hAnsi="Cambria Math"/>
          </w:rPr>
          <m:t xml:space="preserve">+y </m:t>
        </m:r>
        <m:sSub>
          <m:sSubPr>
            <m:ctrlPr>
              <w:rPr>
                <w:rFonts w:ascii="Cambria Math" w:hAnsi="Cambria Math"/>
                <w:i/>
              </w:rPr>
            </m:ctrlPr>
          </m:sSubPr>
          <m:e>
            <m:r>
              <w:rPr>
                <w:rFonts w:ascii="Cambria Math" w:hAnsi="Cambria Math"/>
              </w:rPr>
              <m:t>u</m:t>
            </m:r>
          </m:e>
          <m:sub>
            <m:r>
              <w:rPr>
                <w:rFonts w:ascii="Cambria Math" w:hAnsi="Cambria Math"/>
              </w:rPr>
              <m:t>yy</m:t>
            </m:r>
          </m:sub>
        </m:sSub>
        <m:r>
          <w:rPr>
            <w:rFonts w:ascii="Cambria Math" w:hAnsi="Cambria Math"/>
          </w:rPr>
          <m:t>=0</m:t>
        </m:r>
      </m:oMath>
      <w:r>
        <w:t xml:space="preserve"> είναι γραμμική. </w:t>
      </w:r>
    </w:p>
    <w:p w:rsidR="00D22A15" w:rsidRDefault="00D22A15" w:rsidP="00823907">
      <w:pPr>
        <w:spacing w:line="360" w:lineRule="auto"/>
        <w:jc w:val="both"/>
      </w:pPr>
      <w:r>
        <w:t xml:space="preserve">Ερώτηση κρίσεως τώρα: πώς λέγεται μια ΜΔΕ που δεν είναι γραμμική; Απάντηση: μια ΜΔΕ που  δεν είναι γραμμική λέγεται ... </w:t>
      </w:r>
      <w:r w:rsidRPr="00D854E6">
        <w:rPr>
          <w:b/>
        </w:rPr>
        <w:t>μη – γραμμική</w:t>
      </w:r>
      <w:r>
        <w:t xml:space="preserve">. </w:t>
      </w:r>
    </w:p>
    <w:p w:rsidR="00D22A15" w:rsidRPr="00FB2384" w:rsidRDefault="00D22A15" w:rsidP="00823907">
      <w:pPr>
        <w:spacing w:line="360" w:lineRule="auto"/>
        <w:jc w:val="both"/>
        <w:rPr>
          <w:u w:val="single"/>
        </w:rPr>
      </w:pPr>
      <w:r w:rsidRPr="00FB2384">
        <w:rPr>
          <w:u w:val="single"/>
        </w:rPr>
        <w:t>Παραδείγματα:</w:t>
      </w:r>
    </w:p>
    <w:p w:rsidR="00D22A15" w:rsidRDefault="00D22A15" w:rsidP="00823907">
      <w:pPr>
        <w:spacing w:line="360" w:lineRule="auto"/>
        <w:jc w:val="both"/>
      </w:pPr>
      <w:r>
        <w:tab/>
      </w:r>
      <m:oMath>
        <m:r>
          <w:rPr>
            <w:rFonts w:ascii="Cambria Math" w:hAnsi="Cambria Math"/>
            <w:color w:val="C00000"/>
          </w:rPr>
          <m:t>u</m:t>
        </m:r>
        <m:sSub>
          <m:sSubPr>
            <m:ctrlPr>
              <w:rPr>
                <w:rFonts w:ascii="Cambria Math" w:hAnsi="Cambria Math"/>
                <w:i/>
              </w:rPr>
            </m:ctrlPr>
          </m:sSubPr>
          <m:e>
            <m:r>
              <w:rPr>
                <w:rFonts w:ascii="Cambria Math" w:hAnsi="Cambria Math"/>
              </w:rPr>
              <m:t>u</m:t>
            </m:r>
          </m:e>
          <m:sub>
            <m:r>
              <w:rPr>
                <w:rFonts w:ascii="Cambria Math" w:hAnsi="Cambria Math"/>
              </w:rPr>
              <m:t>xx</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t</m:t>
            </m:r>
          </m:sub>
        </m:sSub>
        <m:r>
          <w:rPr>
            <w:rFonts w:ascii="Cambria Math" w:hAnsi="Cambria Math"/>
          </w:rPr>
          <m:t>=0</m:t>
        </m:r>
      </m:oMath>
      <w:r>
        <w:t xml:space="preserve"> </w:t>
      </w:r>
      <w:r>
        <w:tab/>
      </w:r>
      <w:r>
        <w:tab/>
        <w:t>μη - γραμμική</w:t>
      </w:r>
    </w:p>
    <w:p w:rsidR="00D22A15" w:rsidRDefault="00D22A15" w:rsidP="00823907">
      <w:pPr>
        <w:spacing w:line="360" w:lineRule="auto"/>
        <w:jc w:val="both"/>
      </w:pPr>
      <w:r>
        <w:tab/>
      </w:r>
      <m:oMath>
        <m:r>
          <w:rPr>
            <w:rFonts w:ascii="Cambria Math" w:hAnsi="Cambria Math"/>
          </w:rPr>
          <m:t>x</m:t>
        </m:r>
        <m:sSub>
          <m:sSubPr>
            <m:ctrlPr>
              <w:rPr>
                <w:rFonts w:ascii="Cambria Math" w:hAnsi="Cambria Math"/>
                <w:i/>
              </w:rPr>
            </m:ctrlPr>
          </m:sSubPr>
          <m:e>
            <m:r>
              <w:rPr>
                <w:rFonts w:ascii="Cambria Math" w:hAnsi="Cambria Math"/>
              </w:rPr>
              <m:t>u</m:t>
            </m:r>
          </m:e>
          <m:sub>
            <m:r>
              <w:rPr>
                <w:rFonts w:ascii="Cambria Math" w:hAnsi="Cambria Math"/>
              </w:rPr>
              <m:t>x</m:t>
            </m:r>
          </m:sub>
        </m:sSub>
        <m:r>
          <w:rPr>
            <w:rFonts w:ascii="Cambria Math" w:hAnsi="Cambria Math"/>
          </w:rPr>
          <m:t>+y</m:t>
        </m:r>
        <m:sSub>
          <m:sSubPr>
            <m:ctrlPr>
              <w:rPr>
                <w:rFonts w:ascii="Cambria Math" w:hAnsi="Cambria Math"/>
                <w:i/>
              </w:rPr>
            </m:ctrlPr>
          </m:sSubPr>
          <m:e>
            <m:r>
              <w:rPr>
                <w:rFonts w:ascii="Cambria Math" w:hAnsi="Cambria Math"/>
              </w:rPr>
              <m:t xml:space="preserve"> u</m:t>
            </m:r>
          </m:e>
          <m:sub>
            <m:r>
              <w:rPr>
                <w:rFonts w:ascii="Cambria Math" w:hAnsi="Cambria Math"/>
              </w:rPr>
              <m:t>y</m:t>
            </m:r>
          </m:sub>
        </m:sSub>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color w:val="C00000"/>
              </w:rPr>
              <m:t>2</m:t>
            </m:r>
          </m:sup>
        </m:sSup>
        <m:r>
          <w:rPr>
            <w:rFonts w:ascii="Cambria Math" w:hAnsi="Cambria Math"/>
          </w:rPr>
          <m:t>=0</m:t>
        </m:r>
      </m:oMath>
      <w:r w:rsidRPr="0021422A">
        <w:tab/>
      </w:r>
      <w:r w:rsidRPr="0021422A">
        <w:tab/>
      </w:r>
      <w:r>
        <w:t>μη – γραμμική</w:t>
      </w:r>
    </w:p>
    <w:p w:rsidR="00D22A15" w:rsidRDefault="00D22A15" w:rsidP="00823907">
      <w:pPr>
        <w:spacing w:line="360" w:lineRule="auto"/>
        <w:jc w:val="both"/>
      </w:pPr>
      <w:r>
        <w:t xml:space="preserve">Αλλά έπεται συνέχεια: μια μη – γραμμική ΜΔΕ τάξης m λέγεται </w:t>
      </w:r>
      <w:r w:rsidRPr="00D854E6">
        <w:rPr>
          <w:b/>
        </w:rPr>
        <w:t>σχεδόν γραμμική</w:t>
      </w:r>
      <w:r w:rsidR="000D6879">
        <w:rPr>
          <w:b/>
        </w:rPr>
        <w:fldChar w:fldCharType="begin"/>
      </w:r>
      <w:r w:rsidR="00081831">
        <w:instrText xml:space="preserve"> XE "</w:instrText>
      </w:r>
      <w:r w:rsidR="00081831" w:rsidRPr="00B078EB">
        <w:rPr>
          <w:b/>
        </w:rPr>
        <w:instrText>Σχεδόν γραμμική ΜΔΕ</w:instrText>
      </w:r>
      <w:r w:rsidR="00081831">
        <w:instrText xml:space="preserve">" </w:instrText>
      </w:r>
      <w:r w:rsidR="000D6879">
        <w:rPr>
          <w:b/>
        </w:rPr>
        <w:fldChar w:fldCharType="end"/>
      </w:r>
      <w:r>
        <w:t xml:space="preserve"> (</w:t>
      </w:r>
      <w:proofErr w:type="spellStart"/>
      <w:r>
        <w:t>quasi</w:t>
      </w:r>
      <w:proofErr w:type="spellEnd"/>
      <w:r w:rsidRPr="00B81BA2">
        <w:t xml:space="preserve"> </w:t>
      </w:r>
      <w:proofErr w:type="spellStart"/>
      <w:r>
        <w:t>linear</w:t>
      </w:r>
      <w:proofErr w:type="spellEnd"/>
      <w:r w:rsidRPr="00B81BA2">
        <w:t xml:space="preserve">) </w:t>
      </w:r>
      <w:r>
        <w:t>όταν</w:t>
      </w:r>
      <w:r w:rsidRPr="00CE4101">
        <w:t xml:space="preserve"> </w:t>
      </w:r>
      <w:r>
        <w:t>είναι γραμμική ως προς τις τάξης m</w:t>
      </w:r>
      <w:r w:rsidRPr="00CE4101">
        <w:t xml:space="preserve"> </w:t>
      </w:r>
      <w:r>
        <w:t>παραγώγους της</w:t>
      </w:r>
      <w:r w:rsidRPr="00CE4101">
        <w:t xml:space="preserve"> </w:t>
      </w:r>
      <w:r>
        <w:t xml:space="preserve">με συντελεστές που εξαρτώνται από τις ανεξάρτητες μεταβλητές και τις παραγώγους με τάξη μικρότερη του m. </w:t>
      </w:r>
    </w:p>
    <w:p w:rsidR="00D22A15" w:rsidRPr="00FB2384" w:rsidRDefault="00D22A15" w:rsidP="00823907">
      <w:pPr>
        <w:spacing w:line="360" w:lineRule="auto"/>
        <w:jc w:val="both"/>
        <w:rPr>
          <w:u w:val="single"/>
        </w:rPr>
      </w:pPr>
      <w:r w:rsidRPr="00FB2384">
        <w:rPr>
          <w:u w:val="single"/>
        </w:rPr>
        <w:t>Παράδειγμα:</w:t>
      </w:r>
    </w:p>
    <w:p w:rsidR="00D22A15" w:rsidRPr="004F202C" w:rsidRDefault="00D22A15" w:rsidP="00823907">
      <w:pPr>
        <w:spacing w:line="360" w:lineRule="auto"/>
        <w:jc w:val="both"/>
      </w:pPr>
      <w:r w:rsidRPr="00917B3A">
        <w:tab/>
      </w:r>
      <m:oMath>
        <m:sSub>
          <m:sSubPr>
            <m:ctrlPr>
              <w:rPr>
                <w:rFonts w:ascii="Cambria Math" w:hAnsi="Cambria Math"/>
                <w:i/>
              </w:rPr>
            </m:ctrlPr>
          </m:sSubPr>
          <m:e>
            <m:r>
              <w:rPr>
                <w:rFonts w:ascii="Cambria Math" w:hAnsi="Cambria Math"/>
              </w:rPr>
              <m:t>u</m:t>
            </m:r>
          </m:e>
          <m:sub>
            <m:r>
              <w:rPr>
                <w:rFonts w:ascii="Cambria Math" w:hAnsi="Cambria Math"/>
              </w:rPr>
              <m:t>t</m:t>
            </m:r>
          </m:sub>
        </m:sSub>
        <m:r>
          <w:rPr>
            <w:rFonts w:ascii="Cambria Math" w:hAnsi="Cambria Math"/>
          </w:rPr>
          <m:t>=u</m:t>
        </m:r>
        <m:sSub>
          <m:sSubPr>
            <m:ctrlPr>
              <w:rPr>
                <w:rFonts w:ascii="Cambria Math" w:hAnsi="Cambria Math"/>
                <w:i/>
              </w:rPr>
            </m:ctrlPr>
          </m:sSubPr>
          <m:e>
            <m:r>
              <w:rPr>
                <w:rFonts w:ascii="Cambria Math" w:hAnsi="Cambria Math"/>
              </w:rPr>
              <m:t>u</m:t>
            </m:r>
          </m:e>
          <m:sub>
            <m:r>
              <w:rPr>
                <w:rFonts w:ascii="Cambria Math" w:hAnsi="Cambria Math"/>
              </w:rPr>
              <m:t>xxx</m:t>
            </m:r>
          </m:sub>
        </m:sSub>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oMath>
      <w:r>
        <w:t xml:space="preserve"> </w:t>
      </w:r>
      <w:r w:rsidRPr="004F202C">
        <w:tab/>
      </w:r>
      <w:r w:rsidRPr="004F202C">
        <w:tab/>
      </w:r>
      <w:r>
        <w:t>σχεδόν γραμμική</w:t>
      </w:r>
    </w:p>
    <w:p w:rsidR="00D22A15" w:rsidRPr="00166485" w:rsidRDefault="00D22A15" w:rsidP="00823907">
      <w:pPr>
        <w:spacing w:line="360" w:lineRule="auto"/>
        <w:jc w:val="both"/>
      </w:pPr>
      <w:r>
        <w:t>Και</w:t>
      </w:r>
      <w:r w:rsidRPr="00166485">
        <w:t xml:space="preserve"> </w:t>
      </w:r>
      <w:r>
        <w:t>τέλος</w:t>
      </w:r>
      <w:r w:rsidRPr="00166485">
        <w:t xml:space="preserve">, </w:t>
      </w:r>
      <w:r>
        <w:t>μια</w:t>
      </w:r>
      <w:r w:rsidRPr="00166485">
        <w:t xml:space="preserve"> </w:t>
      </w:r>
      <w:r>
        <w:t>σχεδόν</w:t>
      </w:r>
      <w:r w:rsidRPr="00166485">
        <w:t xml:space="preserve"> </w:t>
      </w:r>
      <w:r>
        <w:t>γραμμική</w:t>
      </w:r>
      <w:r w:rsidRPr="00166485">
        <w:t xml:space="preserve"> </w:t>
      </w:r>
      <w:r>
        <w:t>ΜΔΕ</w:t>
      </w:r>
      <w:r w:rsidRPr="00166485">
        <w:t xml:space="preserve"> </w:t>
      </w:r>
      <w:r>
        <w:t xml:space="preserve">της τάξης </w:t>
      </w:r>
      <w:r w:rsidRPr="00166485">
        <w:t xml:space="preserve">m </w:t>
      </w:r>
      <w:r>
        <w:t>στην οποία οι συντελεστές</w:t>
      </w:r>
      <w:r w:rsidRPr="00166485">
        <w:t xml:space="preserve"> </w:t>
      </w:r>
      <w:r>
        <w:t>των</w:t>
      </w:r>
      <w:r w:rsidRPr="00166485">
        <w:t xml:space="preserve"> </w:t>
      </w:r>
      <w:r>
        <w:t>παραγώγων</w:t>
      </w:r>
      <w:r w:rsidRPr="00166485">
        <w:t xml:space="preserve"> </w:t>
      </w:r>
      <w:r>
        <w:t>μέγιστης</w:t>
      </w:r>
      <w:r w:rsidRPr="00166485">
        <w:t xml:space="preserve"> </w:t>
      </w:r>
      <w:r>
        <w:t xml:space="preserve">τάξης είναι συναρτήσεις μόνο των ανεξάρτητων μεταβλητών λέγεται </w:t>
      </w:r>
      <w:proofErr w:type="spellStart"/>
      <w:r w:rsidRPr="00D854E6">
        <w:rPr>
          <w:b/>
        </w:rPr>
        <w:t>ημι</w:t>
      </w:r>
      <w:proofErr w:type="spellEnd"/>
      <w:r w:rsidRPr="00D854E6">
        <w:rPr>
          <w:b/>
        </w:rPr>
        <w:t xml:space="preserve"> – γραμμική</w:t>
      </w:r>
      <w:r w:rsidR="000D6879">
        <w:rPr>
          <w:b/>
        </w:rPr>
        <w:fldChar w:fldCharType="begin"/>
      </w:r>
      <w:r w:rsidR="00081831">
        <w:instrText xml:space="preserve"> XE "</w:instrText>
      </w:r>
      <w:r w:rsidR="00081831" w:rsidRPr="00B078EB">
        <w:rPr>
          <w:b/>
        </w:rPr>
        <w:instrText>Ημι – γραμμική ΜΔΕ</w:instrText>
      </w:r>
      <w:r w:rsidR="00081831">
        <w:instrText xml:space="preserve">" </w:instrText>
      </w:r>
      <w:r w:rsidR="000D6879">
        <w:rPr>
          <w:b/>
        </w:rPr>
        <w:fldChar w:fldCharType="end"/>
      </w:r>
      <w:r>
        <w:t xml:space="preserve"> (</w:t>
      </w:r>
      <w:proofErr w:type="spellStart"/>
      <w:r>
        <w:t>semi</w:t>
      </w:r>
      <w:proofErr w:type="spellEnd"/>
      <w:r w:rsidRPr="00166485">
        <w:t xml:space="preserve"> </w:t>
      </w:r>
      <w:proofErr w:type="spellStart"/>
      <w:r>
        <w:t>linear</w:t>
      </w:r>
      <w:proofErr w:type="spellEnd"/>
      <w:r w:rsidRPr="00166485">
        <w:t>).</w:t>
      </w:r>
    </w:p>
    <w:p w:rsidR="00D22A15" w:rsidRPr="00D854E6" w:rsidRDefault="00D22A15" w:rsidP="00823907">
      <w:pPr>
        <w:spacing w:line="360" w:lineRule="auto"/>
        <w:jc w:val="both"/>
        <w:rPr>
          <w:u w:val="single"/>
        </w:rPr>
      </w:pPr>
      <w:r w:rsidRPr="00D854E6">
        <w:rPr>
          <w:u w:val="single"/>
        </w:rPr>
        <w:t>Παράδειγμα:</w:t>
      </w:r>
    </w:p>
    <w:p w:rsidR="00D22A15" w:rsidRDefault="00D22A15" w:rsidP="00823907">
      <w:pPr>
        <w:spacing w:line="360" w:lineRule="auto"/>
        <w:jc w:val="both"/>
      </w:pPr>
      <w:r>
        <w:tab/>
      </w:r>
      <m:oMath>
        <m:r>
          <w:rPr>
            <w:rFonts w:ascii="Cambria Math" w:hAnsi="Cambria Math"/>
          </w:rPr>
          <m:t>x</m:t>
        </m:r>
        <m:sSub>
          <m:sSubPr>
            <m:ctrlPr>
              <w:rPr>
                <w:rFonts w:ascii="Cambria Math" w:hAnsi="Cambria Math"/>
                <w:i/>
              </w:rPr>
            </m:ctrlPr>
          </m:sSubPr>
          <m:e>
            <m:r>
              <w:rPr>
                <w:rFonts w:ascii="Cambria Math" w:hAnsi="Cambria Math"/>
              </w:rPr>
              <m:t>u</m:t>
            </m:r>
          </m:e>
          <m:sub>
            <m:r>
              <w:rPr>
                <w:rFonts w:ascii="Cambria Math" w:hAnsi="Cambria Math"/>
              </w:rPr>
              <m:t>x</m:t>
            </m:r>
          </m:sub>
        </m:sSub>
        <m:r>
          <w:rPr>
            <w:rFonts w:ascii="Cambria Math" w:hAnsi="Cambria Math"/>
          </w:rPr>
          <m:t>+y</m:t>
        </m:r>
        <m:sSub>
          <m:sSubPr>
            <m:ctrlPr>
              <w:rPr>
                <w:rFonts w:ascii="Cambria Math" w:hAnsi="Cambria Math"/>
                <w:i/>
              </w:rPr>
            </m:ctrlPr>
          </m:sSubPr>
          <m:e>
            <m:r>
              <w:rPr>
                <w:rFonts w:ascii="Cambria Math" w:hAnsi="Cambria Math"/>
              </w:rPr>
              <m:t>u</m:t>
            </m:r>
          </m:e>
          <m:sub>
            <m:r>
              <w:rPr>
                <w:rFonts w:ascii="Cambria Math" w:hAnsi="Cambria Math"/>
              </w:rPr>
              <m:t>y</m:t>
            </m:r>
          </m:sub>
        </m:sSub>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2</m:t>
            </m:r>
          </m:sup>
        </m:sSup>
        <m:r>
          <w:rPr>
            <w:rFonts w:ascii="Cambria Math" w:hAnsi="Cambria Math"/>
          </w:rPr>
          <m:t>=0</m:t>
        </m:r>
      </m:oMath>
      <w:r w:rsidRPr="0021422A">
        <w:tab/>
      </w:r>
      <w:r w:rsidRPr="0021422A">
        <w:tab/>
      </w:r>
      <w:proofErr w:type="spellStart"/>
      <w:r>
        <w:t>ημι</w:t>
      </w:r>
      <w:proofErr w:type="spellEnd"/>
      <w:r>
        <w:t xml:space="preserve"> – γραμμική</w:t>
      </w:r>
    </w:p>
    <w:p w:rsidR="00D22A15" w:rsidRDefault="00D22A15" w:rsidP="00823907">
      <w:pPr>
        <w:spacing w:line="360" w:lineRule="auto"/>
        <w:jc w:val="both"/>
      </w:pPr>
      <w:r>
        <w:t>Επειδή μια εικόνα αξίζει όσο χίλιες λέξεις παρουσιάζουμε εδώ μια αλυσίδα:</w:t>
      </w:r>
    </w:p>
    <w:p w:rsidR="00D22A15" w:rsidRPr="00270906" w:rsidRDefault="00D22A15" w:rsidP="00823907">
      <w:pPr>
        <w:spacing w:line="360" w:lineRule="auto"/>
        <w:jc w:val="both"/>
        <w:rPr>
          <w:bdr w:val="single" w:sz="4" w:space="0" w:color="auto"/>
        </w:rPr>
      </w:pPr>
      <w:r w:rsidRPr="000B3AAD">
        <w:rPr>
          <w:bdr w:val="single" w:sz="4" w:space="0" w:color="auto"/>
        </w:rPr>
        <w:t xml:space="preserve"> Γραμμική ΜΔΕ </w:t>
      </w:r>
      <w:r w:rsidRPr="000B3AAD">
        <w:rPr>
          <w:u w:val="single"/>
          <w:bdr w:val="single" w:sz="4" w:space="0" w:color="auto"/>
        </w:rPr>
        <w:sym w:font="Euclid Math Two" w:char="F0DC"/>
      </w:r>
      <w:r w:rsidRPr="000B3AAD">
        <w:rPr>
          <w:u w:val="single"/>
          <w:bdr w:val="single" w:sz="4" w:space="0" w:color="auto"/>
        </w:rPr>
        <w:t xml:space="preserve">  </w:t>
      </w:r>
      <w:proofErr w:type="spellStart"/>
      <w:r w:rsidRPr="000B3AAD">
        <w:rPr>
          <w:bdr w:val="single" w:sz="4" w:space="0" w:color="auto"/>
        </w:rPr>
        <w:t>Ημι</w:t>
      </w:r>
      <w:proofErr w:type="spellEnd"/>
      <w:r w:rsidRPr="000B3AAD">
        <w:rPr>
          <w:bdr w:val="single" w:sz="4" w:space="0" w:color="auto"/>
        </w:rPr>
        <w:t xml:space="preserve"> – γραμμική ΜΔΕ </w:t>
      </w:r>
      <w:r w:rsidRPr="000B3AAD">
        <w:rPr>
          <w:u w:val="single"/>
          <w:bdr w:val="single" w:sz="4" w:space="0" w:color="auto"/>
        </w:rPr>
        <w:sym w:font="Euclid Math Two" w:char="F0DC"/>
      </w:r>
      <w:r w:rsidRPr="000B3AAD">
        <w:rPr>
          <w:bdr w:val="single" w:sz="4" w:space="0" w:color="auto"/>
        </w:rPr>
        <w:t xml:space="preserve"> Σχεδόν γραμμική ΜΔΕ </w:t>
      </w:r>
      <w:r w:rsidRPr="000B3AAD">
        <w:rPr>
          <w:u w:val="single"/>
          <w:bdr w:val="single" w:sz="4" w:space="0" w:color="auto"/>
        </w:rPr>
        <w:sym w:font="Euclid Math Two" w:char="F0DC"/>
      </w:r>
      <w:r w:rsidRPr="000B3AAD">
        <w:rPr>
          <w:bdr w:val="single" w:sz="4" w:space="0" w:color="auto"/>
        </w:rPr>
        <w:t xml:space="preserve"> ΜΔΕ </w:t>
      </w:r>
    </w:p>
    <w:p w:rsidR="00D22A15" w:rsidRDefault="00D22A15" w:rsidP="00823907">
      <w:pPr>
        <w:spacing w:line="360" w:lineRule="auto"/>
        <w:jc w:val="both"/>
      </w:pPr>
      <w:r w:rsidRPr="004F087E">
        <w:rPr>
          <w:u w:val="single"/>
        </w:rPr>
        <w:t>Σημειώσ</w:t>
      </w:r>
      <w:r>
        <w:rPr>
          <w:u w:val="single"/>
        </w:rPr>
        <w:t>εις</w:t>
      </w:r>
      <w:r>
        <w:t xml:space="preserve">: </w:t>
      </w:r>
    </w:p>
    <w:p w:rsidR="00D22A15" w:rsidRDefault="00D22A15" w:rsidP="00823907">
      <w:pPr>
        <w:pStyle w:val="a3"/>
        <w:numPr>
          <w:ilvl w:val="0"/>
          <w:numId w:val="4"/>
        </w:numPr>
        <w:spacing w:line="360" w:lineRule="auto"/>
        <w:jc w:val="both"/>
      </w:pPr>
      <w:r w:rsidRPr="0045662E">
        <w:t xml:space="preserve">Οι μη – γραμμικές ΜΔΕ είναι γενικά πολύ δυσκολότερα να λυθούν από τις γραμμικές ΜΔΕ, γιατί στις γραμμικές ΜΔΕ ισχύει η </w:t>
      </w:r>
      <w:r w:rsidRPr="00A013CA">
        <w:rPr>
          <w:b/>
        </w:rPr>
        <w:t>Αρχή της Επαλληλίας</w:t>
      </w:r>
      <w:r w:rsidRPr="0045662E">
        <w:t xml:space="preserve"> που </w:t>
      </w:r>
      <w:r>
        <w:t>παίζει σπουδαίο ρόλο στην επίλυση προβλημάτων με ΜΔΕ.</w:t>
      </w:r>
    </w:p>
    <w:p w:rsidR="00D22A15" w:rsidRPr="00D22A15" w:rsidRDefault="00D22A15" w:rsidP="00823907">
      <w:pPr>
        <w:pStyle w:val="a3"/>
        <w:numPr>
          <w:ilvl w:val="0"/>
          <w:numId w:val="4"/>
        </w:numPr>
        <w:spacing w:line="360" w:lineRule="auto"/>
        <w:jc w:val="both"/>
      </w:pPr>
      <w:r w:rsidRPr="0045662E">
        <w:t>Ένα μέρος της ποιοτικής θεωρίας των γραμμικών ΜΔΕ μπορεί να μεταφερθεί σε σχεδόν γραμμικές εξισώσεις.</w:t>
      </w:r>
    </w:p>
    <w:p w:rsidR="00AE6CDC" w:rsidRPr="004828A9" w:rsidRDefault="00AE6CDC" w:rsidP="00823907">
      <w:pPr>
        <w:pStyle w:val="3"/>
        <w:spacing w:line="360" w:lineRule="auto"/>
        <w:rPr>
          <w:rStyle w:val="a4"/>
        </w:rPr>
      </w:pPr>
      <w:bookmarkStart w:id="5" w:name="_Toc354603773"/>
      <w:r w:rsidRPr="004828A9">
        <w:rPr>
          <w:rStyle w:val="a4"/>
        </w:rPr>
        <w:t>Ομογένεια μιας Γραμμικής Μερικής Διαφορικής Εξίσωσης</w:t>
      </w:r>
      <w:bookmarkEnd w:id="5"/>
    </w:p>
    <w:p w:rsidR="00AE6CDC" w:rsidRPr="009E34B1" w:rsidRDefault="00AE6CDC" w:rsidP="00823907">
      <w:pPr>
        <w:spacing w:before="120" w:line="360" w:lineRule="auto"/>
      </w:pPr>
      <w:r w:rsidRPr="009E34B1">
        <w:t xml:space="preserve">Μια γραμμική ΜΔΕ μπορεί να γραφεί σε μια μορφή όπου το αριστερό μέλος περιέχει </w:t>
      </w:r>
    </w:p>
    <w:p w:rsidR="00AE6CDC" w:rsidRPr="009E34B1" w:rsidRDefault="00AE6CDC" w:rsidP="00823907">
      <w:pPr>
        <w:spacing w:line="360" w:lineRule="auto"/>
      </w:pPr>
      <w:r w:rsidRPr="009E34B1">
        <w:lastRenderedPageBreak/>
        <w:t xml:space="preserve">όλους τους όρους με την άγνωστη συνάρτηση </w:t>
      </w:r>
      <m:oMath>
        <m:r>
          <w:rPr>
            <w:rFonts w:ascii="Cambria Math" w:hAnsi="Cambria Math"/>
          </w:rPr>
          <m:t>u</m:t>
        </m:r>
      </m:oMath>
      <w:r w:rsidRPr="009E34B1">
        <w:t xml:space="preserve"> και όλες τις παραγώγους της. Αν υπάρχει στο δεξιό μέλος μια συνάρτηση </w:t>
      </w:r>
      <m:oMath>
        <m:r>
          <w:rPr>
            <w:rFonts w:ascii="Cambria Math" w:hAnsi="Cambria Math"/>
          </w:rPr>
          <m:t>f</m:t>
        </m:r>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w:r w:rsidRPr="009E34B1">
        <w:t xml:space="preserve"> που εξαρτάται από τις ανεξάρτητες μεταβλητές, η ΜΔΕ ονομάζεται </w:t>
      </w:r>
      <w:r w:rsidRPr="009E34B1">
        <w:rPr>
          <w:b/>
        </w:rPr>
        <w:t>μη-ομογενή</w:t>
      </w:r>
      <w:r w:rsidRPr="009E34B1">
        <w:t xml:space="preserve"> και η συνάρτηση </w:t>
      </w:r>
      <m:oMath>
        <m:r>
          <w:rPr>
            <w:rFonts w:ascii="Cambria Math" w:hAnsi="Cambria Math"/>
          </w:rPr>
          <m:t>f</m:t>
        </m:r>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oMath>
      <w:r w:rsidRPr="009E34B1">
        <w:t xml:space="preserve"> ονομάζεται </w:t>
      </w:r>
      <w:r w:rsidRPr="009E34B1">
        <w:rPr>
          <w:b/>
        </w:rPr>
        <w:t>πηγή</w:t>
      </w:r>
      <w:r w:rsidR="000D6879">
        <w:rPr>
          <w:b/>
        </w:rPr>
        <w:fldChar w:fldCharType="begin"/>
      </w:r>
      <w:r w:rsidR="00081831">
        <w:instrText xml:space="preserve"> XE "</w:instrText>
      </w:r>
      <w:r w:rsidR="00081831" w:rsidRPr="00B078EB">
        <w:rPr>
          <w:b/>
        </w:rPr>
        <w:instrText>Πηγή</w:instrText>
      </w:r>
      <w:r w:rsidR="00081831">
        <w:instrText xml:space="preserve">" </w:instrText>
      </w:r>
      <w:r w:rsidR="000D6879">
        <w:rPr>
          <w:b/>
        </w:rPr>
        <w:fldChar w:fldCharType="end"/>
      </w:r>
      <w:r w:rsidRPr="009E34B1">
        <w:t xml:space="preserve">. Αν δεν υπάρχει δεξιό μέλος, τότε η ΜΔΕ ονομάζεται </w:t>
      </w:r>
      <w:r w:rsidRPr="009E34B1">
        <w:rPr>
          <w:b/>
        </w:rPr>
        <w:t>ομογενή</w:t>
      </w:r>
      <w:r w:rsidRPr="009E34B1">
        <w:t>.</w:t>
      </w:r>
      <w:r w:rsidR="000D6879">
        <w:fldChar w:fldCharType="begin"/>
      </w:r>
      <w:r w:rsidR="00081831">
        <w:instrText xml:space="preserve"> XE "</w:instrText>
      </w:r>
      <w:r w:rsidR="00081831" w:rsidRPr="00B078EB">
        <w:rPr>
          <w:b/>
        </w:rPr>
        <w:instrText>Ομογενή</w:instrText>
      </w:r>
      <w:r w:rsidR="00081831" w:rsidRPr="00B078EB">
        <w:instrText>ς ΜΔΕ</w:instrText>
      </w:r>
      <w:r w:rsidR="00081831">
        <w:instrText xml:space="preserve">" </w:instrText>
      </w:r>
      <w:r w:rsidR="000D6879">
        <w:fldChar w:fldCharType="end"/>
      </w:r>
    </w:p>
    <w:p w:rsidR="00AE6CDC" w:rsidRPr="009E34B1" w:rsidRDefault="00AE6CDC" w:rsidP="00823907">
      <w:pPr>
        <w:spacing w:line="360" w:lineRule="auto"/>
        <w:rPr>
          <w:u w:val="single"/>
        </w:rPr>
      </w:pPr>
      <w:r w:rsidRPr="009E34B1">
        <w:rPr>
          <w:u w:val="single"/>
        </w:rPr>
        <w:t xml:space="preserve">Παραδείγματα: </w:t>
      </w:r>
    </w:p>
    <w:p w:rsidR="00AE6CDC" w:rsidRPr="009E34B1" w:rsidRDefault="000D6879" w:rsidP="00823907">
      <w:pPr>
        <w:pStyle w:val="a3"/>
        <w:numPr>
          <w:ilvl w:val="0"/>
          <w:numId w:val="13"/>
        </w:numPr>
        <w:spacing w:line="360" w:lineRule="auto"/>
      </w:pPr>
      <m:oMath>
        <m:sSub>
          <m:sSubPr>
            <m:ctrlPr>
              <w:rPr>
                <w:rFonts w:ascii="Cambria Math" w:hAnsi="Cambria Math"/>
                <w:i/>
              </w:rPr>
            </m:ctrlPr>
          </m:sSubPr>
          <m:e>
            <m:r>
              <w:rPr>
                <w:rFonts w:ascii="Cambria Math" w:hAnsi="Cambria Math"/>
              </w:rPr>
              <m:t>u</m:t>
            </m:r>
          </m:e>
          <m:sub>
            <m:r>
              <w:rPr>
                <w:rFonts w:ascii="Cambria Math" w:hAnsi="Cambria Math"/>
              </w:rPr>
              <m:t>tt</m:t>
            </m:r>
          </m:sub>
        </m:sSub>
        <m:d>
          <m:dPr>
            <m:ctrlPr>
              <w:rPr>
                <w:rFonts w:ascii="Cambria Math" w:hAnsi="Cambria Math"/>
                <w:i/>
              </w:rPr>
            </m:ctrlPr>
          </m:dPr>
          <m:e>
            <m:r>
              <w:rPr>
                <w:rFonts w:ascii="Cambria Math" w:hAnsi="Cambria Math"/>
              </w:rPr>
              <m:t>x</m:t>
            </m:r>
            <m:r>
              <w:rPr>
                <w:rFonts w:ascii="Cambria Math"/>
              </w:rPr>
              <m:t>,</m:t>
            </m:r>
            <m:r>
              <w:rPr>
                <w:rFonts w:ascii="Cambria Math" w:hAnsi="Cambria Math"/>
              </w:rPr>
              <m:t>t</m:t>
            </m:r>
          </m:e>
        </m:d>
        <m:r>
          <m:t>-</m:t>
        </m:r>
        <m:sSup>
          <m:sSupPr>
            <m:ctrlPr>
              <w:rPr>
                <w:rFonts w:ascii="Cambria Math" w:hAnsi="Cambria Math"/>
                <w:i/>
              </w:rPr>
            </m:ctrlPr>
          </m:sSupPr>
          <m:e>
            <m:r>
              <w:rPr>
                <w:rFonts w:ascii="Cambria Math" w:hAnsi="Cambria Math"/>
              </w:rPr>
              <m:t>c</m:t>
            </m:r>
          </m:e>
          <m:sup>
            <m:r>
              <w:rPr>
                <w:rFonts w:ascii="Cambria Math"/>
              </w:rPr>
              <m:t>2</m:t>
            </m:r>
          </m:sup>
        </m:sSup>
        <m:sSub>
          <m:sSubPr>
            <m:ctrlPr>
              <w:rPr>
                <w:rFonts w:ascii="Cambria Math" w:hAnsi="Cambria Math"/>
                <w:i/>
              </w:rPr>
            </m:ctrlPr>
          </m:sSubPr>
          <m:e>
            <m:r>
              <w:rPr>
                <w:rFonts w:ascii="Cambria Math" w:hAnsi="Cambria Math"/>
              </w:rPr>
              <m:t>u</m:t>
            </m:r>
          </m:e>
          <m:sub>
            <m:r>
              <w:rPr>
                <w:rFonts w:ascii="Cambria Math" w:hAnsi="Cambria Math"/>
              </w:rPr>
              <m:t>xx</m:t>
            </m:r>
          </m:sub>
        </m:sSub>
        <m:d>
          <m:dPr>
            <m:ctrlPr>
              <w:rPr>
                <w:rFonts w:ascii="Cambria Math" w:hAnsi="Cambria Math"/>
                <w:i/>
              </w:rPr>
            </m:ctrlPr>
          </m:dPr>
          <m:e>
            <m:r>
              <w:rPr>
                <w:rFonts w:ascii="Cambria Math" w:hAnsi="Cambria Math"/>
              </w:rPr>
              <m:t>x</m:t>
            </m:r>
            <m:r>
              <w:rPr>
                <w:rFonts w:ascii="Cambria Math"/>
              </w:rPr>
              <m:t>,</m:t>
            </m:r>
            <m:r>
              <w:rPr>
                <w:rFonts w:ascii="Cambria Math" w:hAnsi="Cambria Math"/>
              </w:rPr>
              <m:t>t</m:t>
            </m:r>
          </m:e>
        </m:d>
        <m:r>
          <w:rPr>
            <w:rFonts w:ascii="Cambria Math"/>
          </w:rPr>
          <m:t>=</m:t>
        </m:r>
        <m:r>
          <w:rPr>
            <w:rFonts w:ascii="Cambria Math" w:hAnsi="Cambria Math"/>
          </w:rPr>
          <m:t>F</m:t>
        </m:r>
        <m:d>
          <m:dPr>
            <m:ctrlPr>
              <w:rPr>
                <w:rFonts w:ascii="Cambria Math" w:hAnsi="Cambria Math"/>
                <w:i/>
              </w:rPr>
            </m:ctrlPr>
          </m:dPr>
          <m:e>
            <m:r>
              <w:rPr>
                <w:rFonts w:ascii="Cambria Math" w:hAnsi="Cambria Math"/>
              </w:rPr>
              <m:t>x</m:t>
            </m:r>
            <m:r>
              <w:rPr>
                <w:rFonts w:ascii="Cambria Math"/>
              </w:rPr>
              <m:t>,</m:t>
            </m:r>
            <m:r>
              <w:rPr>
                <w:rFonts w:ascii="Cambria Math" w:hAnsi="Cambria Math"/>
              </w:rPr>
              <m:t>t</m:t>
            </m:r>
          </m:e>
        </m:d>
      </m:oMath>
      <w:r w:rsidR="00AE6CDC" w:rsidRPr="009E34B1">
        <w:t xml:space="preserve"> είναι μη ομογενής ΜΔΕ με συνάρτηση πηγή την </w:t>
      </w:r>
      <m:oMath>
        <m:r>
          <w:rPr>
            <w:rFonts w:ascii="Cambria Math" w:hAnsi="Cambria Math"/>
          </w:rPr>
          <m:t>F</m:t>
        </m:r>
        <m:d>
          <m:dPr>
            <m:ctrlPr>
              <w:rPr>
                <w:rFonts w:ascii="Cambria Math" w:hAnsi="Cambria Math"/>
                <w:i/>
              </w:rPr>
            </m:ctrlPr>
          </m:dPr>
          <m:e>
            <m:r>
              <w:rPr>
                <w:rFonts w:ascii="Cambria Math" w:hAnsi="Cambria Math"/>
              </w:rPr>
              <m:t>x</m:t>
            </m:r>
            <m:r>
              <w:rPr>
                <w:rFonts w:ascii="Cambria Math"/>
              </w:rPr>
              <m:t>,</m:t>
            </m:r>
            <m:r>
              <w:rPr>
                <w:rFonts w:ascii="Cambria Math" w:hAnsi="Cambria Math"/>
              </w:rPr>
              <m:t>t</m:t>
            </m:r>
          </m:e>
        </m:d>
      </m:oMath>
      <w:r w:rsidR="00AE6CDC" w:rsidRPr="009E34B1">
        <w:t>.</w:t>
      </w:r>
    </w:p>
    <w:p w:rsidR="00AE6CDC" w:rsidRPr="009E34B1" w:rsidRDefault="00AE6CDC" w:rsidP="00823907">
      <w:pPr>
        <w:pStyle w:val="a3"/>
        <w:numPr>
          <w:ilvl w:val="0"/>
          <w:numId w:val="13"/>
        </w:numPr>
        <w:spacing w:line="360" w:lineRule="auto"/>
      </w:pPr>
      <m:oMath>
        <m:r>
          <w:rPr>
            <w:rFonts w:ascii="Cambria Math" w:hAnsi="Cambria Math"/>
          </w:rPr>
          <m:t>y</m:t>
        </m:r>
        <m:sSub>
          <m:sSubPr>
            <m:ctrlPr>
              <w:rPr>
                <w:rFonts w:ascii="Cambria Math" w:hAnsi="Cambria Math"/>
                <w:i/>
              </w:rPr>
            </m:ctrlPr>
          </m:sSubPr>
          <m:e>
            <m:r>
              <w:rPr>
                <w:rFonts w:ascii="Cambria Math" w:hAnsi="Cambria Math"/>
              </w:rPr>
              <m:t>u</m:t>
            </m:r>
          </m:e>
          <m:sub>
            <m:r>
              <w:rPr>
                <w:rFonts w:ascii="Cambria Math" w:hAnsi="Cambria Math"/>
              </w:rPr>
              <m:t>xx</m:t>
            </m:r>
          </m:sub>
        </m:sSub>
        <m:r>
          <w:rPr>
            <w:rFonts w:ascii="Cambria Math"/>
          </w:rPr>
          <m:t>+</m:t>
        </m:r>
        <m:sSub>
          <m:sSubPr>
            <m:ctrlPr>
              <w:rPr>
                <w:rFonts w:ascii="Cambria Math" w:hAnsi="Cambria Math"/>
                <w:i/>
              </w:rPr>
            </m:ctrlPr>
          </m:sSubPr>
          <m:e>
            <m:r>
              <w:rPr>
                <w:rFonts w:ascii="Cambria Math" w:hAnsi="Cambria Math"/>
              </w:rPr>
              <m:t>u</m:t>
            </m:r>
          </m:e>
          <m:sub>
            <m:r>
              <w:rPr>
                <w:rFonts w:ascii="Cambria Math" w:hAnsi="Cambria Math"/>
              </w:rPr>
              <m:t>yy</m:t>
            </m:r>
          </m:sub>
        </m:sSub>
        <m:r>
          <w:rPr>
            <w:rFonts w:ascii="Cambria Math"/>
          </w:rPr>
          <m:t>=0</m:t>
        </m:r>
      </m:oMath>
      <w:r w:rsidRPr="009E34B1">
        <w:t xml:space="preserve"> είναι ομογενής ΜΔΕ.</w:t>
      </w:r>
    </w:p>
    <w:p w:rsidR="005A4B45" w:rsidRPr="005F6D35" w:rsidRDefault="005A4B45" w:rsidP="00823907">
      <w:pPr>
        <w:pStyle w:val="3"/>
        <w:spacing w:line="360" w:lineRule="auto"/>
        <w:rPr>
          <w:rStyle w:val="a4"/>
        </w:rPr>
      </w:pPr>
      <w:bookmarkStart w:id="6" w:name="_Toc354603774"/>
      <w:r w:rsidRPr="005F6D35">
        <w:rPr>
          <w:rStyle w:val="a4"/>
        </w:rPr>
        <w:t>Είδη συντελεστών</w:t>
      </w:r>
      <w:bookmarkEnd w:id="6"/>
    </w:p>
    <w:p w:rsidR="005A4B45" w:rsidRPr="00335699" w:rsidRDefault="005A4B45" w:rsidP="00823907">
      <w:pPr>
        <w:spacing w:line="360" w:lineRule="auto"/>
      </w:pPr>
      <w:r>
        <w:t xml:space="preserve">Μια γραμμική ΜΔΕ διακρίνεται ανάλογα με το αν είναι οι συντελεστές της άγνωστης συνάρτησης και των παραγώγων της </w:t>
      </w:r>
      <w:r w:rsidRPr="00A14FD5">
        <w:rPr>
          <w:b/>
        </w:rPr>
        <w:t>σταθερο</w:t>
      </w:r>
      <w:r>
        <w:rPr>
          <w:b/>
        </w:rPr>
        <w:t>ί</w:t>
      </w:r>
      <w:r>
        <w:t xml:space="preserve"> ή </w:t>
      </w:r>
      <w:r w:rsidRPr="00A14FD5">
        <w:rPr>
          <w:b/>
        </w:rPr>
        <w:t>μεταβλητ</w:t>
      </w:r>
      <w:r>
        <w:rPr>
          <w:b/>
        </w:rPr>
        <w:t>οί</w:t>
      </w:r>
      <w:r>
        <w:t>.</w:t>
      </w:r>
    </w:p>
    <w:p w:rsidR="005A4B45" w:rsidRDefault="005A4B45" w:rsidP="003B57B9">
      <w:pPr>
        <w:pStyle w:val="2"/>
        <w:spacing w:line="360" w:lineRule="auto"/>
        <w:ind w:left="578" w:hanging="578"/>
        <w:jc w:val="both"/>
      </w:pPr>
      <w:bookmarkStart w:id="7" w:name="_Toc354603775"/>
      <w:r>
        <w:t>Η Έννοια της Λύσης</w:t>
      </w:r>
      <w:bookmarkEnd w:id="7"/>
    </w:p>
    <w:p w:rsidR="00E90F72" w:rsidRDefault="00E90F72" w:rsidP="00823907">
      <w:pPr>
        <w:spacing w:line="360" w:lineRule="auto"/>
        <w:jc w:val="both"/>
        <w:rPr>
          <w:b/>
        </w:rPr>
      </w:pPr>
      <w:r>
        <w:rPr>
          <w:b/>
        </w:rPr>
        <w:t>Λύση, λύσεις, λύσεις για όλα τα γούστα...</w:t>
      </w:r>
    </w:p>
    <w:p w:rsidR="00E90F72" w:rsidRDefault="00E90F72" w:rsidP="00823907">
      <w:pPr>
        <w:spacing w:line="360" w:lineRule="auto"/>
        <w:jc w:val="both"/>
        <w:rPr>
          <w:b/>
        </w:rPr>
      </w:pPr>
      <w:r w:rsidRPr="00AB7392">
        <w:rPr>
          <w:b/>
        </w:rPr>
        <w:t>Ορισμός</w:t>
      </w:r>
      <w:r>
        <w:rPr>
          <w:b/>
        </w:rPr>
        <w:t xml:space="preserve"> </w:t>
      </w:r>
    </w:p>
    <w:p w:rsidR="00E90F72" w:rsidRDefault="00E90F72" w:rsidP="00823907">
      <w:pPr>
        <w:spacing w:line="360" w:lineRule="auto"/>
        <w:jc w:val="both"/>
      </w:pPr>
      <w:r>
        <w:t xml:space="preserve">Μια συνάρτηση </w:t>
      </w:r>
      <m:oMath>
        <m:r>
          <w:rPr>
            <w:rFonts w:ascii="Cambria Math" w:hAnsi="Cambria Math"/>
          </w:rPr>
          <m:t>u=u(</m:t>
        </m:r>
        <m:acc>
          <m:accPr>
            <m:chr m:val="⃗"/>
            <m:ctrlPr>
              <w:rPr>
                <w:rFonts w:ascii="Cambria Math" w:hAnsi="Cambria Math"/>
                <w:b/>
                <w:i/>
              </w:rPr>
            </m:ctrlPr>
          </m:accPr>
          <m:e>
            <m:r>
              <m:rPr>
                <m:sty m:val="bi"/>
              </m:rPr>
              <w:rPr>
                <w:rFonts w:ascii="Cambria Math" w:hAnsi="Cambria Math"/>
              </w:rPr>
              <m:t>x</m:t>
            </m:r>
          </m:e>
        </m:acc>
        <m:r>
          <m:rPr>
            <m:sty m:val="bi"/>
          </m:rPr>
          <w:rPr>
            <w:rFonts w:ascii="Cambria Math" w:hAnsi="Cambria Math"/>
          </w:rPr>
          <m:t>)</m:t>
        </m:r>
      </m:oMath>
      <w:r w:rsidRPr="00AB7392">
        <w:rPr>
          <w:b/>
        </w:rPr>
        <w:t xml:space="preserve"> </w:t>
      </w:r>
      <w:r>
        <w:t xml:space="preserve">είναι μια </w:t>
      </w:r>
      <w:r w:rsidRPr="00E90F72">
        <w:rPr>
          <w:b/>
        </w:rPr>
        <w:t>κλασική</w:t>
      </w:r>
      <w:r>
        <w:t xml:space="preserve"> </w:t>
      </w:r>
      <w:r w:rsidRPr="001C6D1C">
        <w:rPr>
          <w:b/>
        </w:rPr>
        <w:t>λύση</w:t>
      </w:r>
      <w:r w:rsidR="000D6879">
        <w:rPr>
          <w:b/>
        </w:rPr>
        <w:fldChar w:fldCharType="begin"/>
      </w:r>
      <w:r w:rsidR="00DD5916">
        <w:instrText xml:space="preserve"> XE "</w:instrText>
      </w:r>
      <w:r w:rsidR="00DD5916" w:rsidRPr="00675A14">
        <w:rPr>
          <w:b/>
        </w:rPr>
        <w:instrText>Κλασική</w:instrText>
      </w:r>
      <w:r w:rsidR="00DD5916" w:rsidRPr="00675A14">
        <w:instrText xml:space="preserve"> </w:instrText>
      </w:r>
      <w:r w:rsidR="00DD5916" w:rsidRPr="00675A14">
        <w:rPr>
          <w:b/>
        </w:rPr>
        <w:instrText>λύση</w:instrText>
      </w:r>
      <w:r w:rsidR="00DD5916">
        <w:instrText xml:space="preserve">" </w:instrText>
      </w:r>
      <w:r w:rsidR="000D6879">
        <w:rPr>
          <w:b/>
        </w:rPr>
        <w:fldChar w:fldCharType="end"/>
      </w:r>
      <w:r>
        <w:t xml:space="preserve"> για μια δεδομένη ΜΔΕ τάξης m αν για κάθε </w:t>
      </w:r>
      <m:oMath>
        <m:acc>
          <m:accPr>
            <m:chr m:val="⃗"/>
            <m:ctrlPr>
              <w:rPr>
                <w:rFonts w:ascii="Cambria Math" w:hAnsi="Cambria Math"/>
                <w:b/>
                <w:i/>
              </w:rPr>
            </m:ctrlPr>
          </m:accPr>
          <m:e>
            <m:r>
              <m:rPr>
                <m:sty m:val="bi"/>
              </m:rPr>
              <w:rPr>
                <w:rFonts w:ascii="Cambria Math" w:hAnsi="Cambria Math"/>
              </w:rPr>
              <m:t>x</m:t>
            </m:r>
          </m:e>
        </m:acc>
        <m:r>
          <m:rPr>
            <m:sty m:val="bi"/>
          </m:rPr>
          <w:rPr>
            <w:rFonts w:ascii="Cambria Math" w:hAnsi="Cambria Math"/>
          </w:rPr>
          <m:t>∈</m:t>
        </m:r>
        <m:r>
          <w:rPr>
            <w:rFonts w:ascii="Cambria Math" w:hAnsi="Cambria Math"/>
          </w:rPr>
          <m:t>Ω</m:t>
        </m:r>
      </m:oMath>
      <w:r w:rsidRPr="00AB7392">
        <w:t xml:space="preserve"> </w:t>
      </w:r>
      <w:r>
        <w:t xml:space="preserve">ισχύει ότι </w:t>
      </w:r>
      <m:oMath>
        <m:r>
          <w:rPr>
            <w:rFonts w:ascii="Cambria Math" w:hAnsi="Cambria Math"/>
          </w:rPr>
          <m:t>u∈</m:t>
        </m:r>
        <m:sSup>
          <m:sSupPr>
            <m:ctrlPr>
              <w:rPr>
                <w:rFonts w:ascii="Cambria Math" w:hAnsi="Cambria Math"/>
                <w:i/>
              </w:rPr>
            </m:ctrlPr>
          </m:sSupPr>
          <m:e>
            <m:r>
              <w:rPr>
                <w:rFonts w:ascii="Cambria Math" w:hAnsi="Cambria Math"/>
              </w:rPr>
              <m:t>C</m:t>
            </m:r>
          </m:e>
          <m:sup>
            <m:r>
              <w:rPr>
                <w:rFonts w:ascii="Cambria Math" w:hAnsi="Cambria Math"/>
              </w:rPr>
              <m:t>m</m:t>
            </m:r>
          </m:sup>
        </m:sSup>
      </m:oMath>
      <w:r w:rsidRPr="00AB7392">
        <w:t xml:space="preserve"> </w:t>
      </w:r>
      <w:r>
        <w:t xml:space="preserve">και </w:t>
      </w:r>
      <m:oMath>
        <m:r>
          <w:rPr>
            <w:rFonts w:ascii="Cambria Math" w:hAnsi="Cambria Math"/>
          </w:rPr>
          <m:t>u</m:t>
        </m:r>
      </m:oMath>
      <w:r>
        <w:t xml:space="preserve"> ικανοποιεί σημειακά τη ΜΔΕ.</w:t>
      </w:r>
    </w:p>
    <w:p w:rsidR="00E90F72" w:rsidRDefault="00E90F72" w:rsidP="00823907">
      <w:pPr>
        <w:spacing w:line="360" w:lineRule="auto"/>
        <w:jc w:val="both"/>
      </w:pPr>
      <w:r w:rsidRPr="00E32313">
        <w:rPr>
          <w:u w:val="single"/>
        </w:rPr>
        <w:t>Σημείωση:</w:t>
      </w:r>
      <w:r>
        <w:t xml:space="preserve"> Με </w:t>
      </w:r>
      <m:oMath>
        <m:sSup>
          <m:sSupPr>
            <m:ctrlPr>
              <w:rPr>
                <w:rFonts w:ascii="Cambria Math" w:hAnsi="Cambria Math"/>
                <w:i/>
              </w:rPr>
            </m:ctrlPr>
          </m:sSupPr>
          <m:e>
            <m:r>
              <w:rPr>
                <w:rFonts w:ascii="Cambria Math" w:hAnsi="Cambria Math"/>
              </w:rPr>
              <m:t>C</m:t>
            </m:r>
          </m:e>
          <m:sup>
            <m:r>
              <w:rPr>
                <w:rFonts w:ascii="Cambria Math" w:hAnsi="Cambria Math"/>
              </w:rPr>
              <m:t>m</m:t>
            </m:r>
          </m:sup>
        </m:sSup>
        <m:r>
          <w:rPr>
            <w:rFonts w:ascii="Cambria Math" w:hAnsi="Cambria Math"/>
          </w:rPr>
          <m:t>(Ω)</m:t>
        </m:r>
      </m:oMath>
      <w:r>
        <w:t xml:space="preserve"> συμβολίζουμε το χώρο των συναρτήσεων που έχουν συνεχείς παραγώγους τάξης m στο Ω.</w:t>
      </w:r>
    </w:p>
    <w:p w:rsidR="00E90F72" w:rsidRDefault="00E90F72" w:rsidP="00823907">
      <w:pPr>
        <w:spacing w:line="360" w:lineRule="auto"/>
      </w:pPr>
      <w:r w:rsidRPr="00783BA2">
        <w:t xml:space="preserve">Ας κοιτάξουμε τώρα την πραγματική συνάρτηση δύο μεταβλητών </w:t>
      </w:r>
      <m:oMath>
        <m:r>
          <w:rPr>
            <w:rFonts w:ascii="Cambria Math" w:hAnsi="Cambria Math"/>
          </w:rPr>
          <m:t>u:</m:t>
        </m:r>
        <m:sSup>
          <m:sSupPr>
            <m:ctrlPr>
              <w:rPr>
                <w:rFonts w:ascii="Cambria Math" w:hAnsi="Cambria Math"/>
                <w:i/>
              </w:rPr>
            </m:ctrlPr>
          </m:sSupPr>
          <m:e>
            <m:r>
              <w:rPr>
                <w:rFonts w:ascii="Cambria Math" w:hAnsi="Cambria Math"/>
                <w:i/>
              </w:rPr>
              <w:sym w:font="Euclid Extra" w:char="F0A1"/>
            </m:r>
          </m:e>
          <m:sup>
            <m:r>
              <w:rPr>
                <w:rFonts w:ascii="Cambria Math" w:hAnsi="Cambria Math"/>
              </w:rPr>
              <m:t>2</m:t>
            </m:r>
          </m:sup>
        </m:sSup>
        <m:r>
          <w:rPr>
            <w:rFonts w:ascii="Cambria Math" w:hAnsi="Cambria Math"/>
          </w:rPr>
          <m:t>→</m:t>
        </m:r>
        <m:r>
          <w:rPr>
            <w:rFonts w:ascii="Cambria Math" w:hAnsi="Cambria Math"/>
            <w:i/>
          </w:rPr>
          <w:sym w:font="Euclid Extra" w:char="F0A1"/>
        </m:r>
        <m:r>
          <w:rPr>
            <w:rFonts w:ascii="Cambria Math" w:hAnsi="Cambria Math"/>
          </w:rPr>
          <m:t xml:space="preserve">; </m:t>
        </m:r>
        <m:d>
          <m:dPr>
            <m:ctrlPr>
              <w:rPr>
                <w:rFonts w:ascii="Cambria Math" w:hAnsi="Cambria Math"/>
                <w:i/>
              </w:rPr>
            </m:ctrlPr>
          </m:dPr>
          <m:e>
            <m:r>
              <w:rPr>
                <w:rFonts w:ascii="Cambria Math" w:hAnsi="Cambria Math"/>
              </w:rPr>
              <m:t>x,y</m:t>
            </m:r>
          </m:e>
        </m:d>
        <m:r>
          <w:rPr>
            <w:rFonts w:ascii="Cambria Math" w:hAnsi="Cambria Math"/>
          </w:rPr>
          <m:t>→u</m:t>
        </m:r>
        <m:d>
          <m:dPr>
            <m:ctrlPr>
              <w:rPr>
                <w:rFonts w:ascii="Cambria Math" w:hAnsi="Cambria Math"/>
                <w:i/>
              </w:rPr>
            </m:ctrlPr>
          </m:dPr>
          <m:e>
            <m:r>
              <w:rPr>
                <w:rFonts w:ascii="Cambria Math" w:hAnsi="Cambria Math"/>
              </w:rPr>
              <m:t>x,y</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func>
              <m:funcPr>
                <m:ctrlPr>
                  <w:rPr>
                    <w:rFonts w:ascii="Cambria Math" w:hAnsi="Cambria Math"/>
                    <w:i/>
                  </w:rPr>
                </m:ctrlPr>
              </m:funcPr>
              <m:fName>
                <m:r>
                  <m:rPr>
                    <m:sty m:val="p"/>
                  </m:rPr>
                  <w:rPr>
                    <w:rFonts w:ascii="Cambria Math" w:hAnsi="Cambria Math"/>
                  </w:rPr>
                  <m:t>cos</m:t>
                </m:r>
              </m:fName>
              <m:e>
                <m:r>
                  <w:rPr>
                    <w:rFonts w:ascii="Cambria Math" w:hAnsi="Cambria Math"/>
                  </w:rPr>
                  <m:t>y</m:t>
                </m:r>
              </m:e>
            </m:func>
          </m:e>
        </m:func>
        <m:r>
          <w:rPr>
            <w:rFonts w:ascii="Cambria Math" w:hAnsi="Cambria Math"/>
          </w:rPr>
          <m:t xml:space="preserve"> </m:t>
        </m:r>
      </m:oMath>
      <w:r w:rsidRPr="00783BA2">
        <w:t xml:space="preserve">. Εύκολα υπολογίζουμε ότι </w:t>
      </w:r>
      <m:oMath>
        <m:sSub>
          <m:sSubPr>
            <m:ctrlPr>
              <w:rPr>
                <w:rFonts w:ascii="Cambria Math" w:hAnsi="Cambria Math"/>
                <w:i/>
              </w:rPr>
            </m:ctrlPr>
          </m:sSubPr>
          <m:e>
            <m:r>
              <w:rPr>
                <w:rFonts w:ascii="Cambria Math" w:hAnsi="Cambria Math"/>
              </w:rPr>
              <m:t>u</m:t>
            </m:r>
          </m:e>
          <m:sub>
            <m:r>
              <w:rPr>
                <w:rFonts w:ascii="Cambria Math" w:hAnsi="Cambria Math"/>
              </w:rPr>
              <m:t>xx</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yy</m:t>
            </m:r>
          </m:sub>
        </m:sSub>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func>
              <m:funcPr>
                <m:ctrlPr>
                  <w:rPr>
                    <w:rFonts w:ascii="Cambria Math" w:hAnsi="Cambria Math"/>
                    <w:i/>
                  </w:rPr>
                </m:ctrlPr>
              </m:funcPr>
              <m:fName>
                <m:r>
                  <m:rPr>
                    <m:sty m:val="p"/>
                  </m:rPr>
                  <w:rPr>
                    <w:rFonts w:ascii="Cambria Math" w:hAnsi="Cambria Math"/>
                  </w:rPr>
                  <m:t>cos</m:t>
                </m:r>
              </m:fName>
              <m:e>
                <m:r>
                  <w:rPr>
                    <w:rFonts w:ascii="Cambria Math" w:hAnsi="Cambria Math"/>
                  </w:rPr>
                  <m:t>y</m:t>
                </m:r>
              </m:e>
            </m:func>
          </m:e>
        </m:func>
      </m:oMath>
      <w:r w:rsidRPr="00783BA2">
        <w:t xml:space="preserve">. </w:t>
      </w:r>
      <w:r>
        <w:t xml:space="preserve">Συμπεραίνουμε ότι η συνάρτηση </w:t>
      </w:r>
      <m:oMath>
        <m:r>
          <w:rPr>
            <w:rFonts w:ascii="Cambria Math" w:hAnsi="Cambria Math"/>
          </w:rPr>
          <m:t>u</m:t>
        </m:r>
      </m:oMath>
      <w:r w:rsidRPr="00E32313">
        <w:t xml:space="preserve"> </w:t>
      </w:r>
      <w:r>
        <w:t xml:space="preserve">είναι μία λύση της ΜΔΕ </w:t>
      </w:r>
      <m:oMath>
        <m:sSub>
          <m:sSubPr>
            <m:ctrlPr>
              <w:rPr>
                <w:rFonts w:ascii="Cambria Math" w:hAnsi="Cambria Math"/>
                <w:i/>
              </w:rPr>
            </m:ctrlPr>
          </m:sSubPr>
          <m:e>
            <m:r>
              <w:rPr>
                <w:rFonts w:ascii="Cambria Math" w:hAnsi="Cambria Math"/>
              </w:rPr>
              <m:t>u</m:t>
            </m:r>
          </m:e>
          <m:sub>
            <m:r>
              <w:rPr>
                <w:rFonts w:ascii="Cambria Math" w:hAnsi="Cambria Math"/>
              </w:rPr>
              <m:t>xx</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yy</m:t>
            </m:r>
          </m:sub>
        </m:sSub>
      </m:oMath>
      <w:r>
        <w:t xml:space="preserve">. Δεν είναι όμως η μοναδική: </w:t>
      </w:r>
      <w:r w:rsidRPr="00783BA2">
        <w:t xml:space="preserve">με μερικές απλές πράξεις επιβεβαιώνουμε ότι η </w:t>
      </w:r>
      <w:r>
        <w:t xml:space="preserve">- τελείως διαφορετική - </w:t>
      </w:r>
      <w:r w:rsidRPr="00783BA2">
        <w:t xml:space="preserve">συνάρτηση </w:t>
      </w:r>
      <m:oMath>
        <m:r>
          <w:rPr>
            <w:rFonts w:ascii="Cambria Math" w:hAnsi="Cambria Math"/>
          </w:rPr>
          <m:t>v</m:t>
        </m:r>
        <m:d>
          <m:dPr>
            <m:ctrlPr>
              <w:rPr>
                <w:rFonts w:ascii="Cambria Math" w:hAnsi="Cambria Math"/>
                <w:i/>
              </w:rPr>
            </m:ctrlPr>
          </m:dPr>
          <m:e>
            <m:r>
              <w:rPr>
                <w:rFonts w:ascii="Cambria Math" w:hAnsi="Cambria Math"/>
              </w:rPr>
              <m:t>x,y</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y-x</m:t>
            </m:r>
          </m:sup>
        </m:sSup>
        <m:r>
          <w:rPr>
            <w:rFonts w:ascii="Cambria Math" w:hAnsi="Cambria Math"/>
          </w:rPr>
          <m:t>+x+y</m:t>
        </m:r>
      </m:oMath>
      <w:r w:rsidRPr="00783BA2">
        <w:t xml:space="preserve"> επαληθεύει επίσης την εξίσωση </w:t>
      </w:r>
      <m:oMath>
        <m:sSub>
          <m:sSubPr>
            <m:ctrlPr>
              <w:rPr>
                <w:rFonts w:ascii="Cambria Math" w:hAnsi="Cambria Math"/>
                <w:i/>
              </w:rPr>
            </m:ctrlPr>
          </m:sSubPr>
          <m:e>
            <m:r>
              <w:rPr>
                <w:rFonts w:ascii="Cambria Math" w:hAnsi="Cambria Math"/>
              </w:rPr>
              <m:t>u</m:t>
            </m:r>
          </m:e>
          <m:sub>
            <m:r>
              <w:rPr>
                <w:rFonts w:ascii="Cambria Math" w:hAnsi="Cambria Math"/>
              </w:rPr>
              <m:t>xx</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yy</m:t>
            </m:r>
          </m:sub>
        </m:sSub>
      </m:oMath>
      <w:r w:rsidRPr="00783BA2">
        <w:t xml:space="preserve">.  </w:t>
      </w:r>
      <w:r>
        <w:t xml:space="preserve">Αυτό συμβαίνει επειδή στα επάλληλα στάδια «εξάλειψης» κάθε μερικής παραγώγου εμφανίζεται μια αυθαίρετη «σταθερά» ως προς τη μεταβλητή της παραγώγισης, η οποία όμως μπορεί να εξαρτάται από τις υπόλοιπες μεταβλητές. </w:t>
      </w:r>
    </w:p>
    <w:p w:rsidR="00E90F72" w:rsidRPr="00BA2FAB" w:rsidRDefault="00E90F72" w:rsidP="00823907">
      <w:pPr>
        <w:spacing w:line="360" w:lineRule="auto"/>
        <w:jc w:val="both"/>
        <w:rPr>
          <w:u w:val="single"/>
        </w:rPr>
      </w:pPr>
      <w:r w:rsidRPr="00BA2FAB">
        <w:rPr>
          <w:u w:val="single"/>
        </w:rPr>
        <w:t>Παραδείγματα:</w:t>
      </w:r>
    </w:p>
    <w:p w:rsidR="00E90F72" w:rsidRPr="00CB7E1C" w:rsidRDefault="00E90F72" w:rsidP="00823907">
      <w:pPr>
        <w:spacing w:line="360" w:lineRule="auto"/>
        <w:jc w:val="both"/>
      </w:pPr>
      <w:r w:rsidRPr="00CB7E1C">
        <w:t>ΜΔΕ</w:t>
      </w:r>
      <w:r w:rsidRPr="00CB7E1C">
        <w:tab/>
      </w:r>
      <m:oMath>
        <m:sSub>
          <m:sSubPr>
            <m:ctrlPr>
              <w:rPr>
                <w:rFonts w:ascii="Cambria Math" w:hAnsi="Cambria Math"/>
                <w:i/>
              </w:rPr>
            </m:ctrlPr>
          </m:sSubPr>
          <m:e>
            <m:r>
              <w:rPr>
                <w:rFonts w:ascii="Cambria Math" w:hAnsi="Cambria Math"/>
              </w:rPr>
              <m:t>u</m:t>
            </m:r>
          </m:e>
          <m:sub>
            <m:r>
              <w:rPr>
                <w:rFonts w:ascii="Cambria Math" w:hAnsi="Cambria Math"/>
              </w:rPr>
              <m:t>x</m:t>
            </m:r>
          </m:sub>
        </m:sSub>
        <m:d>
          <m:dPr>
            <m:ctrlPr>
              <w:rPr>
                <w:rFonts w:ascii="Cambria Math" w:hAnsi="Cambria Math"/>
                <w:i/>
              </w:rPr>
            </m:ctrlPr>
          </m:dPr>
          <m:e>
            <m:r>
              <w:rPr>
                <w:rFonts w:ascii="Cambria Math" w:hAnsi="Cambria Math"/>
              </w:rPr>
              <m:t>x,t</m:t>
            </m:r>
          </m:e>
        </m:d>
        <m:r>
          <w:rPr>
            <w:rFonts w:ascii="Cambria Math" w:hAnsi="Cambria Math"/>
          </w:rPr>
          <m:t xml:space="preserve">=0 </m:t>
        </m:r>
        <m:r>
          <m:rPr>
            <m:sty m:val="p"/>
          </m:rPr>
          <w:rPr>
            <w:rFonts w:ascii="Cambria Math" w:hAnsi="Cambria Math"/>
          </w:rPr>
          <w:sym w:font="Symbol" w:char="F0DE"/>
        </m:r>
        <m:r>
          <w:rPr>
            <w:rFonts w:ascii="Cambria Math" w:hAnsi="Cambria Math"/>
          </w:rPr>
          <m:t xml:space="preserve"> u</m:t>
        </m:r>
        <m:d>
          <m:dPr>
            <m:ctrlPr>
              <w:rPr>
                <w:rFonts w:ascii="Cambria Math" w:hAnsi="Cambria Math"/>
                <w:i/>
              </w:rPr>
            </m:ctrlPr>
          </m:dPr>
          <m:e>
            <m:r>
              <w:rPr>
                <w:rFonts w:ascii="Cambria Math" w:hAnsi="Cambria Math"/>
              </w:rPr>
              <m:t>x,t</m:t>
            </m:r>
          </m:e>
        </m:d>
        <m:r>
          <w:rPr>
            <w:rFonts w:ascii="Cambria Math" w:hAnsi="Cambria Math"/>
          </w:rPr>
          <m:t>=f</m:t>
        </m:r>
        <m:d>
          <m:dPr>
            <m:ctrlPr>
              <w:rPr>
                <w:rFonts w:ascii="Cambria Math" w:hAnsi="Cambria Math"/>
                <w:i/>
              </w:rPr>
            </m:ctrlPr>
          </m:dPr>
          <m:e>
            <m:r>
              <w:rPr>
                <w:rFonts w:ascii="Cambria Math" w:hAnsi="Cambria Math"/>
              </w:rPr>
              <m:t>t</m:t>
            </m:r>
          </m:e>
        </m:d>
      </m:oMath>
      <w:r w:rsidRPr="00CB7E1C">
        <w:t xml:space="preserve">, με </w:t>
      </w:r>
      <m:oMath>
        <m:r>
          <w:rPr>
            <w:rFonts w:ascii="Cambria Math" w:hAnsi="Cambria Math"/>
          </w:rPr>
          <m:t>f∈</m:t>
        </m:r>
        <m:sSup>
          <m:sSupPr>
            <m:ctrlPr>
              <w:rPr>
                <w:rFonts w:ascii="Cambria Math" w:hAnsi="Cambria Math"/>
                <w:i/>
              </w:rPr>
            </m:ctrlPr>
          </m:sSupPr>
          <m:e>
            <m:r>
              <w:rPr>
                <w:rFonts w:ascii="Cambria Math" w:hAnsi="Cambria Math"/>
              </w:rPr>
              <m:t>C</m:t>
            </m:r>
          </m:e>
          <m:sup>
            <m:r>
              <w:rPr>
                <w:rFonts w:ascii="Cambria Math" w:hAnsi="Cambria Math"/>
              </w:rPr>
              <m:t>1</m:t>
            </m:r>
          </m:sup>
        </m:sSup>
      </m:oMath>
      <w:r w:rsidRPr="00CB7E1C">
        <w:t xml:space="preserve"> αυθαίρετη.</w:t>
      </w:r>
    </w:p>
    <w:p w:rsidR="00E90F72" w:rsidRPr="0035396C" w:rsidRDefault="00E90F72" w:rsidP="00823907">
      <w:pPr>
        <w:spacing w:line="360" w:lineRule="auto"/>
        <w:ind w:left="567" w:hanging="567"/>
        <w:jc w:val="both"/>
        <w:rPr>
          <w:i/>
        </w:rPr>
      </w:pPr>
      <w:r>
        <w:t>ΜΔΕ</w:t>
      </w:r>
      <w:r>
        <w:tab/>
      </w:r>
      <m:oMath>
        <m:sSub>
          <m:sSubPr>
            <m:ctrlPr>
              <w:rPr>
                <w:rFonts w:ascii="Cambria Math" w:hAnsi="Cambria Math"/>
                <w:i/>
              </w:rPr>
            </m:ctrlPr>
          </m:sSubPr>
          <m:e>
            <m:r>
              <w:rPr>
                <w:rFonts w:ascii="Cambria Math" w:hAnsi="Cambria Math"/>
              </w:rPr>
              <m:t>u</m:t>
            </m:r>
          </m:e>
          <m:sub>
            <m:r>
              <w:rPr>
                <w:rFonts w:ascii="Cambria Math" w:hAnsi="Cambria Math"/>
              </w:rPr>
              <m:t>xy</m:t>
            </m:r>
          </m:sub>
        </m:sSub>
        <m:d>
          <m:dPr>
            <m:ctrlPr>
              <w:rPr>
                <w:rFonts w:ascii="Cambria Math" w:hAnsi="Cambria Math"/>
                <w:i/>
              </w:rPr>
            </m:ctrlPr>
          </m:dPr>
          <m:e>
            <m:r>
              <w:rPr>
                <w:rFonts w:ascii="Cambria Math" w:hAnsi="Cambria Math"/>
              </w:rPr>
              <m:t>x,y,z</m:t>
            </m:r>
          </m:e>
        </m:d>
        <m:r>
          <w:rPr>
            <w:rFonts w:ascii="Cambria Math" w:hAnsi="Cambria Math"/>
          </w:rPr>
          <m:t xml:space="preserve">=0 </m:t>
        </m:r>
        <m:m>
          <m:mPr>
            <m:mcs>
              <m:mc>
                <m:mcPr>
                  <m:count m:val="1"/>
                  <m:mcJc m:val="center"/>
                </m:mcPr>
              </m:mc>
            </m:mcs>
            <m:ctrlPr>
              <w:rPr>
                <w:rFonts w:ascii="Cambria Math" w:hAnsi="Cambria Math"/>
                <w:i/>
              </w:rPr>
            </m:ctrlPr>
          </m:mPr>
          <m:mr>
            <m:e>
              <m:r>
                <w:rPr>
                  <w:rFonts w:ascii="Cambria Math" w:hAnsi="Cambria Math"/>
                </w:rPr>
                <m:t>(x)</m:t>
              </m:r>
            </m:e>
          </m:mr>
          <m:mr>
            <m:e>
              <m:r>
                <w:rPr>
                  <w:rFonts w:ascii="Cambria Math" w:hAnsi="Cambria Math"/>
                  <w:i/>
                </w:rPr>
                <w:sym w:font="Symbol" w:char="F0DE"/>
              </m:r>
            </m:e>
          </m:mr>
        </m:m>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y</m:t>
            </m:r>
          </m:sub>
        </m:sSub>
        <m:d>
          <m:dPr>
            <m:ctrlPr>
              <w:rPr>
                <w:rFonts w:ascii="Cambria Math" w:hAnsi="Cambria Math"/>
                <w:i/>
              </w:rPr>
            </m:ctrlPr>
          </m:dPr>
          <m:e>
            <m:r>
              <w:rPr>
                <w:rFonts w:ascii="Cambria Math" w:hAnsi="Cambria Math"/>
              </w:rPr>
              <m:t>x,y,z</m:t>
            </m:r>
          </m:e>
        </m:d>
        <m:r>
          <w:rPr>
            <w:rFonts w:ascii="Cambria Math" w:hAnsi="Cambria Math"/>
          </w:rPr>
          <m:t>=f</m:t>
        </m:r>
        <m:d>
          <m:dPr>
            <m:ctrlPr>
              <w:rPr>
                <w:rFonts w:ascii="Cambria Math" w:hAnsi="Cambria Math"/>
                <w:i/>
              </w:rPr>
            </m:ctrlPr>
          </m:dPr>
          <m:e>
            <m:r>
              <w:rPr>
                <w:rFonts w:ascii="Cambria Math" w:hAnsi="Cambria Math"/>
              </w:rPr>
              <m:t>y,z</m:t>
            </m:r>
          </m:e>
        </m:d>
        <m:r>
          <w:rPr>
            <w:rFonts w:ascii="Cambria Math" w:hAnsi="Cambria Math"/>
          </w:rPr>
          <m:t xml:space="preserve"> </m:t>
        </m:r>
        <m:m>
          <m:mPr>
            <m:mcs>
              <m:mc>
                <m:mcPr>
                  <m:count m:val="1"/>
                  <m:mcJc m:val="center"/>
                </m:mcPr>
              </m:mc>
            </m:mcs>
            <m:ctrlPr>
              <w:rPr>
                <w:rFonts w:ascii="Cambria Math" w:hAnsi="Cambria Math"/>
                <w:i/>
              </w:rPr>
            </m:ctrlPr>
          </m:mPr>
          <m:mr>
            <m:e>
              <m:r>
                <w:rPr>
                  <w:rFonts w:ascii="Cambria Math" w:hAnsi="Cambria Math"/>
                </w:rPr>
                <m:t>(y)</m:t>
              </m:r>
            </m:e>
          </m:mr>
          <m:mr>
            <m:e>
              <m:r>
                <w:rPr>
                  <w:rFonts w:ascii="Cambria Math" w:hAnsi="Cambria Math"/>
                  <w:i/>
                </w:rPr>
                <w:sym w:font="Symbol" w:char="F0DE"/>
              </m:r>
            </m:e>
          </m:mr>
        </m:m>
        <m:r>
          <w:rPr>
            <w:rFonts w:ascii="Cambria Math" w:hAnsi="Cambria Math"/>
          </w:rPr>
          <m:t xml:space="preserve">  u</m:t>
        </m:r>
        <m:d>
          <m:dPr>
            <m:ctrlPr>
              <w:rPr>
                <w:rFonts w:ascii="Cambria Math" w:hAnsi="Cambria Math"/>
                <w:i/>
              </w:rPr>
            </m:ctrlPr>
          </m:dPr>
          <m:e>
            <m:r>
              <w:rPr>
                <w:rFonts w:ascii="Cambria Math" w:hAnsi="Cambria Math"/>
              </w:rPr>
              <m:t>x,y,z</m:t>
            </m:r>
          </m:e>
        </m:d>
        <m:r>
          <w:rPr>
            <w:rFonts w:ascii="Cambria Math" w:hAnsi="Cambria Math"/>
          </w:rPr>
          <m:t>=φ</m:t>
        </m:r>
        <m:d>
          <m:dPr>
            <m:ctrlPr>
              <w:rPr>
                <w:rFonts w:ascii="Cambria Math" w:hAnsi="Cambria Math"/>
                <w:i/>
              </w:rPr>
            </m:ctrlPr>
          </m:dPr>
          <m:e>
            <m:r>
              <w:rPr>
                <w:rFonts w:ascii="Cambria Math" w:hAnsi="Cambria Math"/>
              </w:rPr>
              <m:t>y,z</m:t>
            </m:r>
          </m:e>
        </m:d>
        <m:r>
          <w:rPr>
            <w:rFonts w:ascii="Cambria Math" w:hAnsi="Cambria Math"/>
          </w:rPr>
          <m:t>+ψ(x,z)</m:t>
        </m:r>
      </m:oMath>
      <w:r w:rsidRPr="0035396C">
        <w:t xml:space="preserve">, </w:t>
      </w:r>
      <w:r>
        <w:t xml:space="preserve">με </w:t>
      </w:r>
      <m:oMath>
        <m:r>
          <w:rPr>
            <w:rFonts w:ascii="Cambria Math" w:hAnsi="Cambria Math"/>
          </w:rPr>
          <m:t>φ,ψ∈</m:t>
        </m:r>
        <m:sSup>
          <m:sSupPr>
            <m:ctrlPr>
              <w:rPr>
                <w:rFonts w:ascii="Cambria Math" w:hAnsi="Cambria Math"/>
                <w:i/>
              </w:rPr>
            </m:ctrlPr>
          </m:sSupPr>
          <m:e>
            <m:r>
              <w:rPr>
                <w:rFonts w:ascii="Cambria Math" w:hAnsi="Cambria Math"/>
              </w:rPr>
              <m:t>C</m:t>
            </m:r>
          </m:e>
          <m:sup>
            <m:r>
              <w:rPr>
                <w:rFonts w:ascii="Cambria Math" w:hAnsi="Cambria Math"/>
              </w:rPr>
              <m:t>2</m:t>
            </m:r>
          </m:sup>
        </m:sSup>
      </m:oMath>
      <w:r w:rsidRPr="0035396C">
        <w:t xml:space="preserve"> </w:t>
      </w:r>
      <w:r>
        <w:t>αυθαίρετες.</w:t>
      </w:r>
    </w:p>
    <w:p w:rsidR="00E90F72" w:rsidRPr="00CB7977" w:rsidRDefault="00E90F72" w:rsidP="00823907">
      <w:pPr>
        <w:spacing w:line="360" w:lineRule="auto"/>
        <w:jc w:val="both"/>
        <w:rPr>
          <w:b/>
        </w:rPr>
      </w:pPr>
      <w:r w:rsidRPr="00CB7977">
        <w:rPr>
          <w:b/>
        </w:rPr>
        <w:t>Ορισμός</w:t>
      </w:r>
    </w:p>
    <w:p w:rsidR="00E90F72" w:rsidRPr="00657163" w:rsidRDefault="00E90F72" w:rsidP="00823907">
      <w:pPr>
        <w:spacing w:line="360" w:lineRule="auto"/>
        <w:jc w:val="both"/>
      </w:pPr>
      <w:r>
        <w:lastRenderedPageBreak/>
        <w:t xml:space="preserve">Ονομάζουμε </w:t>
      </w:r>
      <w:r w:rsidRPr="00CB7977">
        <w:rPr>
          <w:b/>
        </w:rPr>
        <w:t>γενική λύση</w:t>
      </w:r>
      <w:r>
        <w:t xml:space="preserve"> μιας ΜΔΕ τάξης m με n μεταβλητές μια λύση της εξίσωσης που περιέχει m</w:t>
      </w:r>
      <w:r w:rsidRPr="00CB7977">
        <w:t xml:space="preserve"> </w:t>
      </w:r>
      <w:r>
        <w:t xml:space="preserve">αυθαίρετες συναρτήσεις με </w:t>
      </w:r>
      <w:r w:rsidRPr="00CB7977">
        <w:t>(</w:t>
      </w:r>
      <w:r>
        <w:t>n</w:t>
      </w:r>
      <w:r w:rsidRPr="00CB7977">
        <w:t xml:space="preserve"> – 1) </w:t>
      </w:r>
      <w:r>
        <w:t xml:space="preserve">μεταβλητές η κάθε μία. </w:t>
      </w:r>
    </w:p>
    <w:p w:rsidR="00E90F72" w:rsidRPr="002C557B" w:rsidRDefault="00E90F72" w:rsidP="00823907">
      <w:pPr>
        <w:spacing w:line="360" w:lineRule="auto"/>
        <w:jc w:val="both"/>
      </w:pPr>
      <w:r>
        <w:t xml:space="preserve">Κάθε λύση που λαμβάνεται από τη γενική λύση με συγκεκριμένη επιλογή των αυθαίρετων συναρτήσεων ονομάζεται </w:t>
      </w:r>
      <w:r w:rsidRPr="004F33E8">
        <w:rPr>
          <w:b/>
        </w:rPr>
        <w:t>μερική</w:t>
      </w:r>
      <w:r>
        <w:t xml:space="preserve"> ή </w:t>
      </w:r>
      <w:r w:rsidRPr="002C557B">
        <w:rPr>
          <w:b/>
        </w:rPr>
        <w:t>ειδική</w:t>
      </w:r>
      <w:r>
        <w:t xml:space="preserve"> λύση.</w:t>
      </w:r>
    </w:p>
    <w:p w:rsidR="00E90F72" w:rsidRPr="0050699F" w:rsidRDefault="00E90F72" w:rsidP="00823907">
      <w:pPr>
        <w:spacing w:line="360" w:lineRule="auto"/>
        <w:rPr>
          <w:i/>
        </w:rPr>
      </w:pPr>
      <w:r>
        <w:t xml:space="preserve">Όταν θα λύσουμε παρακάτω την εξίσωση </w:t>
      </w:r>
      <m:oMath>
        <m:sSub>
          <m:sSubPr>
            <m:ctrlPr>
              <w:rPr>
                <w:rFonts w:ascii="Cambria Math" w:hAnsi="Cambria Math"/>
                <w:i/>
              </w:rPr>
            </m:ctrlPr>
          </m:sSubPr>
          <m:e>
            <m:r>
              <w:rPr>
                <w:rFonts w:ascii="Cambria Math" w:hAnsi="Cambria Math"/>
              </w:rPr>
              <m:t>u</m:t>
            </m:r>
          </m:e>
          <m:sub>
            <m:r>
              <w:rPr>
                <w:rFonts w:ascii="Cambria Math" w:hAnsi="Cambria Math"/>
              </w:rPr>
              <m:t>xx</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yy</m:t>
            </m:r>
          </m:sub>
        </m:sSub>
      </m:oMath>
      <w:r>
        <w:t xml:space="preserve"> με τη μέθοδο των χαρακτηριστικών  θα βρούμε τη γενική λύση</w:t>
      </w:r>
      <m:oMath>
        <m:r>
          <w:rPr>
            <w:rFonts w:ascii="Cambria Math" w:hAnsi="Cambria Math"/>
          </w:rPr>
          <m:t>u</m:t>
        </m:r>
        <m:d>
          <m:dPr>
            <m:ctrlPr>
              <w:rPr>
                <w:rFonts w:ascii="Cambria Math" w:hAnsi="Cambria Math"/>
                <w:i/>
              </w:rPr>
            </m:ctrlPr>
          </m:dPr>
          <m:e>
            <m:r>
              <w:rPr>
                <w:rFonts w:ascii="Cambria Math" w:hAnsi="Cambria Math"/>
              </w:rPr>
              <m:t>x,y</m:t>
            </m:r>
          </m:e>
        </m:d>
        <m:r>
          <w:rPr>
            <w:rFonts w:ascii="Cambria Math" w:hAnsi="Cambria Math"/>
          </w:rPr>
          <m:t>=φ</m:t>
        </m:r>
        <m:d>
          <m:dPr>
            <m:ctrlPr>
              <w:rPr>
                <w:rFonts w:ascii="Cambria Math" w:hAnsi="Cambria Math"/>
                <w:i/>
              </w:rPr>
            </m:ctrlPr>
          </m:dPr>
          <m:e>
            <m:r>
              <w:rPr>
                <w:rFonts w:ascii="Cambria Math" w:hAnsi="Cambria Math"/>
              </w:rPr>
              <m:t>y-x</m:t>
            </m:r>
          </m:e>
        </m:d>
        <m:r>
          <w:rPr>
            <w:rFonts w:ascii="Cambria Math" w:hAnsi="Cambria Math"/>
          </w:rPr>
          <m:t>+ψ(y+x)</m:t>
        </m:r>
      </m:oMath>
      <w:r w:rsidRPr="00740908">
        <w:t xml:space="preserve">. </w:t>
      </w:r>
      <w:r>
        <w:t xml:space="preserve">Αναγνωρίζουμε ως ειδικές λύσεις τη </w:t>
      </w:r>
      <m:oMath>
        <m:r>
          <w:rPr>
            <w:rFonts w:ascii="Cambria Math" w:hAnsi="Cambria Math"/>
          </w:rPr>
          <m:t>u</m:t>
        </m:r>
        <m:d>
          <m:dPr>
            <m:ctrlPr>
              <w:rPr>
                <w:rFonts w:ascii="Cambria Math" w:hAnsi="Cambria Math"/>
                <w:i/>
              </w:rPr>
            </m:ctrlPr>
          </m:dPr>
          <m:e>
            <m:r>
              <w:rPr>
                <w:rFonts w:ascii="Cambria Math" w:hAnsi="Cambria Math"/>
              </w:rPr>
              <m:t>x,y</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x .</m:t>
            </m:r>
            <m:func>
              <m:funcPr>
                <m:ctrlPr>
                  <w:rPr>
                    <w:rFonts w:ascii="Cambria Math" w:hAnsi="Cambria Math"/>
                    <w:i/>
                  </w:rPr>
                </m:ctrlPr>
              </m:funcPr>
              <m:fName>
                <m:r>
                  <m:rPr>
                    <m:sty m:val="p"/>
                  </m:rPr>
                  <w:rPr>
                    <w:rFonts w:ascii="Cambria Math" w:hAnsi="Cambria Math"/>
                  </w:rPr>
                  <m:t>cos</m:t>
                </m:r>
              </m:fName>
              <m:e>
                <m:r>
                  <w:rPr>
                    <w:rFonts w:ascii="Cambria Math" w:hAnsi="Cambria Math"/>
                  </w:rPr>
                  <m:t>y ≡</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2</m:t>
                        </m:r>
                      </m:den>
                    </m:f>
                  </m:e>
                </m:box>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y+x</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(y-x)</m:t>
                        </m:r>
                      </m:e>
                    </m:func>
                  </m:e>
                </m:func>
              </m:e>
            </m:func>
          </m:e>
        </m:func>
      </m:oMath>
      <w:r w:rsidRPr="0050699F">
        <w:t xml:space="preserve">], </w:t>
      </w:r>
      <w:r>
        <w:t xml:space="preserve">όπου </w:t>
      </w:r>
      <m:oMath>
        <m:r>
          <w:rPr>
            <w:rFonts w:ascii="Cambria Math" w:hAnsi="Cambria Math"/>
          </w:rPr>
          <m:t>φ</m:t>
        </m:r>
        <m:d>
          <m:dPr>
            <m:ctrlPr>
              <w:rPr>
                <w:rFonts w:ascii="Cambria Math" w:hAnsi="Cambria Math"/>
                <w:i/>
              </w:rPr>
            </m:ctrlPr>
          </m:dPr>
          <m:e>
            <m:r>
              <w:rPr>
                <w:rFonts w:ascii="Cambria Math" w:hAnsi="Cambria Math"/>
              </w:rPr>
              <m:t>z</m:t>
            </m:r>
          </m:e>
        </m:d>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z</m:t>
                </m:r>
              </m:e>
            </m:func>
          </m:num>
          <m:den>
            <m:r>
              <w:rPr>
                <w:rFonts w:ascii="Cambria Math" w:hAnsi="Cambria Math"/>
              </w:rPr>
              <m:t>2</m:t>
            </m:r>
          </m:den>
        </m:f>
      </m:oMath>
      <w:r w:rsidRPr="0050699F">
        <w:t xml:space="preserve"> </w:t>
      </w:r>
      <w:r>
        <w:t xml:space="preserve">και </w:t>
      </w:r>
      <m:oMath>
        <m:r>
          <w:rPr>
            <w:rFonts w:ascii="Cambria Math" w:hAnsi="Cambria Math"/>
          </w:rPr>
          <m:t>ψ</m:t>
        </m:r>
        <m:d>
          <m:dPr>
            <m:ctrlPr>
              <w:rPr>
                <w:rFonts w:ascii="Cambria Math" w:hAnsi="Cambria Math"/>
                <w:i/>
              </w:rPr>
            </m:ctrlPr>
          </m:dPr>
          <m:e>
            <m:r>
              <w:rPr>
                <w:rFonts w:ascii="Cambria Math" w:hAnsi="Cambria Math"/>
              </w:rPr>
              <m:t>z</m:t>
            </m:r>
          </m:e>
        </m:d>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z</m:t>
                </m:r>
              </m:e>
            </m:func>
          </m:num>
          <m:den>
            <m:r>
              <w:rPr>
                <w:rFonts w:ascii="Cambria Math" w:hAnsi="Cambria Math"/>
              </w:rPr>
              <m:t>2</m:t>
            </m:r>
          </m:den>
        </m:f>
      </m:oMath>
      <w:r w:rsidRPr="0050699F">
        <w:t xml:space="preserve"> </w:t>
      </w:r>
      <w:r>
        <w:t xml:space="preserve"> και τη </w:t>
      </w:r>
      <m:oMath>
        <m:r>
          <w:rPr>
            <w:rFonts w:ascii="Cambria Math" w:hAnsi="Cambria Math"/>
          </w:rPr>
          <m:t>v</m:t>
        </m:r>
        <m:d>
          <m:dPr>
            <m:ctrlPr>
              <w:rPr>
                <w:rFonts w:ascii="Cambria Math" w:hAnsi="Cambria Math"/>
                <w:i/>
              </w:rPr>
            </m:ctrlPr>
          </m:dPr>
          <m:e>
            <m:r>
              <w:rPr>
                <w:rFonts w:ascii="Cambria Math" w:hAnsi="Cambria Math"/>
              </w:rPr>
              <m:t>x,y</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y-x</m:t>
            </m:r>
          </m:sup>
        </m:sSup>
        <m:r>
          <w:rPr>
            <w:rFonts w:ascii="Cambria Math" w:hAnsi="Cambria Math"/>
          </w:rPr>
          <m:t>+(x+y)</m:t>
        </m:r>
      </m:oMath>
      <w:r w:rsidRPr="0050699F">
        <w:t xml:space="preserve">, </w:t>
      </w:r>
      <w:r>
        <w:t xml:space="preserve">όπου </w:t>
      </w:r>
      <m:oMath>
        <m:r>
          <w:rPr>
            <w:rFonts w:ascii="Cambria Math" w:hAnsi="Cambria Math"/>
          </w:rPr>
          <m:t>φ</m:t>
        </m:r>
        <m:d>
          <m:dPr>
            <m:ctrlPr>
              <w:rPr>
                <w:rFonts w:ascii="Cambria Math" w:hAnsi="Cambria Math"/>
                <w:i/>
              </w:rPr>
            </m:ctrlPr>
          </m:dPr>
          <m:e>
            <m:r>
              <w:rPr>
                <w:rFonts w:ascii="Cambria Math" w:hAnsi="Cambria Math"/>
              </w:rPr>
              <m:t>z</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z</m:t>
            </m:r>
          </m:sup>
        </m:sSup>
      </m:oMath>
      <w:r w:rsidRPr="0050699F">
        <w:t xml:space="preserve"> </w:t>
      </w:r>
      <w:r>
        <w:t xml:space="preserve">και </w:t>
      </w:r>
      <m:oMath>
        <m:r>
          <w:rPr>
            <w:rFonts w:ascii="Cambria Math" w:hAnsi="Cambria Math"/>
          </w:rPr>
          <m:t>ψ</m:t>
        </m:r>
        <m:d>
          <m:dPr>
            <m:ctrlPr>
              <w:rPr>
                <w:rFonts w:ascii="Cambria Math" w:hAnsi="Cambria Math"/>
                <w:i/>
              </w:rPr>
            </m:ctrlPr>
          </m:dPr>
          <m:e>
            <m:r>
              <w:rPr>
                <w:rFonts w:ascii="Cambria Math" w:hAnsi="Cambria Math"/>
              </w:rPr>
              <m:t>z</m:t>
            </m:r>
          </m:e>
        </m:d>
        <m:r>
          <w:rPr>
            <w:rFonts w:ascii="Cambria Math" w:hAnsi="Cambria Math"/>
          </w:rPr>
          <m:t>=z</m:t>
        </m:r>
      </m:oMath>
      <w:r w:rsidRPr="0050699F">
        <w:t xml:space="preserve">. </w:t>
      </w:r>
    </w:p>
    <w:p w:rsidR="00E90F72" w:rsidRDefault="00E90F72" w:rsidP="00823907">
      <w:pPr>
        <w:spacing w:line="360" w:lineRule="auto"/>
      </w:pPr>
      <w:r>
        <w:t xml:space="preserve">Στο επίπεδο των δεύτερων παραγώγων όμως ταυτίζονται οι δύο λύσεις </w:t>
      </w:r>
      <m:oMath>
        <m:r>
          <w:rPr>
            <w:rFonts w:ascii="Cambria Math" w:hAnsi="Cambria Math"/>
          </w:rPr>
          <m:t>u</m:t>
        </m:r>
      </m:oMath>
      <w:r>
        <w:t xml:space="preserve"> και </w:t>
      </w:r>
      <m:oMath>
        <m:r>
          <w:rPr>
            <w:rFonts w:ascii="Cambria Math" w:hAnsi="Cambria Math"/>
          </w:rPr>
          <m:t>v</m:t>
        </m:r>
      </m:oMath>
      <w:r>
        <w:t xml:space="preserve"> της ΜΔΕ </w:t>
      </w:r>
      <m:oMath>
        <m:sSub>
          <m:sSubPr>
            <m:ctrlPr>
              <w:rPr>
                <w:rFonts w:ascii="Cambria Math" w:hAnsi="Cambria Math"/>
                <w:i/>
              </w:rPr>
            </m:ctrlPr>
          </m:sSubPr>
          <m:e>
            <m:r>
              <w:rPr>
                <w:rFonts w:ascii="Cambria Math" w:hAnsi="Cambria Math"/>
              </w:rPr>
              <m:t>u</m:t>
            </m:r>
          </m:e>
          <m:sub>
            <m:r>
              <w:rPr>
                <w:rFonts w:ascii="Cambria Math" w:hAnsi="Cambria Math"/>
              </w:rPr>
              <m:t>xx</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yy</m:t>
            </m:r>
          </m:sub>
        </m:sSub>
      </m:oMath>
      <w:r w:rsidRPr="00FD22B2">
        <w:t xml:space="preserve">. </w:t>
      </w:r>
      <w:r>
        <w:t xml:space="preserve">Επομένως, οι </w:t>
      </w:r>
      <w:r w:rsidRPr="00220526">
        <w:t>πληροφορίες που μας παρέχει η</w:t>
      </w:r>
      <w:r>
        <w:t xml:space="preserve"> συγκεκριμένη</w:t>
      </w:r>
      <w:r w:rsidRPr="00220526">
        <w:t xml:space="preserve"> ΜΔΕ</w:t>
      </w:r>
      <w:r>
        <w:t xml:space="preserve"> </w:t>
      </w:r>
      <w:r w:rsidRPr="00220526">
        <w:t xml:space="preserve">δεν αρκούν για να διακρίνουμε την </w:t>
      </w:r>
      <m:oMath>
        <m:r>
          <w:rPr>
            <w:rFonts w:ascii="Cambria Math" w:hAnsi="Cambria Math"/>
          </w:rPr>
          <m:t>u</m:t>
        </m:r>
      </m:oMath>
      <w:r w:rsidRPr="00220526">
        <w:t xml:space="preserve"> από την</w:t>
      </w:r>
      <w:r>
        <w:t xml:space="preserve"> </w:t>
      </w:r>
      <m:oMath>
        <m:r>
          <w:rPr>
            <w:rFonts w:ascii="Cambria Math" w:hAnsi="Cambria Math"/>
          </w:rPr>
          <m:t>v</m:t>
        </m:r>
      </m:oMath>
      <w:r w:rsidRPr="00220526">
        <w:t xml:space="preserve">. </w:t>
      </w:r>
      <w:r>
        <w:t xml:space="preserve">Αλλά, αφού οι ΜΔΕ αναπαριστούν συνήθως κάποιο φυσικό μοντέλο, μας ενδιαφέρει να επιλέξουμε την ειδική συνάρτηση που ικανοποιεί επιπλέον και τις ειδικές απαιτήσεις του συγκεκριμένου προβλήματος της φυσικής που μελετάμε. </w:t>
      </w:r>
    </w:p>
    <w:p w:rsidR="00E90F72" w:rsidRDefault="00E90F72" w:rsidP="00823907">
      <w:pPr>
        <w:spacing w:line="360" w:lineRule="auto"/>
      </w:pPr>
      <w:r>
        <w:t>Υπάρχουν</w:t>
      </w:r>
      <w:r w:rsidRPr="00194101">
        <w:t xml:space="preserve"> </w:t>
      </w:r>
      <w:r>
        <w:t>όμως</w:t>
      </w:r>
      <w:r w:rsidRPr="00194101">
        <w:t xml:space="preserve"> </w:t>
      </w:r>
      <w:r w:rsidR="002376F6">
        <w:t xml:space="preserve">επίσης </w:t>
      </w:r>
      <w:r>
        <w:t>λύσεις</w:t>
      </w:r>
      <w:r w:rsidRPr="00194101">
        <w:t xml:space="preserve"> </w:t>
      </w:r>
      <w:r>
        <w:t>ΜΔΕ</w:t>
      </w:r>
      <w:r w:rsidRPr="00194101">
        <w:t xml:space="preserve"> </w:t>
      </w:r>
      <w:r>
        <w:t>οι</w:t>
      </w:r>
      <w:r w:rsidRPr="00194101">
        <w:t xml:space="preserve"> </w:t>
      </w:r>
      <w:r>
        <w:t>οποίες</w:t>
      </w:r>
      <w:r w:rsidRPr="00194101">
        <w:t xml:space="preserve"> </w:t>
      </w:r>
      <w:r>
        <w:t>δεν</w:t>
      </w:r>
      <w:r w:rsidRPr="00194101">
        <w:t xml:space="preserve"> </w:t>
      </w:r>
      <w:r>
        <w:t>προκύπτουν</w:t>
      </w:r>
      <w:r w:rsidRPr="00194101">
        <w:t xml:space="preserve"> </w:t>
      </w:r>
      <w:r>
        <w:t>από</w:t>
      </w:r>
      <w:r w:rsidRPr="00194101">
        <w:t xml:space="preserve"> </w:t>
      </w:r>
      <w:r>
        <w:t>τη</w:t>
      </w:r>
      <w:r w:rsidRPr="00194101">
        <w:t xml:space="preserve"> </w:t>
      </w:r>
      <w:r>
        <w:t>γενική</w:t>
      </w:r>
      <w:r w:rsidRPr="00194101">
        <w:t xml:space="preserve"> </w:t>
      </w:r>
      <w:r>
        <w:t>λύση</w:t>
      </w:r>
      <w:r w:rsidR="000D6879">
        <w:fldChar w:fldCharType="begin"/>
      </w:r>
      <w:r w:rsidR="00DD5916">
        <w:instrText xml:space="preserve"> XE "</w:instrText>
      </w:r>
      <w:r w:rsidR="00DD5916" w:rsidRPr="005418AD">
        <w:rPr>
          <w:b/>
        </w:rPr>
        <w:instrText>Γενική λύση</w:instrText>
      </w:r>
      <w:r w:rsidR="00DD5916">
        <w:instrText xml:space="preserve">" </w:instrText>
      </w:r>
      <w:r w:rsidR="000D6879">
        <w:fldChar w:fldCharType="end"/>
      </w:r>
      <w:r w:rsidRPr="00194101">
        <w:t xml:space="preserve"> </w:t>
      </w:r>
      <w:r>
        <w:t>της</w:t>
      </w:r>
      <w:r w:rsidRPr="00194101">
        <w:t xml:space="preserve"> </w:t>
      </w:r>
      <w:r>
        <w:t>εξίσωσης</w:t>
      </w:r>
      <w:r w:rsidRPr="00194101">
        <w:t xml:space="preserve"> </w:t>
      </w:r>
      <w:r>
        <w:t>με</w:t>
      </w:r>
      <w:r w:rsidRPr="00194101">
        <w:t xml:space="preserve"> </w:t>
      </w:r>
      <w:r>
        <w:t>συγκεκριμένη</w:t>
      </w:r>
      <w:r w:rsidRPr="00194101">
        <w:t xml:space="preserve"> </w:t>
      </w:r>
      <w:r>
        <w:t xml:space="preserve">επιλογή των αυθαίρετων συναρτήσεων. Μια τέτοια λύση ονομάζεται </w:t>
      </w:r>
      <w:r w:rsidRPr="00EB7071">
        <w:rPr>
          <w:b/>
        </w:rPr>
        <w:t>ιδιάζουσα</w:t>
      </w:r>
      <w:r>
        <w:t xml:space="preserve"> λύση</w:t>
      </w:r>
      <w:r w:rsidR="000D6879">
        <w:fldChar w:fldCharType="begin"/>
      </w:r>
      <w:r w:rsidR="00DD5916">
        <w:instrText xml:space="preserve"> XE "</w:instrText>
      </w:r>
      <w:r w:rsidR="00DD5916" w:rsidRPr="00076DBE">
        <w:rPr>
          <w:b/>
        </w:rPr>
        <w:instrText>Ιδιάζουσα</w:instrText>
      </w:r>
      <w:r w:rsidR="00DD5916" w:rsidRPr="00076DBE">
        <w:instrText xml:space="preserve"> </w:instrText>
      </w:r>
      <w:r w:rsidR="00DD5916" w:rsidRPr="00076DBE">
        <w:rPr>
          <w:b/>
        </w:rPr>
        <w:instrText>λύση</w:instrText>
      </w:r>
      <w:r w:rsidR="00DD5916">
        <w:instrText xml:space="preserve">" </w:instrText>
      </w:r>
      <w:r w:rsidR="000D6879">
        <w:fldChar w:fldCharType="end"/>
      </w:r>
      <w:r>
        <w:t xml:space="preserve"> και αντιστοιχεί σε περιβάλλουσα μιας παραμετρικής οικογένειας λύσεων που ανήκουν στη Γενική Λύση.</w:t>
      </w:r>
    </w:p>
    <w:p w:rsidR="00FA320C" w:rsidRPr="00FA320C" w:rsidRDefault="00FA320C" w:rsidP="00823907">
      <w:pPr>
        <w:pStyle w:val="2"/>
        <w:spacing w:line="360" w:lineRule="auto"/>
      </w:pPr>
      <w:bookmarkStart w:id="8" w:name="_Toc354603776"/>
      <w:r>
        <w:t>Αρχικές και Συνοριακές Συνθήκες</w:t>
      </w:r>
      <w:bookmarkEnd w:id="8"/>
    </w:p>
    <w:p w:rsidR="009E1039" w:rsidRDefault="009E1039" w:rsidP="00823907">
      <w:pPr>
        <w:spacing w:line="360" w:lineRule="auto"/>
      </w:pPr>
      <w:r>
        <w:t xml:space="preserve">Πως όμως μπορούμε να βρούμε τη  μία </w:t>
      </w:r>
      <w:r w:rsidRPr="00441F9F">
        <w:rPr>
          <w:b/>
        </w:rPr>
        <w:t>μοναδική</w:t>
      </w:r>
      <w:r>
        <w:t xml:space="preserve"> </w:t>
      </w:r>
      <w:r w:rsidRPr="00E7100B">
        <w:rPr>
          <w:b/>
        </w:rPr>
        <w:t>λύση</w:t>
      </w:r>
      <w:r>
        <w:t xml:space="preserve"> που έχει νόημα σε ένα φυσικό πρόβλημα με ΜΔΕ; Εδώ κάνουν την εμφάνισή τους οι </w:t>
      </w:r>
      <w:r w:rsidRPr="00F934A4">
        <w:rPr>
          <w:b/>
        </w:rPr>
        <w:t>Βοηθητικές Συνθήκες</w:t>
      </w:r>
      <w:r w:rsidR="000D6879">
        <w:rPr>
          <w:b/>
        </w:rPr>
        <w:fldChar w:fldCharType="begin"/>
      </w:r>
      <w:r w:rsidR="00DD5916">
        <w:instrText xml:space="preserve"> XE "</w:instrText>
      </w:r>
      <w:r w:rsidR="00DD5916" w:rsidRPr="00544247">
        <w:rPr>
          <w:b/>
        </w:rPr>
        <w:instrText>Βοηθητικές Συνθήκες</w:instrText>
      </w:r>
      <w:r w:rsidR="00DD5916">
        <w:instrText xml:space="preserve">" </w:instrText>
      </w:r>
      <w:r w:rsidR="000D6879">
        <w:rPr>
          <w:b/>
        </w:rPr>
        <w:fldChar w:fldCharType="end"/>
      </w:r>
      <w:r>
        <w:t xml:space="preserve">: σε κάθε </w:t>
      </w:r>
      <w:r w:rsidR="00175A7B">
        <w:t xml:space="preserve">περίπτωση </w:t>
      </w:r>
      <w:r>
        <w:t>επιβάλλονται μερικές Βοηθητικές Συνθήκες (ΒΣ) που χαρακτηρίζουν το μοντέλο. Διακρίνουμε δύο κατηγορίες ΒΣ:</w:t>
      </w:r>
    </w:p>
    <w:p w:rsidR="009E1039" w:rsidRPr="00A10E23" w:rsidRDefault="009E1039" w:rsidP="00823907">
      <w:pPr>
        <w:pStyle w:val="a3"/>
        <w:numPr>
          <w:ilvl w:val="0"/>
          <w:numId w:val="6"/>
        </w:numPr>
        <w:spacing w:line="360" w:lineRule="auto"/>
        <w:jc w:val="both"/>
      </w:pPr>
      <w:r w:rsidRPr="00A10E23">
        <w:rPr>
          <w:b/>
        </w:rPr>
        <w:t>Αρχικές Συνθήκες</w:t>
      </w:r>
      <w:r w:rsidR="000D6879">
        <w:rPr>
          <w:b/>
        </w:rPr>
        <w:fldChar w:fldCharType="begin"/>
      </w:r>
      <w:r w:rsidR="00DD5916">
        <w:instrText xml:space="preserve"> XE "</w:instrText>
      </w:r>
      <w:r w:rsidR="00DD5916" w:rsidRPr="00D16542">
        <w:rPr>
          <w:b/>
        </w:rPr>
        <w:instrText>Αρχικές Συνθήκες</w:instrText>
      </w:r>
      <w:r w:rsidR="00DD5916">
        <w:instrText xml:space="preserve">" </w:instrText>
      </w:r>
      <w:r w:rsidR="000D6879">
        <w:rPr>
          <w:b/>
        </w:rPr>
        <w:fldChar w:fldCharType="end"/>
      </w:r>
      <w:r w:rsidRPr="00A10E23">
        <w:t xml:space="preserve"> (ΑΣ): Αρχικές Συνθήκες ορίζονται συνήθως στο επίπεδο </w:t>
      </w:r>
      <m:oMath>
        <m:r>
          <w:rPr>
            <w:rFonts w:ascii="Cambria Math" w:hAnsi="Cambria Math"/>
          </w:rPr>
          <m:t>t=0</m:t>
        </m:r>
      </m:oMath>
      <w:r w:rsidRPr="00A10E23">
        <w:t xml:space="preserve"> που ορίζει την αρχή του χρόνου και χωρίζει τον τόπο σε δύο υποσύνολα, τα </w:t>
      </w:r>
      <m:oMath>
        <m:r>
          <w:rPr>
            <w:rFonts w:ascii="Cambria Math" w:hAnsi="Cambria Math"/>
          </w:rPr>
          <m:t>t&lt;0</m:t>
        </m:r>
      </m:oMath>
      <w:r w:rsidRPr="00A10E23">
        <w:t xml:space="preserve"> και </w:t>
      </w:r>
      <m:oMath>
        <m:r>
          <w:rPr>
            <w:rFonts w:ascii="Cambria Math" w:hAnsi="Cambria Math"/>
          </w:rPr>
          <m:t>t&gt;0</m:t>
        </m:r>
      </m:oMath>
      <w:r w:rsidRPr="00A10E23">
        <w:t xml:space="preserve">, που το καθένα τους είναι ανοιχτό και εκτείνεται στο άπειρο. Αφορούν στην κατάσταση του φυσικού συστήματος κατά τη χρονική στιγμή </w:t>
      </w:r>
      <m:oMath>
        <m:r>
          <w:rPr>
            <w:rFonts w:ascii="Cambria Math" w:hAnsi="Cambria Math"/>
          </w:rPr>
          <m:t>t=0</m:t>
        </m:r>
      </m:oMath>
      <w:r w:rsidRPr="00A10E23">
        <w:t xml:space="preserve"> και συνίστανται στον καθορισμό της συνάρτησης ή/και κάποιων παραγώγων της για </w:t>
      </w:r>
      <m:oMath>
        <m:r>
          <w:rPr>
            <w:rFonts w:ascii="Cambria Math" w:hAnsi="Cambria Math"/>
          </w:rPr>
          <m:t>t=0</m:t>
        </m:r>
      </m:oMath>
      <w:r w:rsidRPr="00A10E23">
        <w:t>.</w:t>
      </w:r>
    </w:p>
    <w:p w:rsidR="009E1039" w:rsidRPr="006B6AD7" w:rsidRDefault="009E1039" w:rsidP="00823907">
      <w:pPr>
        <w:pStyle w:val="a3"/>
        <w:numPr>
          <w:ilvl w:val="0"/>
          <w:numId w:val="5"/>
        </w:numPr>
        <w:spacing w:line="360" w:lineRule="auto"/>
        <w:jc w:val="both"/>
      </w:pPr>
      <w:r w:rsidRPr="006B6AD7">
        <w:rPr>
          <w:b/>
        </w:rPr>
        <w:t>Συνοριακές Συνθήκες</w:t>
      </w:r>
      <w:r w:rsidR="000D6879">
        <w:rPr>
          <w:b/>
        </w:rPr>
        <w:fldChar w:fldCharType="begin"/>
      </w:r>
      <w:r w:rsidR="00DD5916">
        <w:instrText xml:space="preserve"> XE "</w:instrText>
      </w:r>
      <w:r w:rsidR="00DD5916" w:rsidRPr="00F57288">
        <w:rPr>
          <w:b/>
        </w:rPr>
        <w:instrText>Συνοριακές Συνθήκες</w:instrText>
      </w:r>
      <w:r w:rsidR="00DD5916">
        <w:instrText xml:space="preserve">" </w:instrText>
      </w:r>
      <w:r w:rsidR="000D6879">
        <w:rPr>
          <w:b/>
        </w:rPr>
        <w:fldChar w:fldCharType="end"/>
      </w:r>
      <w:r w:rsidRPr="006B6AD7">
        <w:t xml:space="preserve"> (ΣΣ): Οι περισσότερες εφαρμογές των ΜΔΕ περιλαμβάνουν πεδία με σύνορα και είναι σημαντικό να καθορίζονται τα </w:t>
      </w:r>
      <w:r w:rsidRPr="006B6AD7">
        <w:lastRenderedPageBreak/>
        <w:t>δεδομένα σε αυτές τις θέσεις σωστά. Οι συνθήκες π</w:t>
      </w:r>
      <w:r>
        <w:t>ου συσχετίζουν τη λύση της ΜΔΕ μ</w:t>
      </w:r>
      <w:r w:rsidRPr="006B6AD7">
        <w:t>ε δεδομένα σε κάποιο σύνορο της φυσ</w:t>
      </w:r>
      <w:r>
        <w:t>ικής περιοχής του προβλήματος ο</w:t>
      </w:r>
      <w:r w:rsidRPr="006B6AD7">
        <w:t xml:space="preserve">νομάζονται Συνοριακές Συνθήκες. </w:t>
      </w:r>
      <w:r>
        <w:t xml:space="preserve">Οι ΣΣ αφορούν στις χωρικές μεταβλητές. </w:t>
      </w:r>
      <w:r w:rsidRPr="006B6AD7">
        <w:rPr>
          <w:u w:val="single"/>
        </w:rPr>
        <w:t>Παράδειγμα</w:t>
      </w:r>
      <w:r>
        <w:t xml:space="preserve">: </w:t>
      </w:r>
      <w:r w:rsidRPr="006B6AD7">
        <w:t xml:space="preserve">μπορεί να ορίζονται στην επιφάνεια μιας σφαίρας με ακτίνα ρ στον τόπο </w:t>
      </w:r>
      <w:r>
        <w:sym w:font="Euclid Extra" w:char="F0A1"/>
      </w:r>
      <w:r w:rsidRPr="006B6AD7">
        <w:rPr>
          <w:vertAlign w:val="superscript"/>
        </w:rPr>
        <w:t>n</w:t>
      </w:r>
      <w:r w:rsidRPr="006B6AD7">
        <w:t>.</w:t>
      </w:r>
    </w:p>
    <w:p w:rsidR="009E1039" w:rsidRDefault="009E1039" w:rsidP="00823907">
      <w:pPr>
        <w:spacing w:line="360" w:lineRule="auto"/>
        <w:jc w:val="both"/>
      </w:pPr>
      <w:r>
        <w:t>Ιστορικά, μια από τις πραγματικές σπαζοκεφαλιές στη μελέτη των ΜΔΕ ήταν  η κατανόηση των ειδών των Συνοριακών ή Αρχικών Συνθηκών που απαιτούν οι διάφορες ΜΔΕ. Όπως θα δούμε στη συνέχεια, στη λύση d</w:t>
      </w:r>
      <w:r w:rsidRPr="00470731">
        <w:t xml:space="preserve">’ </w:t>
      </w:r>
      <w:proofErr w:type="spellStart"/>
      <w:r>
        <w:t>Alembert</w:t>
      </w:r>
      <w:proofErr w:type="spellEnd"/>
      <w:r w:rsidRPr="00470731">
        <w:t xml:space="preserve"> </w:t>
      </w:r>
      <w:r>
        <w:t xml:space="preserve">της κυματικής εξίσωσης </w:t>
      </w:r>
      <w:r w:rsidR="00A204C4">
        <w:t>με</w:t>
      </w:r>
      <w:r>
        <w:t xml:space="preserve"> μία χωρική διάσταση </w:t>
      </w:r>
      <m:oMath>
        <m:r>
          <w:rPr>
            <w:rFonts w:ascii="Cambria Math" w:hAnsi="Cambria Math"/>
          </w:rPr>
          <m:t>x</m:t>
        </m:r>
      </m:oMath>
      <w:r>
        <w:t xml:space="preserve"> απαιτούνται τόσο οι τιμές της συνάρτησης </w:t>
      </w:r>
      <m:oMath>
        <m:r>
          <w:rPr>
            <w:rFonts w:ascii="Cambria Math" w:hAnsi="Cambria Math"/>
          </w:rPr>
          <m:t>u</m:t>
        </m:r>
      </m:oMath>
      <w:r w:rsidR="00A204C4">
        <w:t xml:space="preserve">, </w:t>
      </w:r>
      <w:r>
        <w:t xml:space="preserve">όσο αυτές της κάθετης παραγώγου της σε μια καμπύλη του επιπέδου </w:t>
      </w:r>
      <m:oMath>
        <m:r>
          <w:rPr>
            <w:rFonts w:ascii="Cambria Math" w:hAnsi="Cambria Math"/>
          </w:rPr>
          <m:t>(x,t)</m:t>
        </m:r>
      </m:oMath>
      <w:r w:rsidRPr="00470731">
        <w:t xml:space="preserve"> </w:t>
      </w:r>
      <w:r>
        <w:t xml:space="preserve">ως Αρχικές Συνθήκες για να ορίσουμε τη λύση </w:t>
      </w:r>
      <m:oMath>
        <m:r>
          <w:rPr>
            <w:rFonts w:ascii="Cambria Math" w:hAnsi="Cambria Math"/>
          </w:rPr>
          <m:t>u</m:t>
        </m:r>
      </m:oMath>
      <w:r w:rsidRPr="00FF7297">
        <w:t xml:space="preserve"> </w:t>
      </w:r>
      <w:r>
        <w:t xml:space="preserve">μοναδικά. </w:t>
      </w:r>
    </w:p>
    <w:p w:rsidR="009E1039" w:rsidRPr="0056462D" w:rsidRDefault="009E1039" w:rsidP="00823907">
      <w:pPr>
        <w:spacing w:line="360" w:lineRule="auto"/>
        <w:jc w:val="both"/>
        <w:rPr>
          <w:b/>
        </w:rPr>
      </w:pPr>
      <w:r w:rsidRPr="0056462D">
        <w:rPr>
          <w:b/>
        </w:rPr>
        <w:t xml:space="preserve">Τυπικές </w:t>
      </w:r>
      <w:r>
        <w:rPr>
          <w:b/>
        </w:rPr>
        <w:t>Βοηθητικές</w:t>
      </w:r>
      <w:r w:rsidRPr="0056462D">
        <w:rPr>
          <w:b/>
        </w:rPr>
        <w:t xml:space="preserve"> Συνθήκες</w:t>
      </w:r>
      <w:r w:rsidR="000D6879">
        <w:rPr>
          <w:b/>
        </w:rPr>
        <w:fldChar w:fldCharType="begin"/>
      </w:r>
      <w:r w:rsidR="00DD5916">
        <w:instrText xml:space="preserve"> XE "</w:instrText>
      </w:r>
      <w:r w:rsidR="00DD5916" w:rsidRPr="00544247">
        <w:rPr>
          <w:b/>
        </w:rPr>
        <w:instrText>Βοηθητικές Συνθήκες</w:instrText>
      </w:r>
      <w:r w:rsidR="00DD5916">
        <w:instrText xml:space="preserve">" </w:instrText>
      </w:r>
      <w:r w:rsidR="000D6879">
        <w:rPr>
          <w:b/>
        </w:rPr>
        <w:fldChar w:fldCharType="end"/>
      </w:r>
    </w:p>
    <w:p w:rsidR="009E1039" w:rsidRPr="009E1039" w:rsidRDefault="009E1039" w:rsidP="00823907">
      <w:pPr>
        <w:pStyle w:val="a3"/>
        <w:numPr>
          <w:ilvl w:val="0"/>
          <w:numId w:val="14"/>
        </w:numPr>
        <w:spacing w:line="360" w:lineRule="auto"/>
        <w:jc w:val="both"/>
      </w:pPr>
      <w:r w:rsidRPr="00363415">
        <w:t xml:space="preserve">Οι </w:t>
      </w:r>
      <w:r w:rsidRPr="001145C6">
        <w:rPr>
          <w:b/>
        </w:rPr>
        <w:t xml:space="preserve">Αρχικές </w:t>
      </w:r>
      <w:r w:rsidRPr="00363415">
        <w:t xml:space="preserve">Συνθήκες είναι συνήθως αυτονόητες. </w:t>
      </w:r>
    </w:p>
    <w:p w:rsidR="009E1039" w:rsidRDefault="009E1039" w:rsidP="00823907">
      <w:pPr>
        <w:spacing w:line="360" w:lineRule="auto"/>
        <w:ind w:left="360"/>
        <w:jc w:val="both"/>
      </w:pPr>
      <w:r w:rsidRPr="002F6DDE">
        <w:t xml:space="preserve">Αρχικές Συνθήκες όπου δίνονται οι τιμές της συνάρτησης   και των καθέτων παραγώγων της σε μια καμπύλη Γ ή σε μια λεία </w:t>
      </w:r>
      <w:proofErr w:type="spellStart"/>
      <w:r w:rsidRPr="002F6DDE">
        <w:t>υπερεπιφάνεια</w:t>
      </w:r>
      <w:proofErr w:type="spellEnd"/>
      <w:r w:rsidRPr="002F6DDE">
        <w:t xml:space="preserve"> S του πεδίου ορισμού</w:t>
      </w:r>
      <w:r>
        <w:t xml:space="preserve"> σε μια δεδομένη στιγμή</w:t>
      </w:r>
      <w:r w:rsidRPr="002F6DDE">
        <w:t xml:space="preserve">, ονομάζονται Συνθήκες </w:t>
      </w:r>
      <w:proofErr w:type="spellStart"/>
      <w:r w:rsidRPr="002F6DDE">
        <w:t>Cauchy</w:t>
      </w:r>
      <w:proofErr w:type="spellEnd"/>
      <w:r w:rsidRPr="002F6DDE">
        <w:t xml:space="preserve">. </w:t>
      </w:r>
      <w:r>
        <w:t xml:space="preserve">Σχεδόν πάντοτε η αρχική στιγμή ορίζεται ως χρόνο μηδέν. </w:t>
      </w:r>
      <w:r w:rsidRPr="002F6DDE">
        <w:t xml:space="preserve">Το αντίστοιχο πρόβλημα εύρεσης λύσης μιας ΜΔΕ που ικανοποιεί ταυτόχρονα </w:t>
      </w:r>
      <w:r>
        <w:t xml:space="preserve">τέτοιες </w:t>
      </w:r>
      <w:r w:rsidRPr="002F6DDE">
        <w:t>βοηθητικές συν</w:t>
      </w:r>
      <w:r>
        <w:t>θήκες ονομάζεται</w:t>
      </w:r>
      <w:r w:rsidRPr="002F6DDE">
        <w:t xml:space="preserve"> </w:t>
      </w:r>
      <w:r w:rsidRPr="002F6DDE">
        <w:rPr>
          <w:b/>
        </w:rPr>
        <w:t xml:space="preserve">Πρόβλημα </w:t>
      </w:r>
      <w:proofErr w:type="spellStart"/>
      <w:r w:rsidRPr="002F6DDE">
        <w:rPr>
          <w:b/>
        </w:rPr>
        <w:t>Cauchy</w:t>
      </w:r>
      <w:proofErr w:type="spellEnd"/>
      <w:r w:rsidR="00A851DC">
        <w:rPr>
          <w:b/>
        </w:rPr>
        <w:fldChar w:fldCharType="begin"/>
      </w:r>
      <w:r w:rsidR="00A851DC">
        <w:instrText xml:space="preserve"> XE "</w:instrText>
      </w:r>
      <w:r w:rsidR="00A851DC" w:rsidRPr="005D1E6B">
        <w:rPr>
          <w:b/>
        </w:rPr>
        <w:instrText xml:space="preserve">Πρόβλημα </w:instrText>
      </w:r>
      <w:proofErr w:type="spellStart"/>
      <w:r w:rsidR="00A851DC" w:rsidRPr="005D1E6B">
        <w:rPr>
          <w:b/>
        </w:rPr>
        <w:instrText>Cauchy</w:instrText>
      </w:r>
      <w:proofErr w:type="spellEnd"/>
      <w:r w:rsidR="00A851DC">
        <w:instrText xml:space="preserve">" </w:instrText>
      </w:r>
      <w:r w:rsidR="00A851DC">
        <w:rPr>
          <w:b/>
        </w:rPr>
        <w:fldChar w:fldCharType="end"/>
      </w:r>
      <w:r w:rsidR="000D6879">
        <w:rPr>
          <w:b/>
        </w:rPr>
        <w:fldChar w:fldCharType="begin"/>
      </w:r>
      <w:r w:rsidR="00DD5916">
        <w:instrText xml:space="preserve"> XE "</w:instrText>
      </w:r>
      <w:r w:rsidR="00DD5916" w:rsidRPr="003D3985">
        <w:rPr>
          <w:b/>
        </w:rPr>
        <w:instrText>Πρόβλημα Cauchy</w:instrText>
      </w:r>
      <w:r w:rsidR="00DD5916">
        <w:instrText xml:space="preserve">" </w:instrText>
      </w:r>
      <w:r w:rsidR="000D6879">
        <w:rPr>
          <w:b/>
        </w:rPr>
        <w:fldChar w:fldCharType="end"/>
      </w:r>
      <w:r w:rsidRPr="002F6DDE">
        <w:t xml:space="preserve">. </w:t>
      </w:r>
    </w:p>
    <w:p w:rsidR="009E1039" w:rsidRPr="00363415" w:rsidRDefault="009E1039" w:rsidP="00823907">
      <w:pPr>
        <w:pStyle w:val="a3"/>
        <w:numPr>
          <w:ilvl w:val="0"/>
          <w:numId w:val="14"/>
        </w:numPr>
        <w:spacing w:line="360" w:lineRule="auto"/>
        <w:jc w:val="both"/>
      </w:pPr>
      <w:r w:rsidRPr="00363415">
        <w:t xml:space="preserve">Υπάρχει μια ποικιλία από </w:t>
      </w:r>
      <w:r w:rsidRPr="00A63E22">
        <w:rPr>
          <w:b/>
        </w:rPr>
        <w:t>Συνοριακές</w:t>
      </w:r>
      <w:r w:rsidRPr="00363415">
        <w:t xml:space="preserve"> Συνθήκες.</w:t>
      </w:r>
      <w:r>
        <w:t xml:space="preserve"> Μερικές απλές Συνοριακές Συνθήκες που εμφανίζονται συχνά είναι οι εξής:</w:t>
      </w:r>
      <w:r w:rsidRPr="00363415">
        <w:t xml:space="preserve"> </w:t>
      </w:r>
    </w:p>
    <w:p w:rsidR="009E1039" w:rsidRPr="00916DF0" w:rsidRDefault="009E1039" w:rsidP="00823907">
      <w:pPr>
        <w:pStyle w:val="a3"/>
        <w:numPr>
          <w:ilvl w:val="1"/>
          <w:numId w:val="14"/>
        </w:numPr>
        <w:spacing w:line="360" w:lineRule="auto"/>
        <w:jc w:val="both"/>
        <w:rPr>
          <w:b/>
        </w:rPr>
      </w:pPr>
      <w:proofErr w:type="spellStart"/>
      <w:r w:rsidRPr="00916DF0">
        <w:rPr>
          <w:b/>
        </w:rPr>
        <w:t>Dirichlet</w:t>
      </w:r>
      <w:proofErr w:type="spellEnd"/>
      <w:r w:rsidR="000D6879">
        <w:rPr>
          <w:b/>
        </w:rPr>
        <w:fldChar w:fldCharType="begin"/>
      </w:r>
      <w:r w:rsidR="00DD5916">
        <w:instrText xml:space="preserve"> XE "</w:instrText>
      </w:r>
      <w:r w:rsidR="00DD5916" w:rsidRPr="00320336">
        <w:rPr>
          <w:b/>
        </w:rPr>
        <w:instrText>Dirichlet</w:instrText>
      </w:r>
      <w:r w:rsidR="00DD5916">
        <w:instrText xml:space="preserve">" </w:instrText>
      </w:r>
      <w:r w:rsidR="000D6879">
        <w:rPr>
          <w:b/>
        </w:rPr>
        <w:fldChar w:fldCharType="end"/>
      </w:r>
      <w:r w:rsidRPr="00916DF0">
        <w:rPr>
          <w:b/>
        </w:rPr>
        <w:t xml:space="preserve"> </w:t>
      </w:r>
    </w:p>
    <w:p w:rsidR="009E1039" w:rsidRDefault="009E1039" w:rsidP="00823907">
      <w:pPr>
        <w:spacing w:line="360" w:lineRule="auto"/>
        <w:ind w:left="1080"/>
        <w:jc w:val="both"/>
      </w:pPr>
      <w:r>
        <w:t>Η</w:t>
      </w:r>
      <w:r w:rsidRPr="00976CAC">
        <w:t xml:space="preserve"> </w:t>
      </w:r>
      <w:r>
        <w:t>τιμή</w:t>
      </w:r>
      <w:r w:rsidRPr="00976CAC">
        <w:t xml:space="preserve"> </w:t>
      </w:r>
      <w:r>
        <w:t>της</w:t>
      </w:r>
      <w:r w:rsidRPr="00976CAC">
        <w:t xml:space="preserve"> </w:t>
      </w:r>
      <w:r>
        <w:t>λύσης</w:t>
      </w:r>
      <w:r w:rsidRPr="00976CAC">
        <w:t xml:space="preserve"> </w:t>
      </w:r>
      <m:oMath>
        <m:r>
          <w:rPr>
            <w:rFonts w:ascii="Cambria Math" w:hAnsi="Cambria Math"/>
          </w:rPr>
          <m:t>u</m:t>
        </m:r>
      </m:oMath>
      <w:r w:rsidRPr="00976CAC">
        <w:t xml:space="preserve"> </w:t>
      </w:r>
      <w:r>
        <w:t>δίνεται</w:t>
      </w:r>
      <w:r w:rsidRPr="00976CAC">
        <w:t xml:space="preserve"> </w:t>
      </w:r>
      <w:r>
        <w:t>πάνω</w:t>
      </w:r>
      <w:r w:rsidRPr="00976CAC">
        <w:t xml:space="preserve"> </w:t>
      </w:r>
      <w:r>
        <w:t>στο</w:t>
      </w:r>
      <w:r w:rsidRPr="00976CAC">
        <w:t xml:space="preserve"> </w:t>
      </w:r>
      <w:r>
        <w:t>σύνορο</w:t>
      </w:r>
      <w:r w:rsidRPr="00976CAC">
        <w:t xml:space="preserve"> </w:t>
      </w:r>
      <m:oMath>
        <m:r>
          <w:rPr>
            <w:rFonts w:ascii="Cambria Math" w:hAnsi="Cambria Math"/>
          </w:rPr>
          <m:t>∂Ω</m:t>
        </m:r>
      </m:oMath>
      <w:r w:rsidRPr="00976CAC">
        <w:t xml:space="preserve">. </w:t>
      </w:r>
    </w:p>
    <w:p w:rsidR="009E1039" w:rsidRPr="00994264" w:rsidRDefault="009E1039" w:rsidP="00823907">
      <w:pPr>
        <w:spacing w:line="360" w:lineRule="auto"/>
        <w:ind w:left="1080"/>
        <w:jc w:val="both"/>
      </w:pPr>
      <m:oMathPara>
        <m:oMath>
          <m:r>
            <w:rPr>
              <w:rFonts w:ascii="Cambria Math" w:hAnsi="Cambria Math"/>
            </w:rPr>
            <m:t>u</m:t>
          </m:r>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r>
            <w:rPr>
              <w:rFonts w:ascii="Cambria Math" w:hAnsi="Cambria Math"/>
            </w:rPr>
            <m:t>=f</m:t>
          </m:r>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r>
            <w:rPr>
              <w:rFonts w:ascii="Cambria Math" w:hAnsi="Cambria Math"/>
            </w:rPr>
            <m:t xml:space="preserve">,  </m:t>
          </m:r>
          <m:acc>
            <m:accPr>
              <m:chr m:val="⃗"/>
              <m:ctrlPr>
                <w:rPr>
                  <w:rFonts w:ascii="Cambria Math" w:hAnsi="Cambria Math"/>
                  <w:i/>
                </w:rPr>
              </m:ctrlPr>
            </m:accPr>
            <m:e>
              <m:r>
                <w:rPr>
                  <w:rFonts w:ascii="Cambria Math" w:hAnsi="Cambria Math"/>
                </w:rPr>
                <m:t>x</m:t>
              </m:r>
            </m:e>
          </m:acc>
          <m:r>
            <w:rPr>
              <w:rFonts w:ascii="Cambria Math" w:hAnsi="Cambria Math"/>
            </w:rPr>
            <m:t>∈∂Ω,  f∈C</m:t>
          </m:r>
          <m:d>
            <m:dPr>
              <m:ctrlPr>
                <w:rPr>
                  <w:rFonts w:ascii="Cambria Math" w:hAnsi="Cambria Math"/>
                  <w:i/>
                </w:rPr>
              </m:ctrlPr>
            </m:dPr>
            <m:e>
              <m:r>
                <w:rPr>
                  <w:rFonts w:ascii="Cambria Math" w:hAnsi="Cambria Math"/>
                </w:rPr>
                <m:t>∂Ω</m:t>
              </m:r>
            </m:e>
          </m:d>
        </m:oMath>
      </m:oMathPara>
    </w:p>
    <w:p w:rsidR="009E1039" w:rsidRDefault="009E1039" w:rsidP="00823907">
      <w:pPr>
        <w:spacing w:line="360" w:lineRule="auto"/>
        <w:ind w:left="1080"/>
        <w:jc w:val="both"/>
      </w:pPr>
      <w:r>
        <w:t xml:space="preserve">Η συνάρτηση </w:t>
      </w:r>
      <m:oMath>
        <m:r>
          <w:rPr>
            <w:rFonts w:ascii="Cambria Math" w:hAnsi="Cambria Math"/>
          </w:rPr>
          <m:t>f</m:t>
        </m:r>
      </m:oMath>
      <w:r>
        <w:t xml:space="preserve"> είναι μια δεδομένη συνάρτηση της θέσης </w:t>
      </w:r>
      <m:oMath>
        <m:acc>
          <m:accPr>
            <m:chr m:val="⃗"/>
            <m:ctrlPr>
              <w:rPr>
                <w:rFonts w:ascii="Cambria Math" w:hAnsi="Cambria Math"/>
                <w:i/>
              </w:rPr>
            </m:ctrlPr>
          </m:accPr>
          <m:e>
            <m:r>
              <w:rPr>
                <w:rFonts w:ascii="Cambria Math" w:hAnsi="Cambria Math"/>
              </w:rPr>
              <m:t>x</m:t>
            </m:r>
          </m:e>
        </m:acc>
      </m:oMath>
      <w:r>
        <w:t xml:space="preserve"> πάνω στο σύνορο.</w:t>
      </w:r>
    </w:p>
    <w:p w:rsidR="009E1039" w:rsidRPr="00916DF0" w:rsidRDefault="009E1039" w:rsidP="00823907">
      <w:pPr>
        <w:pStyle w:val="a3"/>
        <w:numPr>
          <w:ilvl w:val="1"/>
          <w:numId w:val="14"/>
        </w:numPr>
        <w:spacing w:line="360" w:lineRule="auto"/>
        <w:jc w:val="both"/>
        <w:rPr>
          <w:b/>
        </w:rPr>
      </w:pPr>
      <w:proofErr w:type="spellStart"/>
      <w:r w:rsidRPr="00916DF0">
        <w:rPr>
          <w:b/>
        </w:rPr>
        <w:t>Neumann</w:t>
      </w:r>
      <w:proofErr w:type="spellEnd"/>
      <w:r w:rsidR="000D6879">
        <w:rPr>
          <w:b/>
        </w:rPr>
        <w:fldChar w:fldCharType="begin"/>
      </w:r>
      <w:r w:rsidR="00DD5916">
        <w:instrText xml:space="preserve"> XE "</w:instrText>
      </w:r>
      <w:r w:rsidR="00DD5916" w:rsidRPr="00DE41DD">
        <w:rPr>
          <w:b/>
        </w:rPr>
        <w:instrText>Neumann</w:instrText>
      </w:r>
      <w:r w:rsidR="00DD5916">
        <w:instrText xml:space="preserve">" </w:instrText>
      </w:r>
      <w:r w:rsidR="000D6879">
        <w:rPr>
          <w:b/>
        </w:rPr>
        <w:fldChar w:fldCharType="end"/>
      </w:r>
    </w:p>
    <w:p w:rsidR="009E1039" w:rsidRDefault="009E1039" w:rsidP="00823907">
      <w:pPr>
        <w:spacing w:line="360" w:lineRule="auto"/>
        <w:ind w:left="1080"/>
        <w:jc w:val="both"/>
      </w:pPr>
      <w:r>
        <w:t xml:space="preserve">Δίνεται η τιμή της κάθετης παραγώγου της λύσης </w:t>
      </w:r>
      <m:oMath>
        <m:r>
          <w:rPr>
            <w:rFonts w:ascii="Cambria Math" w:hAnsi="Cambria Math"/>
          </w:rPr>
          <m:t>u</m:t>
        </m:r>
      </m:oMath>
      <w:r>
        <w:t xml:space="preserve"> επάνω στο σύνορο </w:t>
      </w:r>
      <m:oMath>
        <m:r>
          <w:rPr>
            <w:rFonts w:ascii="Cambria Math" w:hAnsi="Cambria Math"/>
          </w:rPr>
          <m:t>∂Ω</m:t>
        </m:r>
      </m:oMath>
      <w:r>
        <w:t>.</w:t>
      </w:r>
    </w:p>
    <w:p w:rsidR="009E1039" w:rsidRDefault="000D6879" w:rsidP="00823907">
      <w:pPr>
        <w:spacing w:line="360" w:lineRule="auto"/>
        <w:ind w:left="1080"/>
        <w:jc w:val="both"/>
      </w:pPr>
      <m:oMathPara>
        <m:oMath>
          <m:f>
            <m:fPr>
              <m:ctrlPr>
                <w:rPr>
                  <w:rFonts w:ascii="Cambria Math" w:hAnsi="Cambria Math"/>
                  <w:i/>
                </w:rPr>
              </m:ctrlPr>
            </m:fPr>
            <m:num>
              <m:r>
                <w:rPr>
                  <w:rFonts w:ascii="Cambria Math" w:hAnsi="Cambria Math"/>
                </w:rPr>
                <m:t>∂u</m:t>
              </m:r>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num>
            <m:den>
              <m:r>
                <w:rPr>
                  <w:rFonts w:ascii="Cambria Math" w:hAnsi="Cambria Math"/>
                </w:rPr>
                <m:t>∂n</m:t>
              </m:r>
            </m:den>
          </m:f>
          <m:r>
            <w:rPr>
              <w:rFonts w:ascii="Cambria Math" w:hAnsi="Cambria Math"/>
            </w:rPr>
            <m:t>=f</m:t>
          </m:r>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r>
            <w:rPr>
              <w:rFonts w:ascii="Cambria Math" w:hAnsi="Cambria Math"/>
            </w:rPr>
            <m:t xml:space="preserve">,  </m:t>
          </m:r>
          <m:acc>
            <m:accPr>
              <m:chr m:val="⃗"/>
              <m:ctrlPr>
                <w:rPr>
                  <w:rFonts w:ascii="Cambria Math" w:hAnsi="Cambria Math"/>
                  <w:i/>
                </w:rPr>
              </m:ctrlPr>
            </m:accPr>
            <m:e>
              <m:r>
                <w:rPr>
                  <w:rFonts w:ascii="Cambria Math" w:hAnsi="Cambria Math"/>
                </w:rPr>
                <m:t>x</m:t>
              </m:r>
            </m:e>
          </m:acc>
          <m:r>
            <w:rPr>
              <w:rFonts w:ascii="Cambria Math" w:hAnsi="Cambria Math"/>
            </w:rPr>
            <m:t>∈∂Ω,  f∈C</m:t>
          </m:r>
          <m:d>
            <m:dPr>
              <m:ctrlPr>
                <w:rPr>
                  <w:rFonts w:ascii="Cambria Math" w:hAnsi="Cambria Math"/>
                  <w:i/>
                </w:rPr>
              </m:ctrlPr>
            </m:dPr>
            <m:e>
              <m:r>
                <w:rPr>
                  <w:rFonts w:ascii="Cambria Math" w:hAnsi="Cambria Math"/>
                </w:rPr>
                <m:t>∂Ω</m:t>
              </m:r>
            </m:e>
          </m:d>
        </m:oMath>
      </m:oMathPara>
    </w:p>
    <w:p w:rsidR="009E1039" w:rsidRDefault="009E1039" w:rsidP="00823907">
      <w:pPr>
        <w:spacing w:line="360" w:lineRule="auto"/>
        <w:ind w:left="1080"/>
        <w:jc w:val="both"/>
      </w:pPr>
      <w:r>
        <w:t xml:space="preserve">Εδώ με </w:t>
      </w:r>
      <m:oMath>
        <m:r>
          <w:rPr>
            <w:rFonts w:ascii="Cambria Math" w:hAnsi="Cambria Math"/>
          </w:rPr>
          <m:t>n</m:t>
        </m:r>
      </m:oMath>
      <w:r>
        <w:t xml:space="preserve"> εννοούμε τη συντεταγμένη που είναι κάθετη στο σύνορο. Επισημαίνουμε</w:t>
      </w:r>
      <w:r w:rsidRPr="00916DF0">
        <w:t xml:space="preserve"> </w:t>
      </w:r>
      <w:r>
        <w:t>ότι</w:t>
      </w:r>
      <w:r w:rsidRPr="00916DF0">
        <w:t xml:space="preserve"> </w:t>
      </w:r>
      <w:r>
        <w:t>ο</w:t>
      </w:r>
      <w:r w:rsidRPr="00916DF0">
        <w:t xml:space="preserve"> </w:t>
      </w:r>
      <w:r>
        <w:t>ορισμός</w:t>
      </w:r>
      <w:r w:rsidRPr="00916DF0">
        <w:t xml:space="preserve"> </w:t>
      </w:r>
      <w:r>
        <w:t>της</w:t>
      </w:r>
      <w:r w:rsidRPr="00916DF0">
        <w:t xml:space="preserve"> </w:t>
      </w:r>
      <m:oMath>
        <m:r>
          <w:rPr>
            <w:rFonts w:ascii="Cambria Math" w:hAnsi="Cambria Math"/>
          </w:rPr>
          <m:t>u</m:t>
        </m:r>
      </m:oMath>
      <w:r w:rsidRPr="00916DF0">
        <w:t xml:space="preserve"> </w:t>
      </w:r>
      <w:r>
        <w:t>πάνω</w:t>
      </w:r>
      <w:r w:rsidRPr="00916DF0">
        <w:t xml:space="preserve"> </w:t>
      </w:r>
      <w:r>
        <w:t>στο</w:t>
      </w:r>
      <w:r w:rsidRPr="00916DF0">
        <w:t xml:space="preserve"> </w:t>
      </w:r>
      <w:r>
        <w:t>σύνορο</w:t>
      </w:r>
      <w:r w:rsidRPr="00916DF0">
        <w:t xml:space="preserve"> </w:t>
      </w:r>
      <w:r>
        <w:t>προϋποθέτει</w:t>
      </w:r>
      <w:r w:rsidRPr="00916DF0">
        <w:t xml:space="preserve"> </w:t>
      </w:r>
      <w:r>
        <w:t>την</w:t>
      </w:r>
      <w:r w:rsidRPr="00916DF0">
        <w:t xml:space="preserve"> </w:t>
      </w:r>
      <w:r>
        <w:lastRenderedPageBreak/>
        <w:t>τιμή</w:t>
      </w:r>
      <w:r w:rsidRPr="00916DF0">
        <w:t xml:space="preserve"> </w:t>
      </w:r>
      <w:r>
        <w:t>της</w:t>
      </w:r>
      <w:r w:rsidRPr="00916DF0">
        <w:t xml:space="preserve"> </w:t>
      </w:r>
      <w:r>
        <w:t>παραγώγου</w:t>
      </w:r>
      <w:r w:rsidRPr="00916DF0">
        <w:t xml:space="preserve"> </w:t>
      </w:r>
      <w:r>
        <w:t>στην κατεύθυνση</w:t>
      </w:r>
      <w:r w:rsidRPr="00916DF0">
        <w:t xml:space="preserve"> </w:t>
      </w:r>
      <w:r>
        <w:t>του</w:t>
      </w:r>
      <w:r w:rsidRPr="00916DF0">
        <w:t xml:space="preserve"> </w:t>
      </w:r>
      <w:r>
        <w:t>σύνορο. Για</w:t>
      </w:r>
      <w:r w:rsidRPr="00916DF0">
        <w:t xml:space="preserve"> </w:t>
      </w:r>
      <w:r>
        <w:t>αυτό</w:t>
      </w:r>
      <w:r w:rsidRPr="00916DF0">
        <w:t xml:space="preserve"> </w:t>
      </w:r>
      <w:r>
        <w:t>το</w:t>
      </w:r>
      <w:r w:rsidRPr="00916DF0">
        <w:t xml:space="preserve"> </w:t>
      </w:r>
      <w:r>
        <w:t>λόγο</w:t>
      </w:r>
      <w:r w:rsidRPr="00916DF0">
        <w:t xml:space="preserve"> </w:t>
      </w:r>
      <w:r>
        <w:t>συμπεριλαμβάνουμε</w:t>
      </w:r>
      <w:r w:rsidRPr="00916DF0">
        <w:t xml:space="preserve"> </w:t>
      </w:r>
      <w:r>
        <w:t>μόνο</w:t>
      </w:r>
      <w:r w:rsidRPr="00916DF0">
        <w:t xml:space="preserve"> </w:t>
      </w:r>
      <w:r>
        <w:t>την</w:t>
      </w:r>
      <w:r w:rsidRPr="00916DF0">
        <w:t xml:space="preserve"> </w:t>
      </w:r>
      <w:r>
        <w:t>παράγωγο</w:t>
      </w:r>
      <w:r w:rsidRPr="00916DF0">
        <w:t xml:space="preserve"> </w:t>
      </w:r>
      <w:r>
        <w:t>κάθετη</w:t>
      </w:r>
      <w:r w:rsidRPr="00916DF0">
        <w:t xml:space="preserve"> </w:t>
      </w:r>
      <w:r>
        <w:t>προς</w:t>
      </w:r>
      <w:r w:rsidRPr="00916DF0">
        <w:t xml:space="preserve"> </w:t>
      </w:r>
      <w:r>
        <w:t>το</w:t>
      </w:r>
      <w:r w:rsidRPr="00916DF0">
        <w:t xml:space="preserve"> </w:t>
      </w:r>
      <w:r>
        <w:t>σύνορο</w:t>
      </w:r>
      <w:r w:rsidRPr="00916DF0">
        <w:t xml:space="preserve"> </w:t>
      </w:r>
      <w:r>
        <w:t>στη</w:t>
      </w:r>
      <w:r w:rsidRPr="00916DF0">
        <w:t xml:space="preserve"> </w:t>
      </w:r>
      <w:r>
        <w:t>λίστα</w:t>
      </w:r>
      <w:r w:rsidRPr="00916DF0">
        <w:t xml:space="preserve"> </w:t>
      </w:r>
      <w:r>
        <w:t>των</w:t>
      </w:r>
      <w:r w:rsidRPr="00916DF0">
        <w:t xml:space="preserve"> </w:t>
      </w:r>
      <w:r>
        <w:t>βασικών</w:t>
      </w:r>
      <w:r w:rsidRPr="00916DF0">
        <w:t xml:space="preserve"> </w:t>
      </w:r>
      <w:r>
        <w:t xml:space="preserve">Συνοριακών Συνθηκών. </w:t>
      </w:r>
    </w:p>
    <w:p w:rsidR="009E1039" w:rsidRPr="00D05506" w:rsidRDefault="009E1039" w:rsidP="00823907">
      <w:pPr>
        <w:pStyle w:val="a3"/>
        <w:numPr>
          <w:ilvl w:val="1"/>
          <w:numId w:val="14"/>
        </w:numPr>
        <w:spacing w:line="360" w:lineRule="auto"/>
        <w:jc w:val="both"/>
        <w:rPr>
          <w:b/>
        </w:rPr>
      </w:pPr>
      <w:proofErr w:type="spellStart"/>
      <w:r w:rsidRPr="00D05506">
        <w:rPr>
          <w:b/>
        </w:rPr>
        <w:t>Robin</w:t>
      </w:r>
      <w:proofErr w:type="spellEnd"/>
      <w:r w:rsidR="00A851DC">
        <w:rPr>
          <w:b/>
        </w:rPr>
        <w:fldChar w:fldCharType="begin"/>
      </w:r>
      <w:r w:rsidR="00A851DC">
        <w:instrText xml:space="preserve"> XE "</w:instrText>
      </w:r>
      <w:proofErr w:type="spellStart"/>
      <w:r w:rsidR="00A851DC" w:rsidRPr="001F5510">
        <w:rPr>
          <w:b/>
        </w:rPr>
        <w:instrText>Robin</w:instrText>
      </w:r>
      <w:proofErr w:type="spellEnd"/>
      <w:r w:rsidR="00A851DC">
        <w:instrText xml:space="preserve">" </w:instrText>
      </w:r>
      <w:r w:rsidR="00A851DC">
        <w:rPr>
          <w:b/>
        </w:rPr>
        <w:fldChar w:fldCharType="end"/>
      </w:r>
    </w:p>
    <w:p w:rsidR="009E1039" w:rsidRDefault="009E1039" w:rsidP="00823907">
      <w:pPr>
        <w:spacing w:line="360" w:lineRule="auto"/>
        <w:ind w:left="1080"/>
        <w:jc w:val="both"/>
      </w:pPr>
      <w:r>
        <w:t>Δίνεται</w:t>
      </w:r>
      <w:r w:rsidRPr="009E1039">
        <w:t xml:space="preserve"> </w:t>
      </w:r>
      <w:r>
        <w:t>ένας</w:t>
      </w:r>
      <w:r w:rsidRPr="009E1039">
        <w:t xml:space="preserve"> </w:t>
      </w:r>
      <w:r>
        <w:t>γραμμικός</w:t>
      </w:r>
      <w:r w:rsidRPr="009E1039">
        <w:t xml:space="preserve"> </w:t>
      </w:r>
      <w:r>
        <w:t>συνδυασμός</w:t>
      </w:r>
      <w:r w:rsidRPr="009E1039">
        <w:t xml:space="preserve"> </w:t>
      </w:r>
      <w:r>
        <w:t>των</w:t>
      </w:r>
      <w:r w:rsidRPr="009E1039">
        <w:t xml:space="preserve"> </w:t>
      </w:r>
      <w:r>
        <w:t>τιμών</w:t>
      </w:r>
      <w:r w:rsidRPr="009E1039">
        <w:t xml:space="preserve"> </w:t>
      </w:r>
      <m:oMath>
        <m:r>
          <w:rPr>
            <w:rFonts w:ascii="Cambria Math" w:hAnsi="Cambria Math"/>
          </w:rPr>
          <m:t>u</m:t>
        </m:r>
      </m:oMath>
      <w:r w:rsidRPr="009E1039">
        <w:t xml:space="preserve"> </w:t>
      </w:r>
      <w:r>
        <w:t>και</w:t>
      </w:r>
      <w:r w:rsidRPr="009E1039">
        <w:t xml:space="preserve"> </w:t>
      </w:r>
      <m:oMath>
        <m:f>
          <m:fPr>
            <m:ctrlPr>
              <w:rPr>
                <w:rFonts w:ascii="Cambria Math" w:hAnsi="Cambria Math"/>
                <w:i/>
              </w:rPr>
            </m:ctrlPr>
          </m:fPr>
          <m:num>
            <m:r>
              <w:rPr>
                <w:rFonts w:ascii="Cambria Math" w:hAnsi="Cambria Math"/>
              </w:rPr>
              <m:t>∂u</m:t>
            </m:r>
          </m:num>
          <m:den>
            <m:r>
              <w:rPr>
                <w:rFonts w:ascii="Cambria Math" w:hAnsi="Cambria Math"/>
              </w:rPr>
              <m:t>∂n</m:t>
            </m:r>
          </m:den>
        </m:f>
      </m:oMath>
      <w:r w:rsidRPr="009E1039">
        <w:t xml:space="preserve"> </w:t>
      </w:r>
      <w:r>
        <w:t>πάνω</w:t>
      </w:r>
      <w:r w:rsidRPr="009E1039">
        <w:t xml:space="preserve"> </w:t>
      </w:r>
      <w:r>
        <w:t>στο</w:t>
      </w:r>
      <w:r w:rsidRPr="009E1039">
        <w:t xml:space="preserve"> </w:t>
      </w:r>
      <w:r>
        <w:t>σύνορο</w:t>
      </w:r>
      <w:r w:rsidRPr="009E1039">
        <w:t xml:space="preserve">. </w:t>
      </w:r>
    </w:p>
    <w:p w:rsidR="009E1039" w:rsidRDefault="009E1039" w:rsidP="00823907">
      <w:pPr>
        <w:spacing w:line="360" w:lineRule="auto"/>
        <w:ind w:left="1080"/>
        <w:jc w:val="both"/>
      </w:pPr>
      <m:oMathPara>
        <m:oMath>
          <m:r>
            <w:rPr>
              <w:rFonts w:ascii="Cambria Math" w:hAnsi="Cambria Math"/>
            </w:rPr>
            <m:t>a</m:t>
          </m:r>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r>
            <w:rPr>
              <w:rFonts w:ascii="Cambria Math" w:hAnsi="Cambria Math"/>
            </w:rPr>
            <m:t>u</m:t>
          </m:r>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r>
            <w:rPr>
              <w:rFonts w:ascii="Cambria Math" w:hAnsi="Cambria Math"/>
            </w:rPr>
            <m:t>+</m:t>
          </m:r>
          <m:f>
            <m:fPr>
              <m:ctrlPr>
                <w:rPr>
                  <w:rFonts w:ascii="Cambria Math" w:hAnsi="Cambria Math"/>
                  <w:i/>
                </w:rPr>
              </m:ctrlPr>
            </m:fPr>
            <m:num>
              <m:r>
                <w:rPr>
                  <w:rFonts w:ascii="Cambria Math" w:hAnsi="Cambria Math"/>
                </w:rPr>
                <m:t>∂u</m:t>
              </m:r>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num>
            <m:den>
              <m:r>
                <w:rPr>
                  <w:rFonts w:ascii="Cambria Math" w:hAnsi="Cambria Math"/>
                </w:rPr>
                <m:t>∂n</m:t>
              </m:r>
            </m:den>
          </m:f>
          <m:r>
            <w:rPr>
              <w:rFonts w:ascii="Cambria Math" w:hAnsi="Cambria Math"/>
            </w:rPr>
            <m:t>=f</m:t>
          </m:r>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r>
            <w:rPr>
              <w:rFonts w:ascii="Cambria Math" w:hAnsi="Cambria Math"/>
            </w:rPr>
            <m:t xml:space="preserve">,  </m:t>
          </m:r>
          <m:acc>
            <m:accPr>
              <m:chr m:val="⃗"/>
              <m:ctrlPr>
                <w:rPr>
                  <w:rFonts w:ascii="Cambria Math" w:hAnsi="Cambria Math"/>
                  <w:i/>
                </w:rPr>
              </m:ctrlPr>
            </m:accPr>
            <m:e>
              <m:r>
                <w:rPr>
                  <w:rFonts w:ascii="Cambria Math" w:hAnsi="Cambria Math"/>
                </w:rPr>
                <m:t>x</m:t>
              </m:r>
            </m:e>
          </m:acc>
          <m:r>
            <w:rPr>
              <w:rFonts w:ascii="Cambria Math" w:hAnsi="Cambria Math"/>
            </w:rPr>
            <m:t>∈∂Ω,  a,f∈C</m:t>
          </m:r>
          <m:d>
            <m:dPr>
              <m:ctrlPr>
                <w:rPr>
                  <w:rFonts w:ascii="Cambria Math" w:hAnsi="Cambria Math"/>
                  <w:i/>
                </w:rPr>
              </m:ctrlPr>
            </m:dPr>
            <m:e>
              <m:r>
                <w:rPr>
                  <w:rFonts w:ascii="Cambria Math" w:hAnsi="Cambria Math"/>
                </w:rPr>
                <m:t>∂Ω</m:t>
              </m:r>
            </m:e>
          </m:d>
          <m:r>
            <w:rPr>
              <w:rFonts w:ascii="Cambria Math" w:hAnsi="Cambria Math"/>
            </w:rPr>
            <m:t xml:space="preserve"> </m:t>
          </m:r>
        </m:oMath>
      </m:oMathPara>
    </w:p>
    <w:p w:rsidR="009E1039" w:rsidRPr="001B67D4" w:rsidRDefault="009E1039" w:rsidP="00823907">
      <w:pPr>
        <w:spacing w:line="360" w:lineRule="auto"/>
        <w:ind w:left="1080"/>
        <w:jc w:val="both"/>
      </w:pPr>
      <w:r>
        <w:t>Τέτοιες Συνοριακές Συνθήκες χρησιμοποιούνται συχνά σε απλά προβλήματα διάδοσης κυμάτων και υποδεικνύουν ότι δεν μπαίνουν κύματα στο πεδίο από τα εξωτερικά.</w:t>
      </w:r>
    </w:p>
    <w:p w:rsidR="009E1039" w:rsidRPr="00657163" w:rsidRDefault="009E1039" w:rsidP="00823907">
      <w:pPr>
        <w:spacing w:line="360" w:lineRule="auto"/>
        <w:jc w:val="both"/>
      </w:pPr>
      <w:r>
        <w:t>Υπάρχει</w:t>
      </w:r>
      <w:r w:rsidRPr="007C35E3">
        <w:t xml:space="preserve"> </w:t>
      </w:r>
      <w:r>
        <w:t>καθαρά</w:t>
      </w:r>
      <w:r w:rsidRPr="007C35E3">
        <w:t xml:space="preserve"> </w:t>
      </w:r>
      <w:r>
        <w:t>μαθηματικός</w:t>
      </w:r>
      <w:r w:rsidRPr="007C35E3">
        <w:t xml:space="preserve"> </w:t>
      </w:r>
      <w:r>
        <w:t>τρόπος</w:t>
      </w:r>
      <w:r w:rsidRPr="007C35E3">
        <w:t xml:space="preserve"> </w:t>
      </w:r>
      <w:r>
        <w:t>για</w:t>
      </w:r>
      <w:r w:rsidRPr="007C35E3">
        <w:t xml:space="preserve"> </w:t>
      </w:r>
      <w:r>
        <w:t>να</w:t>
      </w:r>
      <w:r w:rsidRPr="007C35E3">
        <w:t xml:space="preserve"> </w:t>
      </w:r>
      <w:r>
        <w:t>οδηγηθεί</w:t>
      </w:r>
      <w:r w:rsidRPr="007C35E3">
        <w:t xml:space="preserve"> </w:t>
      </w:r>
      <w:r>
        <w:t>κανείς</w:t>
      </w:r>
      <w:r w:rsidRPr="007C35E3">
        <w:t xml:space="preserve"> </w:t>
      </w:r>
      <w:r>
        <w:t>σε</w:t>
      </w:r>
      <w:r w:rsidRPr="007C35E3">
        <w:t xml:space="preserve"> </w:t>
      </w:r>
      <w:r>
        <w:t xml:space="preserve">μια πλήρη περιγραφή των Βοηθητικών Συνθηκών που εξασφαλίζουν το μονοσήμαντο της λύσης, αλλά η φυσική προσέγγιση παραμένει απλούστερη. Γενικά, στη φυσική, οι Αρχικές Συνθήκες είναι εξαιρετικά χρήσιμες στην περιγραφή της διάδοσης κυμάτων. </w:t>
      </w:r>
    </w:p>
    <w:p w:rsidR="00341465" w:rsidRPr="00686B12" w:rsidRDefault="00686B12" w:rsidP="00823907">
      <w:pPr>
        <w:pStyle w:val="2"/>
        <w:spacing w:line="360" w:lineRule="auto"/>
      </w:pPr>
      <w:bookmarkStart w:id="9" w:name="_Toc354603777"/>
      <w:r w:rsidRPr="00686B12">
        <w:t>Προβλήματα με Μερικές Διαφορικές Εξισώσεις</w:t>
      </w:r>
      <w:bookmarkEnd w:id="9"/>
    </w:p>
    <w:p w:rsidR="009E1039" w:rsidRPr="00631B57" w:rsidRDefault="00765ECC" w:rsidP="00823907">
      <w:pPr>
        <w:pStyle w:val="3"/>
        <w:spacing w:line="360" w:lineRule="auto"/>
      </w:pPr>
      <w:bookmarkStart w:id="10" w:name="_Toc354603778"/>
      <w:r w:rsidRPr="00631B57">
        <w:t>Είδη προβλημάτων</w:t>
      </w:r>
      <w:bookmarkEnd w:id="10"/>
    </w:p>
    <w:p w:rsidR="002F57C9" w:rsidRPr="002F57C9" w:rsidRDefault="009E1039" w:rsidP="00823907">
      <w:pPr>
        <w:pStyle w:val="a3"/>
        <w:numPr>
          <w:ilvl w:val="0"/>
          <w:numId w:val="15"/>
        </w:numPr>
        <w:spacing w:line="360" w:lineRule="auto"/>
        <w:jc w:val="both"/>
      </w:pPr>
      <w:r w:rsidRPr="002F57C9">
        <w:t xml:space="preserve">Προβλήματα ΜΔΕ που ζητούν μια λύση όταν δίνεται η αρχική κατάσταση του συστήματος και στα οποία επιδιώκεται να καθοριστούν οι τιμές της λύσης για θετικές τιμές του χρόνου ονομάζονται </w:t>
      </w:r>
      <w:r w:rsidRPr="002F57C9">
        <w:rPr>
          <w:b/>
        </w:rPr>
        <w:t>Προβλήματα Αρχικών Τιμών</w:t>
      </w:r>
      <w:r w:rsidRPr="002F57C9">
        <w:t xml:space="preserve"> </w:t>
      </w:r>
      <w:r w:rsidR="00EB2894" w:rsidRPr="002F57C9">
        <w:t xml:space="preserve">ή </w:t>
      </w:r>
      <w:r w:rsidR="00EB2894" w:rsidRPr="002F57C9">
        <w:rPr>
          <w:b/>
        </w:rPr>
        <w:t xml:space="preserve">Προβλήματα </w:t>
      </w:r>
      <w:proofErr w:type="spellStart"/>
      <w:r w:rsidR="00EB2894" w:rsidRPr="002F57C9">
        <w:rPr>
          <w:b/>
        </w:rPr>
        <w:t>Cauchy</w:t>
      </w:r>
      <w:proofErr w:type="spellEnd"/>
      <w:r w:rsidR="00EB2894" w:rsidRPr="002F57C9">
        <w:t xml:space="preserve"> </w:t>
      </w:r>
      <w:r w:rsidRPr="002F57C9">
        <w:t>(ΠΑΤ).</w:t>
      </w:r>
      <w:r w:rsidR="002F57C9" w:rsidRPr="002F57C9">
        <w:t xml:space="preserve"> </w:t>
      </w:r>
    </w:p>
    <w:p w:rsidR="002F57C9" w:rsidRPr="002F57C9" w:rsidRDefault="009E1039" w:rsidP="00823907">
      <w:pPr>
        <w:pStyle w:val="a3"/>
        <w:numPr>
          <w:ilvl w:val="0"/>
          <w:numId w:val="15"/>
        </w:numPr>
        <w:spacing w:line="360" w:lineRule="auto"/>
        <w:jc w:val="both"/>
      </w:pPr>
      <w:r w:rsidRPr="002F57C9">
        <w:t xml:space="preserve">Προβλήματα ΜΔΕ που ζητούν μια λύση όταν υπάρχουν συνοριακά δεδομένα ονομάζονται </w:t>
      </w:r>
      <w:r w:rsidRPr="002F57C9">
        <w:rPr>
          <w:b/>
        </w:rPr>
        <w:t>Προβλήματα Συνοριακών Τιμών</w:t>
      </w:r>
      <w:r w:rsidRPr="002F57C9">
        <w:t xml:space="preserve"> (ΠΣΤ).</w:t>
      </w:r>
      <w:r w:rsidR="002F57C9" w:rsidRPr="002F57C9">
        <w:t xml:space="preserve"> </w:t>
      </w:r>
    </w:p>
    <w:p w:rsidR="009E1039" w:rsidRPr="002F57C9" w:rsidRDefault="009E1039" w:rsidP="00823907">
      <w:pPr>
        <w:pStyle w:val="a3"/>
        <w:numPr>
          <w:ilvl w:val="0"/>
          <w:numId w:val="15"/>
        </w:numPr>
        <w:spacing w:line="360" w:lineRule="auto"/>
        <w:jc w:val="both"/>
      </w:pPr>
      <w:r w:rsidRPr="002F57C9">
        <w:t>Και μαντέψτε:</w:t>
      </w:r>
    </w:p>
    <w:p w:rsidR="009E1039" w:rsidRPr="00495BC7" w:rsidRDefault="009E1039" w:rsidP="00823907">
      <w:pPr>
        <w:spacing w:line="360" w:lineRule="auto"/>
        <w:ind w:left="340"/>
        <w:jc w:val="both"/>
      </w:pPr>
      <w:r>
        <w:t xml:space="preserve">Προβλήματα ΜΔΕ που ζητούν μια λύση όταν υπάρχουν τόσο αρχικά όσο συνοριακά δεδομένα ονομάζονται </w:t>
      </w:r>
      <w:r w:rsidRPr="00B93C7F">
        <w:rPr>
          <w:b/>
        </w:rPr>
        <w:t>Προβλήματα Αρχικών Και Συνοριακών Τιμών</w:t>
      </w:r>
      <w:r>
        <w:t xml:space="preserve"> (ΠΑΣΤ).</w:t>
      </w:r>
    </w:p>
    <w:p w:rsidR="005A4B45" w:rsidRDefault="005A4B45" w:rsidP="00823907">
      <w:pPr>
        <w:pStyle w:val="3"/>
        <w:spacing w:line="360" w:lineRule="auto"/>
      </w:pPr>
      <w:bookmarkStart w:id="11" w:name="WellPosed"/>
      <w:bookmarkStart w:id="12" w:name="_Toc354603779"/>
      <w:r>
        <w:t>Καλά Διατυπωμένα Προβλήματα</w:t>
      </w:r>
      <w:bookmarkEnd w:id="12"/>
    </w:p>
    <w:p w:rsidR="00266F31" w:rsidRDefault="00266F31" w:rsidP="00823907">
      <w:pPr>
        <w:spacing w:line="360" w:lineRule="auto"/>
      </w:pPr>
    </w:p>
    <w:p w:rsidR="00266F31" w:rsidRPr="004D30CD" w:rsidRDefault="00266F31" w:rsidP="00823907">
      <w:pPr>
        <w:spacing w:line="360" w:lineRule="auto"/>
      </w:pPr>
      <w:r w:rsidRPr="004D30CD">
        <w:t xml:space="preserve">Ας θεωρήσουμε ένα ΠΑΣΤ που αποτελείται από μια ΜΔΕ που περιγράφει κάποιο μοντέλο καθώς και από Αρχικές και Συνοριακές Συνθήκες. </w:t>
      </w:r>
    </w:p>
    <w:p w:rsidR="00266F31" w:rsidRPr="005E7B34" w:rsidRDefault="00266F31" w:rsidP="00823907">
      <w:pPr>
        <w:spacing w:line="360" w:lineRule="auto"/>
        <w:rPr>
          <w:b/>
        </w:rPr>
      </w:pPr>
      <w:r w:rsidRPr="005E7B34">
        <w:rPr>
          <w:b/>
        </w:rPr>
        <w:t>Ορισμός:</w:t>
      </w:r>
    </w:p>
    <w:p w:rsidR="00266F31" w:rsidRDefault="00266F31" w:rsidP="00823907">
      <w:pPr>
        <w:spacing w:line="360" w:lineRule="auto"/>
      </w:pPr>
      <w:r w:rsidRPr="004D30CD">
        <w:lastRenderedPageBreak/>
        <w:t xml:space="preserve">Ονομάζουμε </w:t>
      </w:r>
      <w:r w:rsidRPr="00791B2E">
        <w:rPr>
          <w:b/>
        </w:rPr>
        <w:t>Δεδομένα</w:t>
      </w:r>
      <w:r w:rsidR="000D6879">
        <w:rPr>
          <w:b/>
        </w:rPr>
        <w:fldChar w:fldCharType="begin"/>
      </w:r>
      <w:r w:rsidR="00086C14">
        <w:instrText xml:space="preserve"> XE "</w:instrText>
      </w:r>
      <w:r w:rsidR="00086C14" w:rsidRPr="00E349D4">
        <w:rPr>
          <w:b/>
        </w:rPr>
        <w:instrText>Δεδομένα</w:instrText>
      </w:r>
      <w:r w:rsidR="00086C14">
        <w:instrText xml:space="preserve">" </w:instrText>
      </w:r>
      <w:r w:rsidR="000D6879">
        <w:rPr>
          <w:b/>
        </w:rPr>
        <w:fldChar w:fldCharType="end"/>
      </w:r>
      <w:r w:rsidRPr="004D30CD">
        <w:t xml:space="preserve"> (</w:t>
      </w:r>
      <w:proofErr w:type="spellStart"/>
      <w:r>
        <w:t>Data</w:t>
      </w:r>
      <w:proofErr w:type="spellEnd"/>
      <w:r w:rsidRPr="004D30CD">
        <w:t>) του συγκεκριμένου ΠΑΣΤ</w:t>
      </w:r>
      <w:r>
        <w:t>:</w:t>
      </w:r>
    </w:p>
    <w:p w:rsidR="00266F31" w:rsidRPr="007A44BA" w:rsidRDefault="00266F31" w:rsidP="00823907">
      <w:pPr>
        <w:pStyle w:val="a3"/>
        <w:numPr>
          <w:ilvl w:val="0"/>
          <w:numId w:val="16"/>
        </w:numPr>
        <w:spacing w:line="360" w:lineRule="auto"/>
      </w:pPr>
      <w:r w:rsidRPr="007A44BA">
        <w:t>τους συντελεστές της Μ</w:t>
      </w:r>
      <w:r>
        <w:t xml:space="preserve">ερικής </w:t>
      </w:r>
      <w:r w:rsidRPr="007A44BA">
        <w:t>Δ</w:t>
      </w:r>
      <w:r>
        <w:t xml:space="preserve">ιαφορικής </w:t>
      </w:r>
      <w:r w:rsidRPr="007A44BA">
        <w:t>Ε</w:t>
      </w:r>
      <w:r>
        <w:t>ξίσωσης.</w:t>
      </w:r>
    </w:p>
    <w:p w:rsidR="00266F31" w:rsidRPr="007A44BA" w:rsidRDefault="00266F31" w:rsidP="00823907">
      <w:pPr>
        <w:pStyle w:val="a3"/>
        <w:numPr>
          <w:ilvl w:val="0"/>
          <w:numId w:val="16"/>
        </w:numPr>
        <w:spacing w:line="360" w:lineRule="auto"/>
      </w:pPr>
      <w:r w:rsidRPr="007A44BA">
        <w:t>τις συναρτήσεις που περιγράφουν τις Αρχικές και τις Συνοριακές Συνθήκες</w:t>
      </w:r>
    </w:p>
    <w:p w:rsidR="00266F31" w:rsidRPr="007A44BA" w:rsidRDefault="00266F31" w:rsidP="00823907">
      <w:pPr>
        <w:pStyle w:val="a3"/>
        <w:numPr>
          <w:ilvl w:val="0"/>
          <w:numId w:val="16"/>
        </w:numPr>
        <w:spacing w:line="360" w:lineRule="auto"/>
      </w:pPr>
      <w:r w:rsidRPr="007A44BA">
        <w:t>τη συνάρτηση πηγής (αν υπάρχει φυσικά).</w:t>
      </w:r>
    </w:p>
    <w:p w:rsidR="00266F31" w:rsidRPr="004D30CD" w:rsidRDefault="00266F31" w:rsidP="00823907">
      <w:pPr>
        <w:spacing w:line="360" w:lineRule="auto"/>
      </w:pPr>
      <w:r w:rsidRPr="004D30CD">
        <w:t xml:space="preserve">Με απλά λόγια μπορούμε να πούμε ότι ένα ΠΑΣΤ είναι </w:t>
      </w:r>
      <w:r w:rsidRPr="00990E34">
        <w:rPr>
          <w:b/>
        </w:rPr>
        <w:t>καλά διατυπωμένο</w:t>
      </w:r>
      <w:r w:rsidR="000D6879">
        <w:rPr>
          <w:b/>
        </w:rPr>
        <w:fldChar w:fldCharType="begin"/>
      </w:r>
      <w:r w:rsidR="00086C14">
        <w:instrText xml:space="preserve"> XE "</w:instrText>
      </w:r>
      <w:r w:rsidR="00086C14" w:rsidRPr="00A41895">
        <w:rPr>
          <w:b/>
        </w:rPr>
        <w:instrText>Καλά διατυπωμένο ΠΑΣΤ</w:instrText>
      </w:r>
      <w:r w:rsidR="00086C14">
        <w:instrText xml:space="preserve">" </w:instrText>
      </w:r>
      <w:r w:rsidR="000D6879">
        <w:rPr>
          <w:b/>
        </w:rPr>
        <w:fldChar w:fldCharType="end"/>
      </w:r>
      <w:r w:rsidRPr="004D30CD">
        <w:t xml:space="preserve"> αν έχει μία μοναδική λύση που έχει νόημα. Δεν αρκεί να βρούμε μια λύση σε κάποιο ΠΑΣΤ, είναι επίσης σημαντικό να δείξουμε ότι η λύση είναι </w:t>
      </w:r>
      <w:r w:rsidRPr="008D0847">
        <w:rPr>
          <w:b/>
        </w:rPr>
        <w:t>μοναδική</w:t>
      </w:r>
      <w:r w:rsidRPr="004D30CD">
        <w:t xml:space="preserve">. Επιπλέον, για να είμαστε σίγουροι ότι η λύση περιγράφει το φυσικό φαινόμενο που μελετάμε με ικανοποιητικό τρόπο, πρέπει να εξετάσουμε την </w:t>
      </w:r>
      <w:r w:rsidRPr="008D0847">
        <w:rPr>
          <w:b/>
        </w:rPr>
        <w:t>εξάρτηση της λύσης από τα δεδομένα του προβλήματος.</w:t>
      </w:r>
      <w:r w:rsidRPr="004D30CD">
        <w:t xml:space="preserve"> Λέγεται ότι μια λύση του προβλήματος εξαρτάται κατά συνεχή τρόπο από τα βοηθητική δεδομένα αν το μέγιστο της μεταβολής της λύσης σε όλο το </w:t>
      </w:r>
      <m:oMath>
        <m:acc>
          <m:accPr>
            <m:chr m:val="̅"/>
            <m:ctrlPr>
              <w:rPr>
                <w:rFonts w:ascii="Cambria Math" w:hAnsi="Cambria Math"/>
                <w:i/>
              </w:rPr>
            </m:ctrlPr>
          </m:accPr>
          <m:e>
            <m:r>
              <w:rPr>
                <w:rFonts w:ascii="Cambria Math" w:hAnsi="Cambria Math"/>
              </w:rPr>
              <m:t>Ω</m:t>
            </m:r>
          </m:e>
        </m:acc>
      </m:oMath>
      <w:r>
        <w:t xml:space="preserve"> </w:t>
      </w:r>
      <w:r w:rsidRPr="004D30CD">
        <w:t>μπορεί να γίνει όσο μικρό θέλουμε φροντίζοντας ότι το μέγιστο της μεταβολής των δεδομέ</w:t>
      </w:r>
      <w:r>
        <w:t xml:space="preserve">νων σε όλο το </w:t>
      </w:r>
      <m:oMath>
        <m:acc>
          <m:accPr>
            <m:chr m:val="̅"/>
            <m:ctrlPr>
              <w:rPr>
                <w:rFonts w:ascii="Cambria Math" w:hAnsi="Cambria Math"/>
                <w:i/>
              </w:rPr>
            </m:ctrlPr>
          </m:accPr>
          <m:e>
            <m:r>
              <w:rPr>
                <w:rFonts w:ascii="Cambria Math" w:hAnsi="Cambria Math"/>
              </w:rPr>
              <m:t>Ω</m:t>
            </m:r>
          </m:e>
        </m:acc>
      </m:oMath>
      <w:r>
        <w:t xml:space="preserve"> </w:t>
      </w:r>
      <w:r w:rsidRPr="004D30CD">
        <w:t xml:space="preserve">είναι αρκετά μικρό, δηλαδή μικρές μεταβολές στα δεδομένα προκαλούν αντίστοιχες μικρές μεταβολές στη λύση. Η ιδιότητα αυτή λέγεται </w:t>
      </w:r>
      <w:r w:rsidRPr="007D641A">
        <w:rPr>
          <w:b/>
        </w:rPr>
        <w:t>ευστάθεια</w:t>
      </w:r>
      <w:r w:rsidR="000D6879">
        <w:rPr>
          <w:b/>
        </w:rPr>
        <w:fldChar w:fldCharType="begin"/>
      </w:r>
      <w:r w:rsidR="00086C14">
        <w:instrText xml:space="preserve"> XE "</w:instrText>
      </w:r>
      <w:r w:rsidR="00086C14" w:rsidRPr="00FE6EAA">
        <w:rPr>
          <w:b/>
        </w:rPr>
        <w:instrText>Ευστάθεια</w:instrText>
      </w:r>
      <w:r w:rsidR="00086C14">
        <w:instrText xml:space="preserve">" </w:instrText>
      </w:r>
      <w:r w:rsidR="000D6879">
        <w:rPr>
          <w:b/>
        </w:rPr>
        <w:fldChar w:fldCharType="end"/>
      </w:r>
      <w:r w:rsidRPr="004D30CD">
        <w:t xml:space="preserve">. </w:t>
      </w:r>
    </w:p>
    <w:p w:rsidR="00266F31" w:rsidRPr="007D641A" w:rsidRDefault="00266F31" w:rsidP="00823907">
      <w:pPr>
        <w:spacing w:line="360" w:lineRule="auto"/>
        <w:rPr>
          <w:b/>
        </w:rPr>
      </w:pPr>
      <w:r w:rsidRPr="007D641A">
        <w:rPr>
          <w:b/>
        </w:rPr>
        <w:t>Ορισμός</w:t>
      </w:r>
    </w:p>
    <w:p w:rsidR="00266F31" w:rsidRPr="004D30CD" w:rsidRDefault="00266F31" w:rsidP="00823907">
      <w:pPr>
        <w:spacing w:line="360" w:lineRule="auto"/>
      </w:pPr>
      <w:r w:rsidRPr="004D30CD">
        <w:t>Αν ένα ΠΑΣΤ ικανοποιεί τις τρεις συνθήκες:</w:t>
      </w:r>
    </w:p>
    <w:p w:rsidR="00266F31" w:rsidRPr="007D641A" w:rsidRDefault="00266F31" w:rsidP="00823907">
      <w:pPr>
        <w:pStyle w:val="a3"/>
        <w:numPr>
          <w:ilvl w:val="0"/>
          <w:numId w:val="17"/>
        </w:numPr>
        <w:spacing w:line="360" w:lineRule="auto"/>
      </w:pPr>
      <w:r w:rsidRPr="00065D50">
        <w:rPr>
          <w:b/>
        </w:rPr>
        <w:t>Υπάρχει</w:t>
      </w:r>
      <w:r w:rsidRPr="007D641A">
        <w:t xml:space="preserve"> μια λύση</w:t>
      </w:r>
    </w:p>
    <w:p w:rsidR="00266F31" w:rsidRPr="007D641A" w:rsidRDefault="00266F31" w:rsidP="00823907">
      <w:pPr>
        <w:pStyle w:val="a3"/>
        <w:numPr>
          <w:ilvl w:val="0"/>
          <w:numId w:val="17"/>
        </w:numPr>
        <w:spacing w:line="360" w:lineRule="auto"/>
      </w:pPr>
      <w:r w:rsidRPr="007D641A">
        <w:t xml:space="preserve">Η λύση είναι </w:t>
      </w:r>
      <w:r w:rsidRPr="00065D50">
        <w:rPr>
          <w:b/>
        </w:rPr>
        <w:t>μοναδική</w:t>
      </w:r>
    </w:p>
    <w:p w:rsidR="00266F31" w:rsidRPr="007D641A" w:rsidRDefault="00266F31" w:rsidP="00823907">
      <w:pPr>
        <w:pStyle w:val="a3"/>
        <w:numPr>
          <w:ilvl w:val="0"/>
          <w:numId w:val="17"/>
        </w:numPr>
        <w:spacing w:line="360" w:lineRule="auto"/>
      </w:pPr>
      <w:r w:rsidRPr="007D641A">
        <w:t xml:space="preserve">Η λύση είναι </w:t>
      </w:r>
      <w:r w:rsidRPr="00065D50">
        <w:rPr>
          <w:b/>
        </w:rPr>
        <w:t>ευσταθής</w:t>
      </w:r>
    </w:p>
    <w:p w:rsidR="00266F31" w:rsidRPr="004D30CD" w:rsidRDefault="00266F31" w:rsidP="00823907">
      <w:pPr>
        <w:spacing w:line="360" w:lineRule="auto"/>
      </w:pPr>
      <w:r w:rsidRPr="004D30CD">
        <w:t xml:space="preserve">τότε λέμε ότι το πρόβλημα είναι καλά </w:t>
      </w:r>
      <w:r w:rsidRPr="007D641A">
        <w:rPr>
          <w:b/>
        </w:rPr>
        <w:t xml:space="preserve">διατυπωμένο κατά </w:t>
      </w:r>
      <w:proofErr w:type="spellStart"/>
      <w:r w:rsidRPr="007D641A">
        <w:rPr>
          <w:b/>
        </w:rPr>
        <w:t>Hadamard</w:t>
      </w:r>
      <w:proofErr w:type="spellEnd"/>
      <w:r w:rsidRPr="004D30CD">
        <w:t xml:space="preserve">. </w:t>
      </w:r>
    </w:p>
    <w:p w:rsidR="00266F31" w:rsidRDefault="00266F31" w:rsidP="00823907">
      <w:pPr>
        <w:spacing w:line="360" w:lineRule="auto"/>
      </w:pPr>
      <w:r w:rsidRPr="004D30CD">
        <w:t>Η</w:t>
      </w:r>
      <w:r>
        <w:t xml:space="preserve"> διαπίστωση </w:t>
      </w:r>
      <w:r w:rsidRPr="004D30CD">
        <w:t xml:space="preserve"> </w:t>
      </w:r>
      <w:r>
        <w:t xml:space="preserve">της </w:t>
      </w:r>
      <w:r w:rsidRPr="004D30CD">
        <w:t>ευστάθεια</w:t>
      </w:r>
      <w:r>
        <w:t>ς</w:t>
      </w:r>
      <w:r w:rsidRPr="004D30CD">
        <w:t xml:space="preserve"> είναι απαραίτητη στους αριθμητικούς υπολογισμούς, στους οποίους θα υπάρχουν πάντα σφάλματα στρογγύλευσης ή προσέγγισης των δεδομένων.  Αν το ίδιο το πρόβλημα είναι ασταθές, τότε οι αρχικά μικρές αποκλίσεις θα αυξηθούν σε μέγεθος και η αριθμητική λύση δεν θα έχει καμία σχέση με την πραγματική λύση του προβλήματος.</w:t>
      </w:r>
    </w:p>
    <w:p w:rsidR="00266F31" w:rsidRPr="00661569" w:rsidRDefault="00266F31" w:rsidP="00823907">
      <w:pPr>
        <w:spacing w:line="360" w:lineRule="auto"/>
        <w:rPr>
          <w:u w:val="single"/>
        </w:rPr>
      </w:pPr>
      <w:r w:rsidRPr="00661569">
        <w:rPr>
          <w:u w:val="single"/>
        </w:rPr>
        <w:t>Παρατήρηση:</w:t>
      </w:r>
    </w:p>
    <w:p w:rsidR="00266F31" w:rsidRDefault="00266F31" w:rsidP="00823907">
      <w:pPr>
        <w:spacing w:line="360" w:lineRule="auto"/>
      </w:pPr>
      <w:r>
        <w:t xml:space="preserve">Πρέπει να υπογραμμίσουμε ότι </w:t>
      </w:r>
      <w:r w:rsidRPr="00661569">
        <w:rPr>
          <w:b/>
        </w:rPr>
        <w:t>δεν</w:t>
      </w:r>
      <w:r>
        <w:t xml:space="preserve"> είναι οι ΜΔΕ που είναι καλά διατυπ</w:t>
      </w:r>
      <w:r w:rsidR="008D0847">
        <w:t>ωμένες</w:t>
      </w:r>
      <w:r>
        <w:t xml:space="preserve"> ή όχι: είναι οι Βοηθητικές Συνθήκες</w:t>
      </w:r>
      <w:r w:rsidR="000D6879">
        <w:fldChar w:fldCharType="begin"/>
      </w:r>
      <w:r w:rsidR="00DD5916">
        <w:instrText xml:space="preserve"> XE "</w:instrText>
      </w:r>
      <w:r w:rsidR="00DD5916" w:rsidRPr="00544247">
        <w:rPr>
          <w:b/>
        </w:rPr>
        <w:instrText>Βοηθητικές Συνθήκες</w:instrText>
      </w:r>
      <w:r w:rsidR="00DD5916">
        <w:instrText xml:space="preserve">" </w:instrText>
      </w:r>
      <w:r w:rsidR="000D6879">
        <w:fldChar w:fldCharType="end"/>
      </w:r>
      <w:r>
        <w:t xml:space="preserve"> που μαζί με τη ΜΔΕ ορίζουν αν το ΠΑΣΤ που προκύπτει είναι όντως καλά διατυπωμένο.</w:t>
      </w:r>
    </w:p>
    <w:p w:rsidR="00266F31" w:rsidRDefault="00266F31" w:rsidP="00823907">
      <w:pPr>
        <w:spacing w:line="360" w:lineRule="auto"/>
      </w:pPr>
      <w:r>
        <w:t>Κάθε τύπος ΜΔΕ σχετίζεται με ορισμένα ΠΑΣΤ που είναι καλά διατυπωμένα ενώ άλλα σχετιζόμενα προβλήματα δεν είναι. Αυτός είναι άλλος ένας λόγος που τονίζει τη σπουδαιότητα της ταξινόμησης των ΜΔΕ.</w:t>
      </w:r>
    </w:p>
    <w:p w:rsidR="00266F31" w:rsidRPr="004E1995" w:rsidRDefault="00266F31" w:rsidP="00823907">
      <w:pPr>
        <w:spacing w:line="360" w:lineRule="auto"/>
        <w:rPr>
          <w:u w:val="single"/>
        </w:rPr>
      </w:pPr>
      <w:r w:rsidRPr="004E1995">
        <w:rPr>
          <w:u w:val="single"/>
        </w:rPr>
        <w:lastRenderedPageBreak/>
        <w:t>Παραδείγματα:</w:t>
      </w:r>
    </w:p>
    <w:p w:rsidR="00266F31" w:rsidRPr="00FB783D" w:rsidRDefault="00266F31" w:rsidP="00823907">
      <w:pPr>
        <w:pStyle w:val="a3"/>
        <w:numPr>
          <w:ilvl w:val="0"/>
          <w:numId w:val="18"/>
        </w:numPr>
        <w:spacing w:line="360" w:lineRule="auto"/>
        <w:jc w:val="both"/>
      </w:pPr>
      <w:r w:rsidRPr="00FB783D">
        <w:t xml:space="preserve">Αν σε ένα ΠΑΤ </w:t>
      </w:r>
      <w:proofErr w:type="spellStart"/>
      <w:r>
        <w:t>Cauchy</w:t>
      </w:r>
      <w:proofErr w:type="spellEnd"/>
      <w:r w:rsidRPr="00FB783D">
        <w:t xml:space="preserve"> τα αρχικά δεδομένα βρίσκονται σε μια χαρακτηριστική καμπύλη, τότε είτε </w:t>
      </w:r>
      <w:r w:rsidRPr="00FB783D">
        <w:rPr>
          <w:b/>
        </w:rPr>
        <w:t>δεν</w:t>
      </w:r>
      <w:r w:rsidRPr="00FB783D">
        <w:t xml:space="preserve"> υπάρχει λύση στο πρόβλημα, είτε υπάρχουν </w:t>
      </w:r>
      <w:r w:rsidRPr="00FB783D">
        <w:rPr>
          <w:b/>
        </w:rPr>
        <w:t>άπειρες</w:t>
      </w:r>
      <w:r w:rsidRPr="00FB783D">
        <w:t xml:space="preserve"> λύσεις!</w:t>
      </w:r>
    </w:p>
    <w:p w:rsidR="00266F31" w:rsidRDefault="00266F31" w:rsidP="00823907">
      <w:pPr>
        <w:pStyle w:val="a3"/>
        <w:numPr>
          <w:ilvl w:val="0"/>
          <w:numId w:val="18"/>
        </w:numPr>
        <w:spacing w:line="360" w:lineRule="auto"/>
        <w:jc w:val="both"/>
      </w:pPr>
      <w:r>
        <w:t>Για την κυματική εξίσωση η α</w:t>
      </w:r>
      <w:r w:rsidRPr="00FB783D">
        <w:t>ρχική κατάσταση του συστήματος αποτελεί μέρος των Βοηθητικών Συνθηκών για ένα καλά διατυπωμένο πρόβλημα. Για την κυματική εξίσωση δεν επιτρέπονται «Τελικές» Συνθήκες, γιατί πρόκειται για εξίσωση που περιγράφει</w:t>
      </w:r>
      <w:r>
        <w:t xml:space="preserve"> διεργασίες που εξελίσσονται σ</w:t>
      </w:r>
      <w:r w:rsidRPr="00FB783D">
        <w:t>το χρόνο.</w:t>
      </w:r>
    </w:p>
    <w:p w:rsidR="005A4B45" w:rsidRDefault="005D7565" w:rsidP="00823907">
      <w:pPr>
        <w:pStyle w:val="1"/>
        <w:spacing w:line="360" w:lineRule="auto"/>
      </w:pPr>
      <w:bookmarkStart w:id="13" w:name="_Toc354603780"/>
      <w:bookmarkEnd w:id="11"/>
      <w:r>
        <w:t>Η Γραμμική Μερική Διαφορική Εξίσωση β’ Τάξης</w:t>
      </w:r>
      <w:bookmarkEnd w:id="13"/>
    </w:p>
    <w:p w:rsidR="005A4B45" w:rsidRPr="00D11049" w:rsidRDefault="005A4B45" w:rsidP="00823907">
      <w:pPr>
        <w:spacing w:line="360" w:lineRule="auto"/>
        <w:rPr>
          <w:b/>
        </w:rPr>
      </w:pPr>
      <w:r w:rsidRPr="00D11049">
        <w:rPr>
          <w:b/>
        </w:rPr>
        <w:t xml:space="preserve">Στόχοι: </w:t>
      </w:r>
    </w:p>
    <w:p w:rsidR="00F50181" w:rsidRPr="00F50181" w:rsidRDefault="00F50181" w:rsidP="00823907">
      <w:pPr>
        <w:pBdr>
          <w:top w:val="single" w:sz="4" w:space="2" w:color="auto"/>
          <w:left w:val="single" w:sz="4" w:space="4" w:color="auto"/>
          <w:bottom w:val="single" w:sz="4" w:space="1" w:color="auto"/>
          <w:right w:val="single" w:sz="4" w:space="4" w:color="auto"/>
        </w:pBdr>
        <w:spacing w:line="360" w:lineRule="auto"/>
      </w:pPr>
      <w:r>
        <w:t xml:space="preserve">Υπάρχουν </w:t>
      </w:r>
      <w:r w:rsidRPr="00F50181">
        <w:t xml:space="preserve">τρεις κατηγορίες </w:t>
      </w:r>
      <w:r>
        <w:t>Γραμμικών ΜΔΕ που</w:t>
      </w:r>
      <w:r w:rsidRPr="00F50181">
        <w:t xml:space="preserve"> </w:t>
      </w:r>
      <w:r w:rsidRPr="00F50181">
        <w:rPr>
          <w:b/>
        </w:rPr>
        <w:t>ταξινομούν</w:t>
      </w:r>
      <w:r w:rsidRPr="00F50181">
        <w:t xml:space="preserve"> προβλήματα της φυσικής στους εξής αντίστοιχους τρεις τύπους: της κυματικής διάδοσης, της διάχυσης και των στάσιμων προβλημάτων. Οι μαθηματικές λύσεις των τριών αυτών τύπων εξισώσεων έχουν ουσιαστικές διαφορές.</w:t>
      </w:r>
    </w:p>
    <w:p w:rsidR="00F50181" w:rsidRPr="00F50181" w:rsidRDefault="00F50181" w:rsidP="00823907">
      <w:pPr>
        <w:pBdr>
          <w:top w:val="single" w:sz="4" w:space="2" w:color="auto"/>
          <w:left w:val="single" w:sz="4" w:space="4" w:color="auto"/>
          <w:bottom w:val="single" w:sz="4" w:space="1" w:color="auto"/>
          <w:right w:val="single" w:sz="4" w:space="4" w:color="auto"/>
        </w:pBdr>
        <w:spacing w:line="360" w:lineRule="auto"/>
      </w:pPr>
      <w:r w:rsidRPr="00F50181">
        <w:t xml:space="preserve">Μεγάλο μέρος της θεωρίας των ιδιοτήτων των λύσεων των ΜΔΕ προϋποθέτει ότι η εξίσωση έχει γραφτεί </w:t>
      </w:r>
      <w:r>
        <w:t>σε μία</w:t>
      </w:r>
      <w:r w:rsidRPr="00F50181">
        <w:t xml:space="preserve"> </w:t>
      </w:r>
      <w:r w:rsidRPr="00F50181">
        <w:rPr>
          <w:b/>
        </w:rPr>
        <w:t>κανονική</w:t>
      </w:r>
      <w:r w:rsidRPr="00F50181">
        <w:t xml:space="preserve"> μορφή. Για να μελετήσουμε λοιπόν μια δεδομένη εξίσωση </w:t>
      </w:r>
      <w:r>
        <w:t>την μετατρέπ</w:t>
      </w:r>
      <w:r w:rsidRPr="00F50181">
        <w:t>ουμε σε κανονική μορφή για να επωφεληθούμε από γνωστά αποτελέσματα.</w:t>
      </w:r>
    </w:p>
    <w:p w:rsidR="005A4B45" w:rsidRPr="000B1072" w:rsidRDefault="005A4B45" w:rsidP="00823907">
      <w:pPr>
        <w:pBdr>
          <w:top w:val="single" w:sz="4" w:space="2" w:color="auto"/>
          <w:left w:val="single" w:sz="4" w:space="4" w:color="auto"/>
          <w:bottom w:val="single" w:sz="4" w:space="1" w:color="auto"/>
          <w:right w:val="single" w:sz="4" w:space="4" w:color="auto"/>
        </w:pBdr>
        <w:spacing w:line="360" w:lineRule="auto"/>
      </w:pPr>
      <w:r>
        <w:t>Σκοπός</w:t>
      </w:r>
      <w:r w:rsidRPr="00B24D41">
        <w:t xml:space="preserve"> </w:t>
      </w:r>
      <w:r>
        <w:t>του κεφαλαίου αυτού είναι</w:t>
      </w:r>
      <w:r w:rsidRPr="00B24D41">
        <w:t xml:space="preserve"> </w:t>
      </w:r>
      <w:r>
        <w:t>να</w:t>
      </w:r>
      <w:r w:rsidRPr="00B24D41">
        <w:t xml:space="preserve"> </w:t>
      </w:r>
      <w:r>
        <w:t xml:space="preserve">ταξινομήσουμε τις </w:t>
      </w:r>
      <w:r w:rsidRPr="0056396D">
        <w:t>γραμμικές</w:t>
      </w:r>
      <w:r>
        <w:t xml:space="preserve"> </w:t>
      </w:r>
      <w:r w:rsidRPr="0056396D">
        <w:t>ΜΔΕ</w:t>
      </w:r>
      <w:r>
        <w:t xml:space="preserve"> δεύτερης </w:t>
      </w:r>
      <w:r w:rsidRPr="0056396D">
        <w:t>τάξης</w:t>
      </w:r>
      <w:r>
        <w:t xml:space="preserve"> σε τρεις τύπους που παραμένουν αναλλοίωτοι κάτω από μια αλλαγή μεταβλητών. Θα συντάξουμε τις δύο εναλλακτικές κανονικές μορφές μιας Υπερβολικής ΜΔΕ και στη συνέχεια θα δείξουμε τη χαρακτηριστική ιδιότητα των Υπερβολικών ΜΔΕ να έχουν δύο διακριτές οικογένειες χαρακτηριστικών καμπυλών. </w:t>
      </w:r>
    </w:p>
    <w:p w:rsidR="005A4B45" w:rsidRPr="00D11049" w:rsidRDefault="005A4B45" w:rsidP="00823907">
      <w:pPr>
        <w:spacing w:line="360" w:lineRule="auto"/>
        <w:rPr>
          <w:b/>
        </w:rPr>
      </w:pPr>
      <w:r w:rsidRPr="00D11049">
        <w:rPr>
          <w:b/>
        </w:rPr>
        <w:t>Προσδοκώμενα αποτελέσματα:</w:t>
      </w:r>
    </w:p>
    <w:p w:rsidR="005A4B45" w:rsidRPr="00D11049" w:rsidRDefault="005A4B45" w:rsidP="00823907">
      <w:pPr>
        <w:pBdr>
          <w:top w:val="single" w:sz="4" w:space="1" w:color="auto"/>
          <w:left w:val="single" w:sz="4" w:space="4" w:color="auto"/>
          <w:bottom w:val="single" w:sz="4" w:space="1" w:color="auto"/>
          <w:right w:val="single" w:sz="4" w:space="4" w:color="auto"/>
        </w:pBdr>
        <w:spacing w:line="360" w:lineRule="auto"/>
        <w:ind w:left="360"/>
      </w:pPr>
      <w:r w:rsidRPr="00D11049">
        <w:t>Όταν θα έχετε μελετήσει το μάθημα αυτό, θα μπορείτε να:</w:t>
      </w:r>
    </w:p>
    <w:p w:rsidR="005A4B45" w:rsidRPr="00D11049" w:rsidRDefault="00F575BB" w:rsidP="00823907">
      <w:pPr>
        <w:pStyle w:val="a3"/>
        <w:numPr>
          <w:ilvl w:val="0"/>
          <w:numId w:val="1"/>
        </w:numPr>
        <w:pBdr>
          <w:top w:val="single" w:sz="4" w:space="1" w:color="auto"/>
          <w:left w:val="single" w:sz="4" w:space="4" w:color="auto"/>
          <w:bottom w:val="single" w:sz="4" w:space="1" w:color="auto"/>
          <w:right w:val="single" w:sz="4" w:space="4" w:color="auto"/>
        </w:pBdr>
        <w:spacing w:line="360" w:lineRule="auto"/>
      </w:pPr>
      <w:r>
        <w:t xml:space="preserve">Να βρείτε τον τύπο μιας </w:t>
      </w:r>
      <w:r w:rsidR="006F0649">
        <w:t>γραμμικής ΜΔΕ β’</w:t>
      </w:r>
      <w:r w:rsidR="005A4B45">
        <w:t xml:space="preserve"> τάξης.</w:t>
      </w:r>
    </w:p>
    <w:p w:rsidR="005A4B45" w:rsidRDefault="005A4B45" w:rsidP="00823907">
      <w:pPr>
        <w:pStyle w:val="a3"/>
        <w:numPr>
          <w:ilvl w:val="0"/>
          <w:numId w:val="1"/>
        </w:numPr>
        <w:pBdr>
          <w:top w:val="single" w:sz="4" w:space="1" w:color="auto"/>
          <w:left w:val="single" w:sz="4" w:space="4" w:color="auto"/>
          <w:bottom w:val="single" w:sz="4" w:space="1" w:color="auto"/>
          <w:right w:val="single" w:sz="4" w:space="4" w:color="auto"/>
        </w:pBdr>
        <w:spacing w:line="360" w:lineRule="auto"/>
      </w:pPr>
      <w:r>
        <w:t>Να προσδιορίσετε τις χαρακτηριστικέ</w:t>
      </w:r>
      <w:r w:rsidR="00BE12EF">
        <w:t xml:space="preserve">ς καμπύλες μιας Υπερβολικής </w:t>
      </w:r>
      <w:r w:rsidR="006F0649">
        <w:t>γραμμικής ΜΔΕ β’</w:t>
      </w:r>
      <w:r>
        <w:t xml:space="preserve"> τάξης.</w:t>
      </w:r>
    </w:p>
    <w:p w:rsidR="005A4B45" w:rsidRDefault="005A4B45" w:rsidP="00823907">
      <w:pPr>
        <w:pStyle w:val="a3"/>
        <w:numPr>
          <w:ilvl w:val="0"/>
          <w:numId w:val="1"/>
        </w:numPr>
        <w:pBdr>
          <w:top w:val="single" w:sz="4" w:space="1" w:color="auto"/>
          <w:left w:val="single" w:sz="4" w:space="4" w:color="auto"/>
          <w:bottom w:val="single" w:sz="4" w:space="1" w:color="auto"/>
          <w:right w:val="single" w:sz="4" w:space="4" w:color="auto"/>
        </w:pBdr>
        <w:spacing w:line="360" w:lineRule="auto"/>
      </w:pPr>
      <w:r>
        <w:t>Να μετ</w:t>
      </w:r>
      <w:r w:rsidR="00BE12EF">
        <w:t xml:space="preserve">ασχηματίσετε μια Υπερβολική </w:t>
      </w:r>
      <w:r w:rsidR="006F0649">
        <w:t>γραμμική ΜΔΕ β’</w:t>
      </w:r>
      <w:r w:rsidR="00BE12EF">
        <w:t xml:space="preserve"> τάξης σε 1</w:t>
      </w:r>
      <w:r w:rsidR="00BE12EF" w:rsidRPr="00BE12EF">
        <w:rPr>
          <w:vertAlign w:val="superscript"/>
        </w:rPr>
        <w:t>η</w:t>
      </w:r>
      <w:r w:rsidR="00BE12EF">
        <w:t xml:space="preserve"> ή 2</w:t>
      </w:r>
      <w:r w:rsidR="00BE12EF" w:rsidRPr="00BE12EF">
        <w:rPr>
          <w:vertAlign w:val="superscript"/>
        </w:rPr>
        <w:t>η</w:t>
      </w:r>
      <w:r w:rsidR="00BE12EF">
        <w:t xml:space="preserve"> </w:t>
      </w:r>
      <w:r>
        <w:t xml:space="preserve"> κανονική μορφή.</w:t>
      </w:r>
    </w:p>
    <w:p w:rsidR="005A4B45" w:rsidRDefault="005A4B45" w:rsidP="00823907">
      <w:pPr>
        <w:pStyle w:val="a3"/>
        <w:numPr>
          <w:ilvl w:val="0"/>
          <w:numId w:val="1"/>
        </w:numPr>
        <w:pBdr>
          <w:top w:val="single" w:sz="4" w:space="1" w:color="auto"/>
          <w:left w:val="single" w:sz="4" w:space="4" w:color="auto"/>
          <w:bottom w:val="single" w:sz="4" w:space="1" w:color="auto"/>
          <w:right w:val="single" w:sz="4" w:space="4" w:color="auto"/>
        </w:pBdr>
        <w:spacing w:line="360" w:lineRule="auto"/>
      </w:pPr>
      <w:r>
        <w:lastRenderedPageBreak/>
        <w:t xml:space="preserve">Να καταλάβετε ότι οι χαρακτηριστικές καμπύλες είναι εξαιρετικές υπό την έννοια ότι κατά μήκος μιας τέτοιας καμπύλης το πρόβλημα </w:t>
      </w:r>
      <w:proofErr w:type="spellStart"/>
      <w:r>
        <w:t>Cauchy</w:t>
      </w:r>
      <w:proofErr w:type="spellEnd"/>
      <w:r>
        <w:t xml:space="preserve"> δεν έχει μοναδική λύση.</w:t>
      </w:r>
    </w:p>
    <w:p w:rsidR="002A1136" w:rsidRPr="00CC15BA" w:rsidRDefault="002A1136" w:rsidP="00823907">
      <w:pPr>
        <w:pStyle w:val="2"/>
        <w:spacing w:line="360" w:lineRule="auto"/>
      </w:pPr>
      <w:bookmarkStart w:id="14" w:name="_Toc354603781"/>
      <w:r>
        <w:t xml:space="preserve">Ταξινόμηση Γραμμικών ΜΔΕ </w:t>
      </w:r>
      <w:r w:rsidR="007F6CF6">
        <w:t>β’</w:t>
      </w:r>
      <w:r>
        <w:t xml:space="preserve"> Τάξης</w:t>
      </w:r>
      <w:r w:rsidRPr="00CC15BA">
        <w:t xml:space="preserve"> </w:t>
      </w:r>
      <w:r>
        <w:t>με Κριτήριο το Πρόσημο της Διακρίνουσας</w:t>
      </w:r>
      <w:bookmarkEnd w:id="14"/>
    </w:p>
    <w:p w:rsidR="002A1136" w:rsidRPr="0093451E" w:rsidRDefault="002A1136" w:rsidP="00823907">
      <w:pPr>
        <w:spacing w:line="360" w:lineRule="auto"/>
      </w:pPr>
      <w:r>
        <w:t>Οι μη</w:t>
      </w:r>
      <w:r w:rsidRPr="00DC4C36">
        <w:t>-</w:t>
      </w:r>
      <w:r>
        <w:t>γραμμικές ΜΔΕ είναι τόσο ποικιλόμορφες ώστε δεν επιδέχονται καμία συστηματική ταξινόμηση</w:t>
      </w:r>
      <w:r w:rsidR="000D6879">
        <w:fldChar w:fldCharType="begin"/>
      </w:r>
      <w:r w:rsidR="004F5970">
        <w:instrText xml:space="preserve"> XE "</w:instrText>
      </w:r>
      <w:r w:rsidR="004F5970" w:rsidRPr="00C0214D">
        <w:rPr>
          <w:b/>
        </w:rPr>
        <w:instrText>Ταξινόμηση</w:instrText>
      </w:r>
      <w:r w:rsidR="004F5970">
        <w:instrText xml:space="preserve">" </w:instrText>
      </w:r>
      <w:r w:rsidR="000D6879">
        <w:fldChar w:fldCharType="end"/>
      </w:r>
      <w:r>
        <w:t>, σε αντίθεση με τις γραμμικές ΜΔΕ 2</w:t>
      </w:r>
      <w:r w:rsidRPr="00D7393B">
        <w:rPr>
          <w:vertAlign w:val="superscript"/>
        </w:rPr>
        <w:t>ης</w:t>
      </w:r>
      <w:r>
        <w:t xml:space="preserve"> τάξης, για τις οποίες υπάρχουν </w:t>
      </w:r>
      <w:r w:rsidRPr="002622DD">
        <w:rPr>
          <w:b/>
        </w:rPr>
        <w:t>τρεις χαρακτηριστικές κατηγορίες</w:t>
      </w:r>
      <w:r>
        <w:t>: η υπερβολική, η παραβολική και η ελλειπτική.</w:t>
      </w:r>
    </w:p>
    <w:p w:rsidR="002A1136" w:rsidRDefault="002A1136" w:rsidP="00823907">
      <w:pPr>
        <w:spacing w:line="360" w:lineRule="auto"/>
        <w:jc w:val="both"/>
      </w:pPr>
      <w:r>
        <w:t>Η γνώση του τύπου της ΜΔΕ μας επιτρέπει να εφαρμόσουμε δοκιμασμένες μεθόδους μελέτης της. Αυτές οι μέθοδοι διαφέρουν ουσιαστικά ανάλογα με τον τύπο της ΜΔΕ.  Ο συγκεκριμένος τύπος μιας ΜΔΕ 2</w:t>
      </w:r>
      <w:r w:rsidRPr="00D7393B">
        <w:rPr>
          <w:vertAlign w:val="superscript"/>
        </w:rPr>
        <w:t>ης</w:t>
      </w:r>
      <w:r>
        <w:t xml:space="preserve"> τάξης ορίζει το είδος των Αρχικών Συνθηκών ή των Συνοριακών Συνθηκών που βοηθούν με φυσικό τρόπο να καθοριστεί η λύση της με μοναδικό τρόπο. </w:t>
      </w:r>
    </w:p>
    <w:p w:rsidR="002A1136" w:rsidRDefault="002A1136" w:rsidP="00823907">
      <w:pPr>
        <w:spacing w:line="360" w:lineRule="auto"/>
        <w:jc w:val="both"/>
      </w:pPr>
      <w:r>
        <w:t>Η συστηματική ταξινόμηση</w:t>
      </w:r>
      <w:r w:rsidR="000D6879">
        <w:fldChar w:fldCharType="begin"/>
      </w:r>
      <w:r w:rsidR="004F5970">
        <w:instrText xml:space="preserve"> XE "</w:instrText>
      </w:r>
      <w:r w:rsidR="004F5970" w:rsidRPr="00C0214D">
        <w:rPr>
          <w:b/>
        </w:rPr>
        <w:instrText>Ταξινόμηση</w:instrText>
      </w:r>
      <w:r w:rsidR="004F5970">
        <w:instrText xml:space="preserve">" </w:instrText>
      </w:r>
      <w:r w:rsidR="000D6879">
        <w:fldChar w:fldCharType="end"/>
      </w:r>
      <w:r>
        <w:t xml:space="preserve"> των γραμμικών ΜΔΕ 2</w:t>
      </w:r>
      <w:r w:rsidRPr="00D7393B">
        <w:rPr>
          <w:vertAlign w:val="superscript"/>
        </w:rPr>
        <w:t>ης</w:t>
      </w:r>
      <w:r>
        <w:t xml:space="preserve"> τάξης με δύο μεταβλητές που ακολουθεί εμφανίζει πολλές ομοιότητες με την κλασσική ταξινόμηση</w:t>
      </w:r>
      <w:r w:rsidR="000D6879">
        <w:fldChar w:fldCharType="begin"/>
      </w:r>
      <w:r w:rsidR="004F5970">
        <w:instrText xml:space="preserve"> XE "</w:instrText>
      </w:r>
      <w:r w:rsidR="004F5970" w:rsidRPr="00C0214D">
        <w:rPr>
          <w:b/>
        </w:rPr>
        <w:instrText>Ταξινόμηση</w:instrText>
      </w:r>
      <w:r w:rsidR="004F5970">
        <w:instrText xml:space="preserve">" </w:instrText>
      </w:r>
      <w:r w:rsidR="000D6879">
        <w:fldChar w:fldCharType="end"/>
      </w:r>
      <w:r>
        <w:t xml:space="preserve"> των τετραγωνικών εξισώσεων κωνικών τομών που γίνεται με βάση τους συντελεστές του κύριου μέρους τους.</w:t>
      </w:r>
    </w:p>
    <w:p w:rsidR="002A1136" w:rsidRDefault="002A1136" w:rsidP="00823907">
      <w:pPr>
        <w:spacing w:line="360" w:lineRule="auto"/>
        <w:jc w:val="both"/>
      </w:pPr>
      <w:r>
        <w:t xml:space="preserve">Όπως γνωρίζουμε, οι κωνικές τομές ταξινομούνται ανάλογα με το </w:t>
      </w:r>
      <w:r w:rsidRPr="00A33B51">
        <w:rPr>
          <w:b/>
        </w:rPr>
        <w:t>πρόσημο</w:t>
      </w:r>
      <w:r>
        <w:t xml:space="preserve"> της τετραγωνικής </w:t>
      </w:r>
      <w:r w:rsidRPr="001C7A1A">
        <w:rPr>
          <w:b/>
        </w:rPr>
        <w:t>διακρίνουσας</w:t>
      </w:r>
      <w:r>
        <w:t xml:space="preserve"> τους: </w:t>
      </w:r>
    </w:p>
    <w:p w:rsidR="002A1136" w:rsidRDefault="002A1136" w:rsidP="00823907">
      <w:pPr>
        <w:pStyle w:val="a3"/>
        <w:numPr>
          <w:ilvl w:val="0"/>
          <w:numId w:val="7"/>
        </w:numPr>
        <w:spacing w:line="360" w:lineRule="auto"/>
        <w:jc w:val="both"/>
      </w:pPr>
      <w:r>
        <w:t>Αυτό π</w:t>
      </w:r>
      <w:r w:rsidRPr="0068562E">
        <w:t>αραμένει αναλλοίωτο σε συσχετισμένους μετασχηματισμούς. Επομένως, συσχετισμένες απεικονίσεις μετασχηματίζουν κωνικές σε κωνικές του ίδιου εί</w:t>
      </w:r>
      <w:r>
        <w:t>δους και έτσι δικαιολογείται η κατηγοριοποίησή τους με βάση το πρόσημο της διακρίνουσας.</w:t>
      </w:r>
    </w:p>
    <w:p w:rsidR="002A1136" w:rsidRPr="0068562E" w:rsidRDefault="002A1136" w:rsidP="00823907">
      <w:pPr>
        <w:pStyle w:val="a3"/>
        <w:numPr>
          <w:ilvl w:val="0"/>
          <w:numId w:val="7"/>
        </w:numPr>
        <w:spacing w:line="360" w:lineRule="auto"/>
        <w:jc w:val="both"/>
      </w:pPr>
      <w:r w:rsidRPr="0068562E">
        <w:t xml:space="preserve">Αυτή η ιδιότητα μας επιτρέπει να κάνουμε </w:t>
      </w:r>
      <w:r w:rsidRPr="0068562E">
        <w:rPr>
          <w:b/>
        </w:rPr>
        <w:t xml:space="preserve">κατάλληλους μετασχηματισμούς συντεταγμένων </w:t>
      </w:r>
      <w:r w:rsidRPr="0068562E">
        <w:t>ώστε να φέρουμε την εξίσωση σε μία από τις γνωστές κανονικές μορφές:</w:t>
      </w:r>
    </w:p>
    <w:p w:rsidR="002A1136" w:rsidRPr="00C34153" w:rsidRDefault="002A1136" w:rsidP="00823907">
      <w:pPr>
        <w:pStyle w:val="a3"/>
        <w:numPr>
          <w:ilvl w:val="1"/>
          <w:numId w:val="5"/>
        </w:numPr>
        <w:spacing w:line="360" w:lineRule="auto"/>
        <w:jc w:val="both"/>
      </w:pPr>
      <w:r w:rsidRPr="00C34153">
        <w:t xml:space="preserve">Του κύκλου: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m:t>
        </m:r>
      </m:oMath>
    </w:p>
    <w:p w:rsidR="002A1136" w:rsidRPr="00C34153" w:rsidRDefault="002A1136" w:rsidP="00823907">
      <w:pPr>
        <w:pStyle w:val="a3"/>
        <w:numPr>
          <w:ilvl w:val="1"/>
          <w:numId w:val="5"/>
        </w:numPr>
        <w:spacing w:line="360" w:lineRule="auto"/>
        <w:jc w:val="both"/>
      </w:pPr>
      <w:r w:rsidRPr="00C34153">
        <w:t>Της παραβολής:</w:t>
      </w:r>
      <w:r>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+y=0</m:t>
        </m:r>
      </m:oMath>
    </w:p>
    <w:p w:rsidR="002A1136" w:rsidRPr="00C34153" w:rsidRDefault="002A1136" w:rsidP="00823907">
      <w:pPr>
        <w:pStyle w:val="a3"/>
        <w:numPr>
          <w:ilvl w:val="1"/>
          <w:numId w:val="5"/>
        </w:numPr>
        <w:spacing w:line="360" w:lineRule="auto"/>
        <w:jc w:val="both"/>
      </w:pPr>
      <w:r w:rsidRPr="00C34153">
        <w:t>Της υπερβολής:</w:t>
      </w:r>
      <w:r>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m:t>
        </m:r>
      </m:oMath>
    </w:p>
    <w:p w:rsidR="002A1136" w:rsidRDefault="002A1136" w:rsidP="00823907">
      <w:pPr>
        <w:spacing w:line="360" w:lineRule="auto"/>
        <w:jc w:val="both"/>
      </w:pPr>
      <w:r>
        <w:lastRenderedPageBreak/>
        <w:t>Με παρόμοιο τρόπο θα εργαστούμε στην ταξινόμηση</w:t>
      </w:r>
      <w:r w:rsidR="000D6879">
        <w:fldChar w:fldCharType="begin"/>
      </w:r>
      <w:r w:rsidR="004F5970">
        <w:instrText xml:space="preserve"> XE "</w:instrText>
      </w:r>
      <w:r w:rsidR="004F5970" w:rsidRPr="00C0214D">
        <w:rPr>
          <w:b/>
        </w:rPr>
        <w:instrText>Ταξινόμηση</w:instrText>
      </w:r>
      <w:r w:rsidR="004F5970">
        <w:instrText xml:space="preserve">" </w:instrText>
      </w:r>
      <w:r w:rsidR="000D6879">
        <w:fldChar w:fldCharType="end"/>
      </w:r>
      <w:r>
        <w:t xml:space="preserve"> των γραμμικών ΜΔΕ 2</w:t>
      </w:r>
      <w:r w:rsidRPr="00EC702A">
        <w:rPr>
          <w:vertAlign w:val="superscript"/>
        </w:rPr>
        <w:t>ης</w:t>
      </w:r>
      <w:r>
        <w:t xml:space="preserve"> τάξης με δύο ανεξάρτητες μεταβλητές. Εστιάζουμε  την προσοχή μας στην πιο γενική γραμμική ΜΔΕ 2</w:t>
      </w:r>
      <w:r w:rsidRPr="000B30E2">
        <w:rPr>
          <w:vertAlign w:val="superscript"/>
        </w:rPr>
        <w:t>ης</w:t>
      </w:r>
      <w:r>
        <w:t xml:space="preserve"> τάξης με δύο μεταβλητές</w:t>
      </w:r>
    </w:p>
    <w:p w:rsidR="002A1136" w:rsidRPr="00040112" w:rsidRDefault="002A1136" w:rsidP="00823907">
      <w:pPr>
        <w:tabs>
          <w:tab w:val="left" w:pos="567"/>
          <w:tab w:val="right" w:pos="8222"/>
        </w:tabs>
        <w:spacing w:line="360" w:lineRule="auto"/>
        <w:rPr>
          <w:i/>
        </w:rPr>
      </w:pPr>
      <w:r>
        <w:tab/>
      </w:r>
      <m:oMath>
        <m:r>
          <m:rPr>
            <m:sty m:val="bi"/>
          </m:rPr>
          <w:rPr>
            <w:rFonts w:ascii="Cambria Math" w:hAnsi="Cambria Math"/>
          </w:rPr>
          <m:t>a</m:t>
        </m:r>
        <m:sSub>
          <m:sSubPr>
            <m:ctrlPr>
              <w:rPr>
                <w:rFonts w:ascii="Cambria Math" w:hAnsi="Cambria Math"/>
                <w:b/>
                <w:i/>
              </w:rPr>
            </m:ctrlPr>
          </m:sSubPr>
          <m:e>
            <m:r>
              <m:rPr>
                <m:sty m:val="bi"/>
              </m:rPr>
              <w:rPr>
                <w:rFonts w:ascii="Cambria Math" w:hAnsi="Cambria Math"/>
              </w:rPr>
              <m:t xml:space="preserve"> u</m:t>
            </m:r>
          </m:e>
          <m:sub>
            <m:r>
              <m:rPr>
                <m:sty m:val="bi"/>
              </m:rPr>
              <w:rPr>
                <w:rFonts w:ascii="Cambria Math" w:hAnsi="Cambria Math"/>
              </w:rPr>
              <m:t>xx</m:t>
            </m:r>
          </m:sub>
        </m:sSub>
        <m:r>
          <m:rPr>
            <m:sty m:val="bi"/>
          </m:rPr>
          <w:rPr>
            <w:rFonts w:ascii="Cambria Math" w:hAnsi="Cambria Math"/>
          </w:rPr>
          <m:t>+2</m:t>
        </m:r>
        <m:r>
          <m:rPr>
            <m:sty m:val="bi"/>
          </m:rPr>
          <w:rPr>
            <w:rFonts w:ascii="Cambria Math" w:hAnsi="Cambria Math"/>
          </w:rPr>
          <m:t xml:space="preserve">b </m:t>
        </m:r>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xy</m:t>
            </m:r>
          </m:sub>
        </m:sSub>
        <m:r>
          <m:rPr>
            <m:sty m:val="bi"/>
          </m:rPr>
          <w:rPr>
            <w:rFonts w:ascii="Cambria Math" w:hAnsi="Cambria Math"/>
          </w:rPr>
          <m:t>+c</m:t>
        </m:r>
        <m:sSub>
          <m:sSubPr>
            <m:ctrlPr>
              <w:rPr>
                <w:rFonts w:ascii="Cambria Math" w:hAnsi="Cambria Math"/>
                <w:b/>
                <w:i/>
              </w:rPr>
            </m:ctrlPr>
          </m:sSubPr>
          <m:e>
            <m:r>
              <m:rPr>
                <m:sty m:val="bi"/>
              </m:rPr>
              <w:rPr>
                <w:rFonts w:ascii="Cambria Math" w:hAnsi="Cambria Math"/>
              </w:rPr>
              <m:t xml:space="preserve"> u</m:t>
            </m:r>
          </m:e>
          <m:sub>
            <m:r>
              <m:rPr>
                <m:sty m:val="bi"/>
              </m:rPr>
              <w:rPr>
                <w:rFonts w:ascii="Cambria Math" w:hAnsi="Cambria Math"/>
              </w:rPr>
              <m:t>yy</m:t>
            </m:r>
          </m:sub>
        </m:sSub>
        <m:r>
          <m:rPr>
            <m:sty m:val="bi"/>
          </m:rPr>
          <w:rPr>
            <w:rFonts w:ascii="Cambria Math" w:hAnsi="Cambria Math"/>
          </w:rPr>
          <m:t xml:space="preserve">+d </m:t>
        </m:r>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x</m:t>
            </m:r>
          </m:sub>
        </m:sSub>
        <m:r>
          <m:rPr>
            <m:sty m:val="bi"/>
          </m:rPr>
          <w:rPr>
            <w:rFonts w:ascii="Cambria Math" w:hAnsi="Cambria Math"/>
          </w:rPr>
          <m:t xml:space="preserve">+e </m:t>
        </m:r>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y</m:t>
            </m:r>
          </m:sub>
        </m:sSub>
        <m:r>
          <m:rPr>
            <m:sty m:val="bi"/>
          </m:rPr>
          <w:rPr>
            <w:rFonts w:ascii="Cambria Math" w:hAnsi="Cambria Math"/>
          </w:rPr>
          <m:t>+f u=g</m:t>
        </m:r>
      </m:oMath>
      <w:r>
        <w:t xml:space="preserve"> </w:t>
      </w:r>
      <w:r>
        <w:tab/>
        <w:t>(Ε)</w:t>
      </w:r>
    </w:p>
    <w:p w:rsidR="002A1136" w:rsidRDefault="002A1136" w:rsidP="00823907">
      <w:pPr>
        <w:spacing w:line="360" w:lineRule="auto"/>
        <w:jc w:val="both"/>
      </w:pPr>
      <w:r>
        <w:t xml:space="preserve">στην οποία θεωρούμε ότι οι συντελεστές </w:t>
      </w:r>
      <m:oMath>
        <m:r>
          <w:rPr>
            <w:rFonts w:ascii="Cambria Math" w:hAnsi="Cambria Math"/>
          </w:rPr>
          <m:t>a,b,c,d,e,f</m:t>
        </m:r>
      </m:oMath>
      <w:r w:rsidRPr="004B7855">
        <w:t xml:space="preserve"> </w:t>
      </w:r>
      <w:r>
        <w:t xml:space="preserve">και ο ανεξάρτητος όρος </w:t>
      </w:r>
      <m:oMath>
        <m:r>
          <w:rPr>
            <w:rFonts w:ascii="Cambria Math" w:hAnsi="Cambria Math"/>
          </w:rPr>
          <m:t>g</m:t>
        </m:r>
      </m:oMath>
      <w:r w:rsidRPr="004B7855">
        <w:t xml:space="preserve"> </w:t>
      </w:r>
      <w:r>
        <w:t xml:space="preserve">μπορεί να είναι </w:t>
      </w:r>
      <w:r w:rsidR="00423341">
        <w:t xml:space="preserve">συνεχείς </w:t>
      </w:r>
      <w:r>
        <w:t xml:space="preserve">συναρτήσεις των ανεξάρτητων μεταβλητών </w:t>
      </w:r>
      <m:oMath>
        <m:r>
          <w:rPr>
            <w:rFonts w:ascii="Cambria Math" w:hAnsi="Cambria Math"/>
          </w:rPr>
          <m:t>x,y</m:t>
        </m:r>
      </m:oMath>
      <w:r>
        <w:t xml:space="preserve"> αλλά δεν εξαρτώνται από την άγνωστη συνάρτηση </w:t>
      </w:r>
      <m:oMath>
        <m:r>
          <w:rPr>
            <w:rFonts w:ascii="Cambria Math" w:hAnsi="Cambria Math"/>
          </w:rPr>
          <m:t>u</m:t>
        </m:r>
      </m:oMath>
      <w:r>
        <w:t xml:space="preserve">. Επίσης υποθέτουμε ότι δεν μηδενίζονται ταυτόχρονα σε κάποιο σημείο </w:t>
      </w:r>
      <m:oMath>
        <m:acc>
          <m:accPr>
            <m:chr m:val="⃗"/>
            <m:ctrlPr>
              <w:rPr>
                <w:rFonts w:ascii="Cambria Math" w:hAnsi="Cambria Math"/>
                <w:i/>
              </w:rPr>
            </m:ctrlPr>
          </m:accPr>
          <m:e>
            <m:r>
              <w:rPr>
                <w:rFonts w:ascii="Cambria Math" w:hAnsi="Cambria Math"/>
              </w:rPr>
              <m:t>r</m:t>
            </m:r>
          </m:e>
        </m:acc>
        <m:r>
          <w:rPr>
            <w:rFonts w:ascii="Cambria Math" w:hAnsi="Cambria Math"/>
          </w:rPr>
          <m:t>=(x,y)</m:t>
        </m:r>
      </m:oMath>
      <w:r w:rsidRPr="00EB2684">
        <w:t xml:space="preserve"> </w:t>
      </w:r>
      <w:r>
        <w:t xml:space="preserve">του πεδίου ορισμού Ω της (Ε). </w:t>
      </w:r>
    </w:p>
    <w:p w:rsidR="002A1136" w:rsidRDefault="002A1136" w:rsidP="00823907">
      <w:pPr>
        <w:spacing w:line="360" w:lineRule="auto"/>
        <w:jc w:val="both"/>
      </w:pPr>
      <w:r w:rsidRPr="00EA368B">
        <w:rPr>
          <w:b/>
        </w:rPr>
        <w:t>Ορίζουμε</w:t>
      </w:r>
      <w:r>
        <w:t xml:space="preserve"> ως </w:t>
      </w:r>
      <w:r w:rsidRPr="00685403">
        <w:rPr>
          <w:b/>
        </w:rPr>
        <w:t>διακρίνουσα</w:t>
      </w:r>
      <w:r>
        <w:rPr>
          <w:b/>
        </w:rPr>
        <w:t xml:space="preserve"> Δ</w:t>
      </w:r>
      <w:r w:rsidR="00E6446A">
        <w:rPr>
          <w:b/>
        </w:rPr>
        <w:fldChar w:fldCharType="begin"/>
      </w:r>
      <w:r w:rsidR="00E6446A">
        <w:instrText xml:space="preserve"> XE "</w:instrText>
      </w:r>
      <w:r w:rsidR="00E6446A" w:rsidRPr="002819B0">
        <w:rPr>
          <w:b/>
        </w:rPr>
        <w:instrText>Διακρίνουσα Δ</w:instrText>
      </w:r>
      <w:r w:rsidR="00E6446A">
        <w:instrText xml:space="preserve">" </w:instrText>
      </w:r>
      <w:r w:rsidR="00E6446A">
        <w:rPr>
          <w:b/>
        </w:rPr>
        <w:fldChar w:fldCharType="end"/>
      </w:r>
      <w:r>
        <w:t xml:space="preserve"> της (Ε) το </w:t>
      </w:r>
      <m:oMath>
        <m:r>
          <m:rPr>
            <m:sty m:val="bi"/>
          </m:rPr>
          <w:rPr>
            <w:rFonts w:ascii="Cambria Math" w:hAnsi="Cambria Math"/>
          </w:rPr>
          <m:t>Δ≡</m:t>
        </m:r>
        <m:sSup>
          <m:sSupPr>
            <m:ctrlPr>
              <w:rPr>
                <w:rFonts w:ascii="Cambria Math" w:hAnsi="Cambria Math"/>
                <w:b/>
                <w:i/>
              </w:rPr>
            </m:ctrlPr>
          </m:sSupPr>
          <m:e>
            <m:r>
              <m:rPr>
                <m:sty m:val="bi"/>
              </m:rPr>
              <w:rPr>
                <w:rFonts w:ascii="Cambria Math" w:hAnsi="Cambria Math"/>
              </w:rPr>
              <m:t>b</m:t>
            </m:r>
          </m:e>
          <m:sup>
            <m:r>
              <m:rPr>
                <m:sty m:val="bi"/>
              </m:rPr>
              <w:rPr>
                <w:rFonts w:ascii="Cambria Math" w:hAnsi="Cambria Math"/>
              </w:rPr>
              <m:t>2</m:t>
            </m:r>
          </m:sup>
        </m:sSup>
        <m:r>
          <m:rPr>
            <m:sty m:val="bi"/>
          </m:rPr>
          <w:rPr>
            <w:rFonts w:ascii="Cambria Math" w:hAnsi="Cambria Math"/>
          </w:rPr>
          <m:t>-ac</m:t>
        </m:r>
      </m:oMath>
      <w:r w:rsidRPr="00EA368B">
        <w:t xml:space="preserve">. </w:t>
      </w:r>
      <w:r>
        <w:t xml:space="preserve">Η διακρίνουσα είναι δηλαδή το αντίθετο της ορίζουσας του συμμετρικού </w:t>
      </w:r>
      <w:r w:rsidRPr="00423341">
        <w:rPr>
          <w:b/>
        </w:rPr>
        <w:t>πίνακα των συντελεστών</w:t>
      </w:r>
      <w:r>
        <w:t>:</w:t>
      </w:r>
    </w:p>
    <w:p w:rsidR="002A1136" w:rsidRDefault="002A1136" w:rsidP="00823907">
      <w:pPr>
        <w:spacing w:line="360" w:lineRule="auto"/>
        <w:jc w:val="both"/>
      </w:pPr>
      <m:oMathPara>
        <m:oMath>
          <m:r>
            <w:rPr>
              <w:rFonts w:ascii="Cambria Math" w:hAnsi="Cambria Math"/>
            </w:rPr>
            <m:t>A(x,y)≡</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a(x,y)</m:t>
                    </m:r>
                  </m:e>
                  <m:e>
                    <m:r>
                      <w:rPr>
                        <w:rFonts w:ascii="Cambria Math" w:hAnsi="Cambria Math"/>
                      </w:rPr>
                      <m:t>b(x,y)</m:t>
                    </m:r>
                  </m:e>
                </m:mr>
                <m:mr>
                  <m:e>
                    <m:r>
                      <w:rPr>
                        <w:rFonts w:ascii="Cambria Math" w:hAnsi="Cambria Math"/>
                      </w:rPr>
                      <m:t>b(x,y)</m:t>
                    </m:r>
                  </m:e>
                  <m:e>
                    <m:r>
                      <w:rPr>
                        <w:rFonts w:ascii="Cambria Math" w:hAnsi="Cambria Math"/>
                      </w:rPr>
                      <m:t>c(x,y)</m:t>
                    </m:r>
                  </m:e>
                </m:mr>
              </m:m>
            </m:e>
          </m:d>
        </m:oMath>
      </m:oMathPara>
    </w:p>
    <w:p w:rsidR="002A1136" w:rsidRDefault="002A1136" w:rsidP="00823907">
      <w:pPr>
        <w:spacing w:line="360" w:lineRule="auto"/>
        <w:jc w:val="both"/>
      </w:pPr>
      <w:r w:rsidRPr="00800B29">
        <w:t xml:space="preserve"> (</w:t>
      </w:r>
      <w:r>
        <w:t xml:space="preserve">Εδώ δικαιολογείται η εμφάνιση του παράγοντα 2 στο συντελεστή του όρου </w:t>
      </w:r>
      <m:oMath>
        <m:r>
          <w:rPr>
            <w:rFonts w:ascii="Cambria Math" w:hAnsi="Cambria Math"/>
          </w:rPr>
          <m:t>2b</m:t>
        </m:r>
        <m:d>
          <m:dPr>
            <m:ctrlPr>
              <w:rPr>
                <w:rFonts w:ascii="Cambria Math" w:hAnsi="Cambria Math"/>
                <w:i/>
              </w:rPr>
            </m:ctrlPr>
          </m:dPr>
          <m:e>
            <m:r>
              <w:rPr>
                <w:rFonts w:ascii="Cambria Math" w:hAnsi="Cambria Math"/>
              </w:rPr>
              <m:t>x,y</m:t>
            </m:r>
          </m:e>
        </m:d>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xy</m:t>
            </m:r>
          </m:sub>
        </m:sSub>
      </m:oMath>
      <w:r>
        <w:t xml:space="preserve"> που απλουστεύει τους περαιτέρω υπολογισμούς).</w:t>
      </w:r>
    </w:p>
    <w:p w:rsidR="002A1136" w:rsidRPr="00F8467D" w:rsidRDefault="002A1136" w:rsidP="00823907">
      <w:pPr>
        <w:spacing w:line="360" w:lineRule="auto"/>
        <w:jc w:val="both"/>
        <w:rPr>
          <w:b/>
        </w:rPr>
      </w:pPr>
      <w:r w:rsidRPr="00F8467D">
        <w:rPr>
          <w:b/>
        </w:rPr>
        <w:t>Ορισμοί:</w:t>
      </w:r>
    </w:p>
    <w:p w:rsidR="002A1136" w:rsidRPr="00F8467D" w:rsidRDefault="002A1136" w:rsidP="00823907">
      <w:pPr>
        <w:pStyle w:val="a3"/>
        <w:numPr>
          <w:ilvl w:val="0"/>
          <w:numId w:val="5"/>
        </w:numPr>
        <w:spacing w:line="360" w:lineRule="auto"/>
        <w:ind w:left="360"/>
        <w:jc w:val="both"/>
      </w:pPr>
      <w:r w:rsidRPr="00F8467D">
        <w:t xml:space="preserve">Αν </w:t>
      </w:r>
      <m:oMath>
        <m:r>
          <w:rPr>
            <w:rFonts w:ascii="Cambria Math" w:hAnsi="Cambria Math"/>
          </w:rPr>
          <m:t>Δ&gt;0</m:t>
        </m:r>
      </m:oMath>
      <w:r w:rsidRPr="00F8467D">
        <w:t xml:space="preserve"> στο σημείο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m:t>
        </m:r>
      </m:oMath>
      <w:r w:rsidRPr="00F8467D">
        <w:t xml:space="preserve"> η ΜΔΕ (Ε) λέγεται </w:t>
      </w:r>
      <w:r w:rsidRPr="00F84D98">
        <w:rPr>
          <w:b/>
        </w:rPr>
        <w:t>υπερβολική</w:t>
      </w:r>
      <w:r w:rsidR="000D6879">
        <w:rPr>
          <w:b/>
        </w:rPr>
        <w:fldChar w:fldCharType="begin"/>
      </w:r>
      <w:r w:rsidR="004F5970">
        <w:instrText xml:space="preserve"> XE "</w:instrText>
      </w:r>
      <w:r w:rsidR="004F5970" w:rsidRPr="00A267B7">
        <w:rPr>
          <w:b/>
        </w:rPr>
        <w:instrText>Υπερβολική ΜΔΕ</w:instrText>
      </w:r>
      <w:r w:rsidR="004F5970">
        <w:instrText xml:space="preserve">" </w:instrText>
      </w:r>
      <w:r w:rsidR="000D6879">
        <w:rPr>
          <w:b/>
        </w:rPr>
        <w:fldChar w:fldCharType="end"/>
      </w:r>
      <w:r w:rsidRPr="00F8467D">
        <w:t xml:space="preserve"> στο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m:t>
        </m:r>
      </m:oMath>
      <w:r w:rsidRPr="00F8467D">
        <w:t>.</w:t>
      </w:r>
    </w:p>
    <w:p w:rsidR="002A1136" w:rsidRPr="00F8467D" w:rsidRDefault="002A1136" w:rsidP="00823907">
      <w:pPr>
        <w:pStyle w:val="a3"/>
        <w:numPr>
          <w:ilvl w:val="0"/>
          <w:numId w:val="5"/>
        </w:numPr>
        <w:spacing w:line="360" w:lineRule="auto"/>
        <w:ind w:left="360"/>
        <w:jc w:val="both"/>
      </w:pPr>
      <w:r w:rsidRPr="00F8467D">
        <w:t xml:space="preserve">Αν </w:t>
      </w:r>
      <m:oMath>
        <m:r>
          <w:rPr>
            <w:rFonts w:ascii="Cambria Math" w:hAnsi="Cambria Math"/>
          </w:rPr>
          <m:t>Δ=0</m:t>
        </m:r>
      </m:oMath>
      <w:r w:rsidRPr="00F8467D">
        <w:t xml:space="preserve"> στο σημείο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m:t>
        </m:r>
      </m:oMath>
      <w:r w:rsidRPr="00F8467D">
        <w:t xml:space="preserve"> η ΜΔΕ (Ε) λέγεται </w:t>
      </w:r>
      <w:r w:rsidRPr="00F84D98">
        <w:rPr>
          <w:b/>
        </w:rPr>
        <w:t>παραβολική</w:t>
      </w:r>
      <w:r w:rsidR="000D6879">
        <w:rPr>
          <w:b/>
        </w:rPr>
        <w:fldChar w:fldCharType="begin"/>
      </w:r>
      <w:r w:rsidR="004F5970">
        <w:instrText xml:space="preserve"> XE "</w:instrText>
      </w:r>
      <w:r w:rsidR="004F5970" w:rsidRPr="001A4CFF">
        <w:rPr>
          <w:b/>
        </w:rPr>
        <w:instrText>Παραβολική ΜΔΕ</w:instrText>
      </w:r>
      <w:r w:rsidR="004F5970">
        <w:instrText xml:space="preserve">" </w:instrText>
      </w:r>
      <w:r w:rsidR="000D6879">
        <w:rPr>
          <w:b/>
        </w:rPr>
        <w:fldChar w:fldCharType="end"/>
      </w:r>
      <w:r w:rsidRPr="00F8467D">
        <w:t xml:space="preserve"> στο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m:t>
        </m:r>
      </m:oMath>
      <w:r w:rsidRPr="00F8467D">
        <w:t>.</w:t>
      </w:r>
    </w:p>
    <w:p w:rsidR="002A1136" w:rsidRPr="00F8467D" w:rsidRDefault="002A1136" w:rsidP="00823907">
      <w:pPr>
        <w:pStyle w:val="a3"/>
        <w:numPr>
          <w:ilvl w:val="0"/>
          <w:numId w:val="5"/>
        </w:numPr>
        <w:spacing w:line="360" w:lineRule="auto"/>
        <w:ind w:left="360"/>
        <w:jc w:val="both"/>
      </w:pPr>
      <w:r w:rsidRPr="00F8467D">
        <w:t xml:space="preserve">Αν </w:t>
      </w:r>
      <m:oMath>
        <m:r>
          <w:rPr>
            <w:rFonts w:ascii="Cambria Math" w:hAnsi="Cambria Math"/>
          </w:rPr>
          <m:t>Δ&lt;0</m:t>
        </m:r>
      </m:oMath>
      <w:r w:rsidRPr="00F8467D">
        <w:t xml:space="preserve"> στο σημείο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m:t>
        </m:r>
      </m:oMath>
      <w:r w:rsidRPr="00F8467D">
        <w:t xml:space="preserve"> η ΜΔΕ (Ε) λέγεται </w:t>
      </w:r>
      <w:r w:rsidRPr="00F84D98">
        <w:rPr>
          <w:b/>
        </w:rPr>
        <w:t>ελλειπτική</w:t>
      </w:r>
      <w:r w:rsidR="000D6879">
        <w:rPr>
          <w:b/>
        </w:rPr>
        <w:fldChar w:fldCharType="begin"/>
      </w:r>
      <w:r w:rsidR="004F5970">
        <w:instrText xml:space="preserve"> XE "</w:instrText>
      </w:r>
      <w:r w:rsidR="004F5970" w:rsidRPr="00AC7BBC">
        <w:rPr>
          <w:b/>
        </w:rPr>
        <w:instrText>Ελλειπτική ΜΔΕ</w:instrText>
      </w:r>
      <w:r w:rsidR="004F5970">
        <w:instrText xml:space="preserve">" </w:instrText>
      </w:r>
      <w:r w:rsidR="000D6879">
        <w:rPr>
          <w:b/>
        </w:rPr>
        <w:fldChar w:fldCharType="end"/>
      </w:r>
      <w:r w:rsidRPr="00F8467D">
        <w:t xml:space="preserve"> στο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m:t>
        </m:r>
      </m:oMath>
      <w:r w:rsidRPr="00F8467D">
        <w:t>.</w:t>
      </w:r>
    </w:p>
    <w:p w:rsidR="002A1136" w:rsidRDefault="002A1136" w:rsidP="00823907">
      <w:pPr>
        <w:spacing w:line="360" w:lineRule="auto"/>
        <w:jc w:val="both"/>
      </w:pPr>
      <w:r>
        <w:t>Η εξίσωση (Ε) λέγεται υπερβολική, παραβολική ή ελλειπτική στον τόπο Ω αν είναι, αντίστοιχα, υπερβολική, παραβολική ή ελλειπτική σε κάθε σημείο του Ω.</w:t>
      </w:r>
    </w:p>
    <w:p w:rsidR="002A1136" w:rsidRDefault="002A1136" w:rsidP="00823907">
      <w:pPr>
        <w:spacing w:line="360" w:lineRule="auto"/>
        <w:jc w:val="both"/>
      </w:pPr>
      <w:r>
        <w:t xml:space="preserve">Μια εξίσωση (Ε) που μεταβάλλει τον τύπο της στο θεμέλιο πεδίο Ω ονομάζεται ΜΔΕ </w:t>
      </w:r>
      <w:r w:rsidRPr="00B419EE">
        <w:rPr>
          <w:b/>
        </w:rPr>
        <w:t>μεικτού τύπου</w:t>
      </w:r>
      <w:r w:rsidR="000D6879">
        <w:rPr>
          <w:b/>
        </w:rPr>
        <w:fldChar w:fldCharType="begin"/>
      </w:r>
      <w:r w:rsidR="004F5970">
        <w:instrText xml:space="preserve"> XE "</w:instrText>
      </w:r>
      <w:r w:rsidR="004F5970" w:rsidRPr="00153262">
        <w:rPr>
          <w:b/>
        </w:rPr>
        <w:instrText>Μεικτού τύπου ΜΔΕ</w:instrText>
      </w:r>
      <w:r w:rsidR="004F5970">
        <w:instrText xml:space="preserve">" </w:instrText>
      </w:r>
      <w:r w:rsidR="000D6879">
        <w:rPr>
          <w:b/>
        </w:rPr>
        <w:fldChar w:fldCharType="end"/>
      </w:r>
      <w:r>
        <w:t>.</w:t>
      </w:r>
    </w:p>
    <w:p w:rsidR="002A1136" w:rsidRPr="009E1F6D" w:rsidRDefault="002A1136" w:rsidP="00823907">
      <w:pPr>
        <w:spacing w:line="360" w:lineRule="auto"/>
        <w:jc w:val="both"/>
        <w:rPr>
          <w:i/>
        </w:rPr>
      </w:pPr>
      <w:r w:rsidRPr="009E1F6D">
        <w:t xml:space="preserve">Το </w:t>
      </w:r>
      <w:r w:rsidRPr="009E1F6D">
        <w:rPr>
          <w:b/>
        </w:rPr>
        <w:t>πρόσημο</w:t>
      </w:r>
      <w:r w:rsidRPr="009E1F6D">
        <w:t xml:space="preserve"> της διακρίνουσας της εξίσωσης (Ε) παραμένει </w:t>
      </w:r>
      <w:r w:rsidRPr="009E1F6D">
        <w:rPr>
          <w:b/>
        </w:rPr>
        <w:t>αναλλοίωτο</w:t>
      </w:r>
      <w:r w:rsidRPr="009E1F6D">
        <w:t xml:space="preserve"> σε κατάλληλο μετασχηματισμό: πράγματι, θα εφαρμόσουμε έναν τοπικά αντιστρέψιμο μετασχηματισμό συντεταγμένων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ξ=ξ(x,y)</m:t>
                  </m:r>
                </m:e>
              </m:mr>
              <m:mr>
                <m:e>
                  <m:r>
                    <w:rPr>
                      <w:rFonts w:ascii="Cambria Math" w:hAnsi="Cambria Math"/>
                    </w:rPr>
                    <m:t>η=η(x,y)</m:t>
                  </m:r>
                </m:e>
              </m:mr>
            </m:m>
          </m:e>
        </m:d>
      </m:oMath>
      <w:r w:rsidRPr="009E1F6D">
        <w:t xml:space="preserve"> με </w:t>
      </w:r>
      <m:oMath>
        <m:r>
          <w:rPr>
            <w:rFonts w:ascii="Cambria Math" w:hAnsi="Cambria Math"/>
          </w:rPr>
          <m:t>ξ,η∈</m:t>
        </m:r>
        <m:sSup>
          <m:sSupPr>
            <m:ctrlPr>
              <w:rPr>
                <w:rFonts w:ascii="Cambria Math" w:hAnsi="Cambria Math"/>
                <w:i/>
              </w:rPr>
            </m:ctrlPr>
          </m:sSupPr>
          <m:e>
            <m:r>
              <w:rPr>
                <w:rFonts w:ascii="Cambria Math" w:hAnsi="Cambria Math"/>
              </w:rPr>
              <m:t>C</m:t>
            </m:r>
          </m:e>
          <m:sup>
            <m:r>
              <w:rPr>
                <w:rFonts w:ascii="Cambria Math" w:hAnsi="Cambria Math"/>
              </w:rPr>
              <m:t>2</m:t>
            </m:r>
          </m:sup>
        </m:sSup>
      </m:oMath>
      <w:r w:rsidRPr="009E1F6D">
        <w:t xml:space="preserve"> και με Ιακωβιανή </w:t>
      </w:r>
      <m:oMath>
        <m:r>
          <w:rPr>
            <w:rFonts w:ascii="Cambria Math" w:hAnsi="Cambria Math"/>
          </w:rPr>
          <m:t>J</m:t>
        </m:r>
        <m:d>
          <m:dPr>
            <m:ctrlPr>
              <w:rPr>
                <w:rFonts w:ascii="Cambria Math" w:hAnsi="Cambria Math"/>
                <w:i/>
              </w:rPr>
            </m:ctrlPr>
          </m:dPr>
          <m:e>
            <m:r>
              <w:rPr>
                <w:rFonts w:ascii="Cambria Math" w:hAnsi="Cambria Math"/>
              </w:rPr>
              <m:t>ξ,η</m:t>
            </m:r>
          </m:e>
        </m:d>
        <m:r>
          <w:rPr>
            <w:rFonts w:ascii="Cambria Math" w:hAnsi="Cambria Math"/>
          </w:rPr>
          <m:t>≡</m:t>
        </m:r>
        <m:f>
          <m:fPr>
            <m:ctrlPr>
              <w:rPr>
                <w:rFonts w:ascii="Cambria Math" w:hAnsi="Cambria Math"/>
                <w:i/>
              </w:rPr>
            </m:ctrlPr>
          </m:fPr>
          <m:num>
            <m:r>
              <w:rPr>
                <w:rFonts w:ascii="Cambria Math" w:hAnsi="Cambria Math"/>
              </w:rPr>
              <m:t>∂(ξ,η)</m:t>
            </m:r>
          </m:num>
          <m:den>
            <m:r>
              <w:rPr>
                <w:rFonts w:ascii="Cambria Math" w:hAnsi="Cambria Math"/>
              </w:rPr>
              <m:t>∂(x,y)</m:t>
            </m:r>
          </m:den>
        </m:f>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x</m:t>
            </m:r>
          </m:sub>
        </m:sSub>
        <m:sSub>
          <m:sSubPr>
            <m:ctrlPr>
              <w:rPr>
                <w:rFonts w:ascii="Cambria Math" w:hAnsi="Cambria Math"/>
                <w:i/>
              </w:rPr>
            </m:ctrlPr>
          </m:sSubPr>
          <m:e>
            <m:r>
              <w:rPr>
                <w:rFonts w:ascii="Cambria Math" w:hAnsi="Cambria Math"/>
              </w:rPr>
              <m:t>η</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y</m:t>
            </m:r>
          </m:sub>
        </m:sSub>
        <m:sSub>
          <m:sSubPr>
            <m:ctrlPr>
              <w:rPr>
                <w:rFonts w:ascii="Cambria Math" w:hAnsi="Cambria Math"/>
                <w:i/>
              </w:rPr>
            </m:ctrlPr>
          </m:sSubPr>
          <m:e>
            <m:r>
              <w:rPr>
                <w:rFonts w:ascii="Cambria Math" w:hAnsi="Cambria Math"/>
              </w:rPr>
              <m:t>η</m:t>
            </m:r>
          </m:e>
          <m:sub>
            <m:r>
              <w:rPr>
                <w:rFonts w:ascii="Cambria Math" w:hAnsi="Cambria Math"/>
              </w:rPr>
              <m:t>x</m:t>
            </m:r>
          </m:sub>
        </m:sSub>
        <m:r>
          <w:rPr>
            <w:rFonts w:ascii="Cambria Math" w:hAnsi="Cambria Math"/>
          </w:rPr>
          <m:t>≠0</m:t>
        </m:r>
      </m:oMath>
      <w:r w:rsidRPr="009E1F6D">
        <w:t xml:space="preserve">. </w:t>
      </w:r>
      <w:r>
        <w:t xml:space="preserve">Συμβολίζουμε τη </w:t>
      </w:r>
      <w:r w:rsidRPr="009E1F6D">
        <w:t>συνάρτηση</w:t>
      </w:r>
      <w:r>
        <w:t xml:space="preserve"> στην οποία η </w:t>
      </w:r>
      <w:r w:rsidRPr="009E1F6D">
        <w:t xml:space="preserve"> </w:t>
      </w:r>
      <m:oMath>
        <m:r>
          <w:rPr>
            <w:rFonts w:ascii="Cambria Math" w:hAnsi="Cambria Math"/>
          </w:rPr>
          <m:t>u(x,y)</m:t>
        </m:r>
      </m:oMath>
      <w:r w:rsidRPr="009E1F6D">
        <w:t xml:space="preserve"> μετασχηματίζεται </w:t>
      </w:r>
      <w:r>
        <w:t>με</w:t>
      </w:r>
      <w:r w:rsidRPr="009E1F6D">
        <w:t xml:space="preserve"> </w:t>
      </w:r>
      <m:oMath>
        <m:acc>
          <m:accPr>
            <m:chr m:val="̃"/>
            <m:ctrlPr>
              <w:rPr>
                <w:rFonts w:ascii="Cambria Math" w:hAnsi="Cambria Math"/>
                <w:b/>
                <w:i/>
              </w:rPr>
            </m:ctrlPr>
          </m:accPr>
          <m:e>
            <m:r>
              <m:rPr>
                <m:sty m:val="bi"/>
              </m:rPr>
              <w:rPr>
                <w:rFonts w:ascii="Cambria Math" w:hAnsi="Cambria Math"/>
              </w:rPr>
              <m:t>u</m:t>
            </m:r>
          </m:e>
        </m:acc>
        <m:r>
          <m:rPr>
            <m:sty m:val="bi"/>
          </m:rPr>
          <w:rPr>
            <w:rFonts w:ascii="Cambria Math" w:hAnsi="Cambria Math"/>
          </w:rPr>
          <m:t>(ξ,η)</m:t>
        </m:r>
      </m:oMath>
      <w:r w:rsidRPr="009E1F6D">
        <w:t xml:space="preserve">. </w:t>
      </w:r>
    </w:p>
    <w:p w:rsidR="002A1136" w:rsidRDefault="002A1136" w:rsidP="00823907">
      <w:pPr>
        <w:spacing w:line="360" w:lineRule="auto"/>
        <w:jc w:val="both"/>
      </w:pPr>
      <w:r>
        <w:t>Εφαρμόζουμε τον κανόνα της αλυσίδας:</w:t>
      </w:r>
    </w:p>
    <w:p w:rsidR="002A1136" w:rsidRPr="00935F75" w:rsidRDefault="000D6879" w:rsidP="00823907">
      <w:pPr>
        <w:spacing w:line="360" w:lineRule="auto"/>
        <w:jc w:val="both"/>
      </w:pPr>
      <m:oMath>
        <m:sSub>
          <m:sSubPr>
            <m:ctrlPr>
              <w:rPr>
                <w:rFonts w:ascii="Cambria Math" w:hAnsi="Cambria Math"/>
                <w:i/>
              </w:rPr>
            </m:ctrlPr>
          </m:sSubPr>
          <m:e>
            <m:r>
              <w:rPr>
                <w:rFonts w:ascii="Cambria Math" w:hAnsi="Cambria Math"/>
              </w:rPr>
              <m:t>u</m:t>
            </m:r>
          </m:e>
          <m:sub>
            <m:r>
              <w:rPr>
                <w:rFonts w:ascii="Cambria Math" w:hAnsi="Cambria Math"/>
              </w:rPr>
              <m:t>x</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m:t>
            </m:r>
          </m:sub>
        </m:sSub>
        <m:sSub>
          <m:sSubPr>
            <m:ctrlPr>
              <w:rPr>
                <w:rFonts w:ascii="Cambria Math" w:hAnsi="Cambria Math"/>
                <w:i/>
              </w:rPr>
            </m:ctrlPr>
          </m:sSubPr>
          <m:e>
            <m:r>
              <w:rPr>
                <w:rFonts w:ascii="Cambria Math" w:hAnsi="Cambria Math"/>
              </w:rPr>
              <m:t xml:space="preserve"> ξ</m:t>
            </m:r>
          </m:e>
          <m:sub>
            <m:r>
              <w:rPr>
                <w:rFonts w:ascii="Cambria Math" w:hAnsi="Cambria Math"/>
              </w:rPr>
              <m:t>x</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η</m:t>
            </m:r>
          </m:sub>
        </m:sSub>
        <m:sSub>
          <m:sSubPr>
            <m:ctrlPr>
              <w:rPr>
                <w:rFonts w:ascii="Cambria Math" w:hAnsi="Cambria Math"/>
                <w:i/>
              </w:rPr>
            </m:ctrlPr>
          </m:sSubPr>
          <m:e>
            <m:r>
              <w:rPr>
                <w:rFonts w:ascii="Cambria Math" w:hAnsi="Cambria Math"/>
              </w:rPr>
              <m:t xml:space="preserve"> η</m:t>
            </m:r>
          </m:e>
          <m:sub>
            <m:r>
              <w:rPr>
                <w:rFonts w:ascii="Cambria Math" w:hAnsi="Cambria Math"/>
              </w:rPr>
              <m:t>x</m:t>
            </m:r>
          </m:sub>
        </m:sSub>
      </m:oMath>
      <w:r w:rsidR="002A1136">
        <w:t xml:space="preserve"> </w:t>
      </w:r>
    </w:p>
    <w:p w:rsidR="002A1136" w:rsidRPr="00935F75" w:rsidRDefault="002A1136" w:rsidP="00823907">
      <w:pPr>
        <w:spacing w:line="360" w:lineRule="auto"/>
        <w:jc w:val="both"/>
      </w:pPr>
      <w:r>
        <w:t xml:space="preserve"> </w:t>
      </w:r>
      <m:oMath>
        <m:sSub>
          <m:sSubPr>
            <m:ctrlPr>
              <w:rPr>
                <w:rFonts w:ascii="Cambria Math" w:hAnsi="Cambria Math"/>
                <w:i/>
              </w:rPr>
            </m:ctrlPr>
          </m:sSubPr>
          <m:e>
            <m:r>
              <w:rPr>
                <w:rFonts w:ascii="Cambria Math" w:hAnsi="Cambria Math"/>
              </w:rPr>
              <m:t>u</m:t>
            </m:r>
          </m:e>
          <m:sub>
            <m:r>
              <w:rPr>
                <w:rFonts w:ascii="Cambria Math" w:hAnsi="Cambria Math"/>
              </w:rPr>
              <m:t>y</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m:t>
            </m:r>
          </m:sub>
        </m:sSub>
        <m:sSub>
          <m:sSubPr>
            <m:ctrlPr>
              <w:rPr>
                <w:rFonts w:ascii="Cambria Math" w:hAnsi="Cambria Math"/>
                <w:i/>
              </w:rPr>
            </m:ctrlPr>
          </m:sSubPr>
          <m:e>
            <m:r>
              <w:rPr>
                <w:rFonts w:ascii="Cambria Math" w:hAnsi="Cambria Math"/>
              </w:rPr>
              <m:t xml:space="preserve"> ξ</m:t>
            </m:r>
          </m:e>
          <m:sub>
            <m:r>
              <w:rPr>
                <w:rFonts w:ascii="Cambria Math" w:hAnsi="Cambria Math"/>
              </w:rPr>
              <m:t>y</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η</m:t>
            </m:r>
          </m:sub>
        </m:sSub>
        <m:sSub>
          <m:sSubPr>
            <m:ctrlPr>
              <w:rPr>
                <w:rFonts w:ascii="Cambria Math" w:hAnsi="Cambria Math"/>
                <w:i/>
              </w:rPr>
            </m:ctrlPr>
          </m:sSubPr>
          <m:e>
            <m:r>
              <w:rPr>
                <w:rFonts w:ascii="Cambria Math" w:hAnsi="Cambria Math"/>
              </w:rPr>
              <m:t xml:space="preserve"> η</m:t>
            </m:r>
          </m:e>
          <m:sub>
            <m:r>
              <w:rPr>
                <w:rFonts w:ascii="Cambria Math" w:hAnsi="Cambria Math"/>
              </w:rPr>
              <m:t>y</m:t>
            </m:r>
          </m:sub>
        </m:sSub>
      </m:oMath>
    </w:p>
    <w:p w:rsidR="002A1136" w:rsidRDefault="000D6879" w:rsidP="00823907">
      <w:pPr>
        <w:spacing w:line="360" w:lineRule="auto"/>
        <w:jc w:val="both"/>
      </w:pPr>
      <m:oMath>
        <m:sSub>
          <m:sSubPr>
            <m:ctrlPr>
              <w:rPr>
                <w:rFonts w:ascii="Cambria Math" w:hAnsi="Cambria Math"/>
                <w:i/>
              </w:rPr>
            </m:ctrlPr>
          </m:sSubPr>
          <m:e>
            <m:r>
              <w:rPr>
                <w:rFonts w:ascii="Cambria Math" w:hAnsi="Cambria Math"/>
              </w:rPr>
              <m:t>u</m:t>
            </m:r>
          </m:e>
          <m:sub>
            <m:r>
              <w:rPr>
                <w:rFonts w:ascii="Cambria Math" w:hAnsi="Cambria Math"/>
              </w:rPr>
              <m:t>xx</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ξξ</m:t>
            </m:r>
          </m:sub>
        </m:sSub>
        <m:r>
          <w:rPr>
            <w:rFonts w:ascii="Cambria Math" w:hAnsi="Cambria Math"/>
          </w:rPr>
          <m:t xml:space="preserve"> </m:t>
        </m:r>
        <m:sSubSup>
          <m:sSubSupPr>
            <m:ctrlPr>
              <w:rPr>
                <w:rFonts w:ascii="Cambria Math" w:hAnsi="Cambria Math"/>
                <w:i/>
              </w:rPr>
            </m:ctrlPr>
          </m:sSubSupPr>
          <m:e>
            <m:r>
              <w:rPr>
                <w:rFonts w:ascii="Cambria Math" w:hAnsi="Cambria Math"/>
              </w:rPr>
              <m:t>ξ</m:t>
            </m:r>
          </m:e>
          <m:sub>
            <m:r>
              <w:rPr>
                <w:rFonts w:ascii="Cambria Math" w:hAnsi="Cambria Math"/>
              </w:rPr>
              <m:t>x</m:t>
            </m:r>
          </m:sub>
          <m:sup>
            <m:r>
              <w:rPr>
                <w:rFonts w:ascii="Cambria Math" w:hAnsi="Cambria Math"/>
              </w:rPr>
              <m:t>2</m:t>
            </m:r>
          </m:sup>
        </m:sSubSup>
        <m:r>
          <w:rPr>
            <w:rFonts w:ascii="Cambria Math" w:hAnsi="Cambria Math"/>
          </w:rPr>
          <m:t xml:space="preserve">+2 </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ξη</m:t>
            </m:r>
          </m:sub>
        </m:sSub>
        <m:r>
          <w:rPr>
            <w:rFonts w:ascii="Cambria Math" w:hAnsi="Cambria Math"/>
          </w:rPr>
          <m:t xml:space="preserve"> </m:t>
        </m:r>
        <m:sSub>
          <m:sSubPr>
            <m:ctrlPr>
              <w:rPr>
                <w:rFonts w:ascii="Cambria Math" w:hAnsi="Cambria Math"/>
                <w:i/>
              </w:rPr>
            </m:ctrlPr>
          </m:sSubPr>
          <m:e>
            <m:r>
              <w:rPr>
                <w:rFonts w:ascii="Cambria Math" w:hAnsi="Cambria Math"/>
              </w:rPr>
              <m:t>ξ</m:t>
            </m:r>
          </m:e>
          <m:sub>
            <m:r>
              <w:rPr>
                <w:rFonts w:ascii="Cambria Math" w:hAnsi="Cambria Math"/>
              </w:rPr>
              <m:t>x</m:t>
            </m:r>
          </m:sub>
        </m:sSub>
        <m:sSub>
          <m:sSubPr>
            <m:ctrlPr>
              <w:rPr>
                <w:rFonts w:ascii="Cambria Math" w:hAnsi="Cambria Math"/>
                <w:i/>
              </w:rPr>
            </m:ctrlPr>
          </m:sSubPr>
          <m:e>
            <m:r>
              <w:rPr>
                <w:rFonts w:ascii="Cambria Math" w:hAnsi="Cambria Math"/>
              </w:rPr>
              <m:t>η</m:t>
            </m:r>
          </m:e>
          <m:sub>
            <m:r>
              <w:rPr>
                <w:rFonts w:ascii="Cambria Math" w:hAnsi="Cambria Math"/>
              </w:rPr>
              <m:t>x</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ηη</m:t>
            </m:r>
          </m:sub>
        </m:sSub>
        <m:r>
          <w:rPr>
            <w:rFonts w:ascii="Cambria Math" w:hAnsi="Cambria Math"/>
          </w:rPr>
          <m:t xml:space="preserve"> </m:t>
        </m:r>
        <m:sSubSup>
          <m:sSubSupPr>
            <m:ctrlPr>
              <w:rPr>
                <w:rFonts w:ascii="Cambria Math" w:hAnsi="Cambria Math"/>
                <w:i/>
              </w:rPr>
            </m:ctrlPr>
          </m:sSubSupPr>
          <m:e>
            <m:r>
              <w:rPr>
                <w:rFonts w:ascii="Cambria Math" w:hAnsi="Cambria Math"/>
              </w:rPr>
              <m:t>η</m:t>
            </m:r>
          </m:e>
          <m:sub>
            <m:r>
              <w:rPr>
                <w:rFonts w:ascii="Cambria Math" w:hAnsi="Cambria Math"/>
              </w:rPr>
              <m:t>x</m:t>
            </m:r>
          </m:sub>
          <m:sup>
            <m:r>
              <w:rPr>
                <w:rFonts w:ascii="Cambria Math" w:hAnsi="Cambria Math"/>
              </w:rPr>
              <m:t>2</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m:t>
            </m:r>
          </m:sub>
        </m:sSub>
        <m:r>
          <w:rPr>
            <w:rFonts w:ascii="Cambria Math" w:hAnsi="Cambria Math"/>
          </w:rPr>
          <m:t xml:space="preserve"> </m:t>
        </m:r>
        <m:sSub>
          <m:sSubPr>
            <m:ctrlPr>
              <w:rPr>
                <w:rFonts w:ascii="Cambria Math" w:hAnsi="Cambria Math"/>
                <w:i/>
              </w:rPr>
            </m:ctrlPr>
          </m:sSubPr>
          <m:e>
            <m:r>
              <w:rPr>
                <w:rFonts w:ascii="Cambria Math" w:hAnsi="Cambria Math"/>
              </w:rPr>
              <m:t>ξ</m:t>
            </m:r>
          </m:e>
          <m:sub>
            <m:r>
              <w:rPr>
                <w:rFonts w:ascii="Cambria Math" w:hAnsi="Cambria Math"/>
              </w:rPr>
              <m:t>xx</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η</m:t>
            </m:r>
          </m:sub>
        </m:sSub>
        <m:r>
          <w:rPr>
            <w:rFonts w:ascii="Cambria Math" w:hAnsi="Cambria Math"/>
          </w:rPr>
          <m:t xml:space="preserve"> </m:t>
        </m:r>
        <m:sSub>
          <m:sSubPr>
            <m:ctrlPr>
              <w:rPr>
                <w:rFonts w:ascii="Cambria Math" w:hAnsi="Cambria Math"/>
                <w:i/>
              </w:rPr>
            </m:ctrlPr>
          </m:sSubPr>
          <m:e>
            <m:r>
              <w:rPr>
                <w:rFonts w:ascii="Cambria Math" w:hAnsi="Cambria Math"/>
              </w:rPr>
              <m:t>η</m:t>
            </m:r>
          </m:e>
          <m:sub>
            <m:r>
              <w:rPr>
                <w:rFonts w:ascii="Cambria Math" w:hAnsi="Cambria Math"/>
              </w:rPr>
              <m:t>xx</m:t>
            </m:r>
          </m:sub>
        </m:sSub>
      </m:oMath>
      <w:r w:rsidR="002A1136">
        <w:t xml:space="preserve"> </w:t>
      </w:r>
    </w:p>
    <w:p w:rsidR="002A1136" w:rsidRPr="00935F75" w:rsidRDefault="000D6879" w:rsidP="00823907">
      <w:pPr>
        <w:spacing w:line="360" w:lineRule="auto"/>
        <w:jc w:val="both"/>
      </w:pPr>
      <m:oMath>
        <m:sSub>
          <m:sSubPr>
            <m:ctrlPr>
              <w:rPr>
                <w:rFonts w:ascii="Cambria Math" w:hAnsi="Cambria Math"/>
                <w:i/>
              </w:rPr>
            </m:ctrlPr>
          </m:sSubPr>
          <m:e>
            <m:r>
              <w:rPr>
                <w:rFonts w:ascii="Cambria Math" w:hAnsi="Cambria Math"/>
              </w:rPr>
              <m:t>u</m:t>
            </m:r>
          </m:e>
          <m:sub>
            <m:r>
              <w:rPr>
                <w:rFonts w:ascii="Cambria Math" w:hAnsi="Cambria Math"/>
              </w:rPr>
              <m:t>xy</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ξξ</m:t>
            </m:r>
          </m:sub>
        </m:sSub>
        <m:r>
          <w:rPr>
            <w:rFonts w:ascii="Cambria Math" w:hAnsi="Cambria Math"/>
          </w:rPr>
          <m:t xml:space="preserve"> </m:t>
        </m:r>
        <m:sSub>
          <m:sSubPr>
            <m:ctrlPr>
              <w:rPr>
                <w:rFonts w:ascii="Cambria Math" w:hAnsi="Cambria Math"/>
                <w:i/>
              </w:rPr>
            </m:ctrlPr>
          </m:sSubPr>
          <m:e>
            <m:r>
              <w:rPr>
                <w:rFonts w:ascii="Cambria Math" w:hAnsi="Cambria Math"/>
              </w:rPr>
              <m:t>ξ</m:t>
            </m:r>
          </m:e>
          <m:sub>
            <m:r>
              <w:rPr>
                <w:rFonts w:ascii="Cambria Math" w:hAnsi="Cambria Math"/>
              </w:rPr>
              <m:t>x</m:t>
            </m:r>
          </m:sub>
        </m:sSub>
        <m:sSub>
          <m:sSubPr>
            <m:ctrlPr>
              <w:rPr>
                <w:rFonts w:ascii="Cambria Math" w:hAnsi="Cambria Math"/>
                <w:i/>
              </w:rPr>
            </m:ctrlPr>
          </m:sSubPr>
          <m:e>
            <m:r>
              <w:rPr>
                <w:rFonts w:ascii="Cambria Math" w:hAnsi="Cambria Math"/>
              </w:rPr>
              <m:t>ξ</m:t>
            </m:r>
          </m:e>
          <m:sub>
            <m:r>
              <w:rPr>
                <w:rFonts w:ascii="Cambria Math" w:hAnsi="Cambria Math"/>
              </w:rPr>
              <m:t>y</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ξη</m:t>
            </m:r>
          </m:sub>
        </m:sSub>
        <m:d>
          <m:dPr>
            <m:ctrlPr>
              <w:rPr>
                <w:rFonts w:ascii="Cambria Math" w:hAnsi="Cambria Math"/>
                <w:i/>
              </w:rPr>
            </m:ctrlPr>
          </m:dPr>
          <m:e>
            <m:sSub>
              <m:sSubPr>
                <m:ctrlPr>
                  <w:rPr>
                    <w:rFonts w:ascii="Cambria Math" w:hAnsi="Cambria Math"/>
                    <w:i/>
                  </w:rPr>
                </m:ctrlPr>
              </m:sSubPr>
              <m:e>
                <m:r>
                  <w:rPr>
                    <w:rFonts w:ascii="Cambria Math" w:hAnsi="Cambria Math"/>
                  </w:rPr>
                  <m:t>ξ</m:t>
                </m:r>
              </m:e>
              <m:sub>
                <m:r>
                  <w:rPr>
                    <w:rFonts w:ascii="Cambria Math" w:hAnsi="Cambria Math"/>
                  </w:rPr>
                  <m:t>x</m:t>
                </m:r>
              </m:sub>
            </m:sSub>
            <m:sSub>
              <m:sSubPr>
                <m:ctrlPr>
                  <w:rPr>
                    <w:rFonts w:ascii="Cambria Math" w:hAnsi="Cambria Math"/>
                    <w:i/>
                  </w:rPr>
                </m:ctrlPr>
              </m:sSubPr>
              <m:e>
                <m:r>
                  <w:rPr>
                    <w:rFonts w:ascii="Cambria Math" w:hAnsi="Cambria Math"/>
                  </w:rPr>
                  <m:t>η</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y</m:t>
                </m:r>
              </m:sub>
            </m:sSub>
            <m:sSub>
              <m:sSubPr>
                <m:ctrlPr>
                  <w:rPr>
                    <w:rFonts w:ascii="Cambria Math" w:hAnsi="Cambria Math"/>
                    <w:i/>
                  </w:rPr>
                </m:ctrlPr>
              </m:sSubPr>
              <m:e>
                <m:r>
                  <w:rPr>
                    <w:rFonts w:ascii="Cambria Math" w:hAnsi="Cambria Math"/>
                  </w:rPr>
                  <m:t>η</m:t>
                </m:r>
              </m:e>
              <m:sub>
                <m:r>
                  <w:rPr>
                    <w:rFonts w:ascii="Cambria Math" w:hAnsi="Cambria Math"/>
                  </w:rPr>
                  <m:t>x</m:t>
                </m:r>
              </m:sub>
            </m:sSub>
          </m:e>
        </m:d>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ηη</m:t>
            </m:r>
          </m:sub>
        </m:sSub>
        <m:r>
          <w:rPr>
            <w:rFonts w:ascii="Cambria Math" w:hAnsi="Cambria Math"/>
          </w:rPr>
          <m:t xml:space="preserve"> </m:t>
        </m:r>
        <m:sSub>
          <m:sSubPr>
            <m:ctrlPr>
              <w:rPr>
                <w:rFonts w:ascii="Cambria Math" w:hAnsi="Cambria Math"/>
                <w:i/>
              </w:rPr>
            </m:ctrlPr>
          </m:sSubPr>
          <m:e>
            <m:r>
              <w:rPr>
                <w:rFonts w:ascii="Cambria Math" w:hAnsi="Cambria Math"/>
              </w:rPr>
              <m:t>η</m:t>
            </m:r>
          </m:e>
          <m:sub>
            <m:r>
              <w:rPr>
                <w:rFonts w:ascii="Cambria Math" w:hAnsi="Cambria Math"/>
              </w:rPr>
              <m:t>x</m:t>
            </m:r>
          </m:sub>
        </m:sSub>
        <m:sSub>
          <m:sSubPr>
            <m:ctrlPr>
              <w:rPr>
                <w:rFonts w:ascii="Cambria Math" w:hAnsi="Cambria Math"/>
                <w:i/>
              </w:rPr>
            </m:ctrlPr>
          </m:sSubPr>
          <m:e>
            <m:r>
              <w:rPr>
                <w:rFonts w:ascii="Cambria Math" w:hAnsi="Cambria Math"/>
              </w:rPr>
              <m:t>η</m:t>
            </m:r>
          </m:e>
          <m:sub>
            <m:r>
              <w:rPr>
                <w:rFonts w:ascii="Cambria Math" w:hAnsi="Cambria Math"/>
              </w:rPr>
              <m:t>y</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m:t>
            </m:r>
          </m:sub>
        </m:sSub>
        <m:r>
          <w:rPr>
            <w:rFonts w:ascii="Cambria Math" w:hAnsi="Cambria Math"/>
          </w:rPr>
          <m:t xml:space="preserve"> </m:t>
        </m:r>
        <m:sSub>
          <m:sSubPr>
            <m:ctrlPr>
              <w:rPr>
                <w:rFonts w:ascii="Cambria Math" w:hAnsi="Cambria Math"/>
                <w:i/>
              </w:rPr>
            </m:ctrlPr>
          </m:sSubPr>
          <m:e>
            <m:r>
              <w:rPr>
                <w:rFonts w:ascii="Cambria Math" w:hAnsi="Cambria Math"/>
              </w:rPr>
              <m:t>ξ</m:t>
            </m:r>
          </m:e>
          <m:sub>
            <m:r>
              <w:rPr>
                <w:rFonts w:ascii="Cambria Math" w:hAnsi="Cambria Math"/>
              </w:rPr>
              <m:t>xy</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η</m:t>
            </m:r>
          </m:sub>
        </m:sSub>
        <m:r>
          <w:rPr>
            <w:rFonts w:ascii="Cambria Math" w:hAnsi="Cambria Math"/>
          </w:rPr>
          <m:t xml:space="preserve"> </m:t>
        </m:r>
        <m:sSub>
          <m:sSubPr>
            <m:ctrlPr>
              <w:rPr>
                <w:rFonts w:ascii="Cambria Math" w:hAnsi="Cambria Math"/>
                <w:i/>
              </w:rPr>
            </m:ctrlPr>
          </m:sSubPr>
          <m:e>
            <m:r>
              <w:rPr>
                <w:rFonts w:ascii="Cambria Math" w:hAnsi="Cambria Math"/>
              </w:rPr>
              <m:t>η</m:t>
            </m:r>
          </m:e>
          <m:sub>
            <m:r>
              <w:rPr>
                <w:rFonts w:ascii="Cambria Math" w:hAnsi="Cambria Math"/>
              </w:rPr>
              <m:t>xy</m:t>
            </m:r>
          </m:sub>
        </m:sSub>
      </m:oMath>
      <w:r w:rsidR="002A1136">
        <w:t xml:space="preserve"> </w:t>
      </w:r>
    </w:p>
    <w:p w:rsidR="002A1136" w:rsidRPr="00935F75" w:rsidRDefault="000D6879" w:rsidP="00823907">
      <w:pPr>
        <w:spacing w:line="360" w:lineRule="auto"/>
        <w:jc w:val="both"/>
      </w:pPr>
      <m:oMath>
        <m:sSub>
          <m:sSubPr>
            <m:ctrlPr>
              <w:rPr>
                <w:rFonts w:ascii="Cambria Math" w:hAnsi="Cambria Math"/>
                <w:i/>
              </w:rPr>
            </m:ctrlPr>
          </m:sSubPr>
          <m:e>
            <m:r>
              <w:rPr>
                <w:rFonts w:ascii="Cambria Math" w:hAnsi="Cambria Math"/>
              </w:rPr>
              <m:t>u</m:t>
            </m:r>
          </m:e>
          <m:sub>
            <m:r>
              <w:rPr>
                <w:rFonts w:ascii="Cambria Math" w:hAnsi="Cambria Math"/>
              </w:rPr>
              <m:t>yy</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ξξ</m:t>
            </m:r>
          </m:sub>
        </m:sSub>
        <m:r>
          <w:rPr>
            <w:rFonts w:ascii="Cambria Math" w:hAnsi="Cambria Math"/>
          </w:rPr>
          <m:t xml:space="preserve"> </m:t>
        </m:r>
        <m:sSubSup>
          <m:sSubSupPr>
            <m:ctrlPr>
              <w:rPr>
                <w:rFonts w:ascii="Cambria Math" w:hAnsi="Cambria Math"/>
                <w:i/>
              </w:rPr>
            </m:ctrlPr>
          </m:sSubSupPr>
          <m:e>
            <m:r>
              <w:rPr>
                <w:rFonts w:ascii="Cambria Math" w:hAnsi="Cambria Math"/>
              </w:rPr>
              <m:t>ξ</m:t>
            </m:r>
          </m:e>
          <m:sub>
            <m:r>
              <w:rPr>
                <w:rFonts w:ascii="Cambria Math" w:hAnsi="Cambria Math"/>
              </w:rPr>
              <m:t>y</m:t>
            </m:r>
          </m:sub>
          <m:sup>
            <m:r>
              <w:rPr>
                <w:rFonts w:ascii="Cambria Math" w:hAnsi="Cambria Math"/>
              </w:rPr>
              <m:t>2</m:t>
            </m:r>
          </m:sup>
        </m:sSubSup>
        <m:r>
          <w:rPr>
            <w:rFonts w:ascii="Cambria Math" w:hAnsi="Cambria Math"/>
          </w:rPr>
          <m:t xml:space="preserve">+2 </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ξη</m:t>
            </m:r>
          </m:sub>
        </m:sSub>
        <m:r>
          <w:rPr>
            <w:rFonts w:ascii="Cambria Math" w:hAnsi="Cambria Math"/>
          </w:rPr>
          <m:t xml:space="preserve"> </m:t>
        </m:r>
        <m:sSub>
          <m:sSubPr>
            <m:ctrlPr>
              <w:rPr>
                <w:rFonts w:ascii="Cambria Math" w:hAnsi="Cambria Math"/>
                <w:i/>
              </w:rPr>
            </m:ctrlPr>
          </m:sSubPr>
          <m:e>
            <m:r>
              <w:rPr>
                <w:rFonts w:ascii="Cambria Math" w:hAnsi="Cambria Math"/>
              </w:rPr>
              <m:t>ξ</m:t>
            </m:r>
          </m:e>
          <m:sub>
            <m:r>
              <w:rPr>
                <w:rFonts w:ascii="Cambria Math" w:hAnsi="Cambria Math"/>
              </w:rPr>
              <m:t>y</m:t>
            </m:r>
          </m:sub>
        </m:sSub>
        <m:sSub>
          <m:sSubPr>
            <m:ctrlPr>
              <w:rPr>
                <w:rFonts w:ascii="Cambria Math" w:hAnsi="Cambria Math"/>
                <w:i/>
              </w:rPr>
            </m:ctrlPr>
          </m:sSubPr>
          <m:e>
            <m:r>
              <w:rPr>
                <w:rFonts w:ascii="Cambria Math" w:hAnsi="Cambria Math"/>
              </w:rPr>
              <m:t>η</m:t>
            </m:r>
          </m:e>
          <m:sub>
            <m:r>
              <w:rPr>
                <w:rFonts w:ascii="Cambria Math" w:hAnsi="Cambria Math"/>
              </w:rPr>
              <m:t>y</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ηη</m:t>
            </m:r>
          </m:sub>
        </m:sSub>
        <m:r>
          <w:rPr>
            <w:rFonts w:ascii="Cambria Math" w:hAnsi="Cambria Math"/>
          </w:rPr>
          <m:t xml:space="preserve"> </m:t>
        </m:r>
        <m:sSubSup>
          <m:sSubSupPr>
            <m:ctrlPr>
              <w:rPr>
                <w:rFonts w:ascii="Cambria Math" w:hAnsi="Cambria Math"/>
                <w:i/>
              </w:rPr>
            </m:ctrlPr>
          </m:sSubSupPr>
          <m:e>
            <m:r>
              <w:rPr>
                <w:rFonts w:ascii="Cambria Math" w:hAnsi="Cambria Math"/>
              </w:rPr>
              <m:t>η</m:t>
            </m:r>
          </m:e>
          <m:sub>
            <m:r>
              <w:rPr>
                <w:rFonts w:ascii="Cambria Math" w:hAnsi="Cambria Math"/>
              </w:rPr>
              <m:t>y</m:t>
            </m:r>
          </m:sub>
          <m:sup>
            <m:r>
              <w:rPr>
                <w:rFonts w:ascii="Cambria Math" w:hAnsi="Cambria Math"/>
              </w:rPr>
              <m:t>2</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m:t>
            </m:r>
          </m:sub>
        </m:sSub>
        <m:r>
          <w:rPr>
            <w:rFonts w:ascii="Cambria Math" w:hAnsi="Cambria Math"/>
          </w:rPr>
          <m:t xml:space="preserve"> </m:t>
        </m:r>
        <m:sSub>
          <m:sSubPr>
            <m:ctrlPr>
              <w:rPr>
                <w:rFonts w:ascii="Cambria Math" w:hAnsi="Cambria Math"/>
                <w:i/>
              </w:rPr>
            </m:ctrlPr>
          </m:sSubPr>
          <m:e>
            <m:r>
              <w:rPr>
                <w:rFonts w:ascii="Cambria Math" w:hAnsi="Cambria Math"/>
              </w:rPr>
              <m:t>ξ</m:t>
            </m:r>
          </m:e>
          <m:sub>
            <m:r>
              <w:rPr>
                <w:rFonts w:ascii="Cambria Math" w:hAnsi="Cambria Math"/>
              </w:rPr>
              <m:t>yy</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η</m:t>
            </m:r>
          </m:sub>
        </m:sSub>
        <m:r>
          <w:rPr>
            <w:rFonts w:ascii="Cambria Math" w:hAnsi="Cambria Math"/>
          </w:rPr>
          <m:t xml:space="preserve"> </m:t>
        </m:r>
        <m:sSub>
          <m:sSubPr>
            <m:ctrlPr>
              <w:rPr>
                <w:rFonts w:ascii="Cambria Math" w:hAnsi="Cambria Math"/>
                <w:i/>
              </w:rPr>
            </m:ctrlPr>
          </m:sSubPr>
          <m:e>
            <m:r>
              <w:rPr>
                <w:rFonts w:ascii="Cambria Math" w:hAnsi="Cambria Math"/>
              </w:rPr>
              <m:t>η</m:t>
            </m:r>
          </m:e>
          <m:sub>
            <m:r>
              <w:rPr>
                <w:rFonts w:ascii="Cambria Math" w:hAnsi="Cambria Math"/>
              </w:rPr>
              <m:t>yy</m:t>
            </m:r>
          </m:sub>
        </m:sSub>
      </m:oMath>
      <w:r w:rsidR="002A1136">
        <w:t xml:space="preserve"> </w:t>
      </w:r>
    </w:p>
    <w:p w:rsidR="002A1136" w:rsidRDefault="002A1136" w:rsidP="00823907">
      <w:pPr>
        <w:tabs>
          <w:tab w:val="right" w:pos="8222"/>
        </w:tabs>
        <w:spacing w:line="360" w:lineRule="auto"/>
        <w:jc w:val="both"/>
      </w:pPr>
      <w:r>
        <w:t>Με αντικατάσταση στην εξίσωση (Ε) βρίσκουμε:</w:t>
      </w:r>
      <w:r>
        <w:tab/>
      </w:r>
    </w:p>
    <w:p w:rsidR="002A1136" w:rsidRPr="0042793F" w:rsidRDefault="002A1136" w:rsidP="00823907">
      <w:pPr>
        <w:tabs>
          <w:tab w:val="left" w:pos="567"/>
          <w:tab w:val="right" w:pos="8222"/>
        </w:tabs>
        <w:spacing w:line="360" w:lineRule="auto"/>
      </w:pPr>
      <w:r>
        <w:tab/>
      </w:r>
      <m:oMath>
        <m:acc>
          <m:accPr>
            <m:chr m:val="̃"/>
            <m:ctrlPr>
              <w:rPr>
                <w:rFonts w:ascii="Cambria Math" w:hAnsi="Cambria Math"/>
                <w:i/>
              </w:rPr>
            </m:ctrlPr>
          </m:accPr>
          <m:e>
            <m:r>
              <w:rPr>
                <w:rFonts w:ascii="Cambria Math" w:hAnsi="Cambria Math"/>
              </w:rPr>
              <m:t>α</m:t>
            </m:r>
          </m:e>
        </m:acc>
        <m:d>
          <m:dPr>
            <m:ctrlPr>
              <w:rPr>
                <w:rFonts w:ascii="Cambria Math" w:hAnsi="Cambria Math"/>
                <w:i/>
              </w:rPr>
            </m:ctrlPr>
          </m:dPr>
          <m:e>
            <m:r>
              <w:rPr>
                <w:rFonts w:ascii="Cambria Math" w:hAnsi="Cambria Math"/>
              </w:rPr>
              <m:t>ξ,η</m:t>
            </m:r>
          </m:e>
        </m:d>
        <m:sSub>
          <m:sSubPr>
            <m:ctrlPr>
              <w:rPr>
                <w:rFonts w:ascii="Cambria Math" w:hAnsi="Cambria Math"/>
                <w:i/>
              </w:rPr>
            </m:ctrlPr>
          </m:sSubPr>
          <m:e>
            <m:r>
              <w:rPr>
                <w:rFonts w:ascii="Cambria Math" w:hAnsi="Cambria Math"/>
              </w:rPr>
              <m:t xml:space="preserve"> </m:t>
            </m:r>
            <m:acc>
              <m:accPr>
                <m:chr m:val="̃"/>
                <m:ctrlPr>
                  <w:rPr>
                    <w:rFonts w:ascii="Cambria Math" w:hAnsi="Cambria Math"/>
                    <w:i/>
                  </w:rPr>
                </m:ctrlPr>
              </m:accPr>
              <m:e>
                <m:r>
                  <w:rPr>
                    <w:rFonts w:ascii="Cambria Math" w:hAnsi="Cambria Math"/>
                  </w:rPr>
                  <m:t>u</m:t>
                </m:r>
              </m:e>
            </m:acc>
          </m:e>
          <m:sub>
            <m:r>
              <w:rPr>
                <w:rFonts w:ascii="Cambria Math" w:hAnsi="Cambria Math"/>
              </w:rPr>
              <m:t>ξξ</m:t>
            </m:r>
          </m:sub>
        </m:sSub>
        <m:r>
          <w:rPr>
            <w:rFonts w:ascii="Cambria Math" w:hAnsi="Cambria Math"/>
          </w:rPr>
          <m:t>+2</m:t>
        </m:r>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ξ,η</m:t>
            </m:r>
          </m:e>
        </m:d>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ξη</m:t>
            </m:r>
          </m:sub>
        </m:sSub>
        <m:r>
          <w:rPr>
            <w:rFonts w:ascii="Cambria Math" w:hAnsi="Cambria Math"/>
          </w:rPr>
          <m:t>+</m:t>
        </m:r>
        <m:acc>
          <m:accPr>
            <m:chr m:val="̃"/>
            <m:ctrlPr>
              <w:rPr>
                <w:rFonts w:ascii="Cambria Math" w:hAnsi="Cambria Math"/>
                <w:i/>
              </w:rPr>
            </m:ctrlPr>
          </m:accPr>
          <m:e>
            <m:r>
              <w:rPr>
                <w:rFonts w:ascii="Cambria Math" w:hAnsi="Cambria Math"/>
              </w:rPr>
              <m:t>c</m:t>
            </m:r>
          </m:e>
        </m:acc>
        <m:d>
          <m:dPr>
            <m:ctrlPr>
              <w:rPr>
                <w:rFonts w:ascii="Cambria Math" w:hAnsi="Cambria Math"/>
                <w:i/>
              </w:rPr>
            </m:ctrlPr>
          </m:dPr>
          <m:e>
            <m:r>
              <w:rPr>
                <w:rFonts w:ascii="Cambria Math" w:hAnsi="Cambria Math"/>
              </w:rPr>
              <m:t>ξ,η</m:t>
            </m:r>
          </m:e>
        </m:d>
        <m:sSub>
          <m:sSubPr>
            <m:ctrlPr>
              <w:rPr>
                <w:rFonts w:ascii="Cambria Math" w:hAnsi="Cambria Math"/>
                <w:i/>
              </w:rPr>
            </m:ctrlPr>
          </m:sSubPr>
          <m:e>
            <m:r>
              <w:rPr>
                <w:rFonts w:ascii="Cambria Math" w:hAnsi="Cambria Math"/>
              </w:rPr>
              <m:t xml:space="preserve"> </m:t>
            </m:r>
            <m:acc>
              <m:accPr>
                <m:chr m:val="̃"/>
                <m:ctrlPr>
                  <w:rPr>
                    <w:rFonts w:ascii="Cambria Math" w:hAnsi="Cambria Math"/>
                    <w:i/>
                  </w:rPr>
                </m:ctrlPr>
              </m:accPr>
              <m:e>
                <m:r>
                  <w:rPr>
                    <w:rFonts w:ascii="Cambria Math" w:hAnsi="Cambria Math"/>
                  </w:rPr>
                  <m:t>u</m:t>
                </m:r>
              </m:e>
            </m:acc>
          </m:e>
          <m:sub>
            <m:r>
              <w:rPr>
                <w:rFonts w:ascii="Cambria Math" w:hAnsi="Cambria Math"/>
              </w:rPr>
              <m:t>ηη</m:t>
            </m:r>
          </m:sub>
        </m:sSub>
        <m:r>
          <w:rPr>
            <w:rFonts w:ascii="Cambria Math" w:hAnsi="Cambria Math"/>
          </w:rPr>
          <m:t>+</m:t>
        </m:r>
        <m:acc>
          <m:accPr>
            <m:chr m:val="̃"/>
            <m:ctrlPr>
              <w:rPr>
                <w:rFonts w:ascii="Cambria Math" w:hAnsi="Cambria Math"/>
                <w:i/>
              </w:rPr>
            </m:ctrlPr>
          </m:accPr>
          <m:e>
            <m:r>
              <w:rPr>
                <w:rFonts w:ascii="Cambria Math" w:hAnsi="Cambria Math"/>
              </w:rPr>
              <m:t>e</m:t>
            </m:r>
          </m:e>
        </m:acc>
        <m:d>
          <m:dPr>
            <m:ctrlPr>
              <w:rPr>
                <w:rFonts w:ascii="Cambria Math" w:hAnsi="Cambria Math"/>
                <w:i/>
              </w:rPr>
            </m:ctrlPr>
          </m:dPr>
          <m:e>
            <m:r>
              <w:rPr>
                <w:rFonts w:ascii="Cambria Math" w:hAnsi="Cambria Math"/>
              </w:rPr>
              <m:t>ξ,η,</m:t>
            </m:r>
            <m:acc>
              <m:accPr>
                <m:chr m:val="̃"/>
                <m:ctrlPr>
                  <w:rPr>
                    <w:rFonts w:ascii="Cambria Math" w:hAnsi="Cambria Math"/>
                    <w:i/>
                  </w:rPr>
                </m:ctrlPr>
              </m:accPr>
              <m:e>
                <m:r>
                  <w:rPr>
                    <w:rFonts w:ascii="Cambria Math" w:hAnsi="Cambria Math"/>
                  </w:rPr>
                  <m:t>u</m:t>
                </m:r>
              </m:e>
            </m:acc>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η</m:t>
                </m:r>
              </m:sub>
            </m:sSub>
          </m:e>
        </m:d>
        <m:r>
          <w:rPr>
            <w:rFonts w:ascii="Cambria Math" w:hAnsi="Cambria Math"/>
          </w:rPr>
          <m:t>=0</m:t>
        </m:r>
      </m:oMath>
      <w:r>
        <w:tab/>
        <w:t>(</w:t>
      </w:r>
      <m:oMath>
        <m:acc>
          <m:accPr>
            <m:chr m:val="̃"/>
            <m:ctrlPr>
              <w:rPr>
                <w:rFonts w:ascii="Cambria Math" w:hAnsi="Cambria Math"/>
                <w:i/>
              </w:rPr>
            </m:ctrlPr>
          </m:accPr>
          <m:e>
            <m:r>
              <w:rPr>
                <w:rFonts w:ascii="Cambria Math" w:hAnsi="Cambria Math"/>
              </w:rPr>
              <m:t>Ε</m:t>
            </m:r>
          </m:e>
        </m:acc>
        <m:r>
          <w:rPr>
            <w:rFonts w:ascii="Cambria Math" w:hAnsi="Cambria Math"/>
          </w:rPr>
          <m:t>)</m:t>
        </m:r>
      </m:oMath>
    </w:p>
    <w:p w:rsidR="002A1136" w:rsidRPr="002E5E35" w:rsidRDefault="002A1136" w:rsidP="00823907">
      <w:pPr>
        <w:spacing w:line="360" w:lineRule="auto"/>
        <w:jc w:val="both"/>
      </w:pPr>
      <w:r>
        <w:t>όπου</w:t>
      </w:r>
      <w:r w:rsidRPr="002E5E35">
        <w:t xml:space="preserve"> </w:t>
      </w:r>
      <w:r>
        <w:t>οι συντελεστές δίνονται από:</w:t>
      </w:r>
    </w:p>
    <w:p w:rsidR="002A1136" w:rsidRDefault="000D6879" w:rsidP="00823907">
      <w:pPr>
        <w:spacing w:line="360" w:lineRule="auto"/>
        <w:jc w:val="both"/>
      </w:pPr>
      <m:oMath>
        <m:acc>
          <m:accPr>
            <m:chr m:val="̃"/>
            <m:ctrlPr>
              <w:rPr>
                <w:rFonts w:ascii="Cambria Math" w:hAnsi="Cambria Math"/>
                <w:i/>
              </w:rPr>
            </m:ctrlPr>
          </m:accPr>
          <m:e>
            <m:r>
              <w:rPr>
                <w:rFonts w:ascii="Cambria Math" w:hAnsi="Cambria Math"/>
              </w:rPr>
              <m:t>a</m:t>
            </m:r>
          </m:e>
        </m:acc>
        <m:r>
          <w:rPr>
            <w:rFonts w:ascii="Cambria Math" w:hAnsi="Cambria Math"/>
          </w:rPr>
          <m:t xml:space="preserve">(ξ,η)=a(x,y) </m:t>
        </m:r>
        <m:sSubSup>
          <m:sSubSupPr>
            <m:ctrlPr>
              <w:rPr>
                <w:rFonts w:ascii="Cambria Math" w:hAnsi="Cambria Math"/>
                <w:i/>
              </w:rPr>
            </m:ctrlPr>
          </m:sSubSupPr>
          <m:e>
            <m:r>
              <w:rPr>
                <w:rFonts w:ascii="Cambria Math" w:hAnsi="Cambria Math"/>
              </w:rPr>
              <m:t>ξ</m:t>
            </m:r>
          </m:e>
          <m:sub>
            <m:r>
              <w:rPr>
                <w:rFonts w:ascii="Cambria Math" w:hAnsi="Cambria Math"/>
              </w:rPr>
              <m:t>x</m:t>
            </m:r>
          </m:sub>
          <m:sup>
            <m:r>
              <w:rPr>
                <w:rFonts w:ascii="Cambria Math" w:hAnsi="Cambria Math"/>
              </w:rPr>
              <m:t>2</m:t>
            </m:r>
          </m:sup>
        </m:sSubSup>
        <m:r>
          <w:rPr>
            <w:rFonts w:ascii="Cambria Math" w:hAnsi="Cambria Math"/>
          </w:rPr>
          <m:t xml:space="preserve">+2b(x,y) </m:t>
        </m:r>
        <m:sSub>
          <m:sSubPr>
            <m:ctrlPr>
              <w:rPr>
                <w:rFonts w:ascii="Cambria Math" w:hAnsi="Cambria Math"/>
                <w:i/>
              </w:rPr>
            </m:ctrlPr>
          </m:sSubPr>
          <m:e>
            <m:r>
              <w:rPr>
                <w:rFonts w:ascii="Cambria Math" w:hAnsi="Cambria Math"/>
              </w:rPr>
              <m:t>ξ</m:t>
            </m:r>
          </m:e>
          <m:sub>
            <m:r>
              <w:rPr>
                <w:rFonts w:ascii="Cambria Math" w:hAnsi="Cambria Math"/>
              </w:rPr>
              <m:t>x</m:t>
            </m:r>
          </m:sub>
        </m:sSub>
        <m:sSub>
          <m:sSubPr>
            <m:ctrlPr>
              <w:rPr>
                <w:rFonts w:ascii="Cambria Math" w:hAnsi="Cambria Math"/>
                <w:i/>
              </w:rPr>
            </m:ctrlPr>
          </m:sSubPr>
          <m:e>
            <m:r>
              <w:rPr>
                <w:rFonts w:ascii="Cambria Math" w:hAnsi="Cambria Math"/>
              </w:rPr>
              <m:t>ξ</m:t>
            </m:r>
          </m:e>
          <m:sub>
            <m:r>
              <w:rPr>
                <w:rFonts w:ascii="Cambria Math" w:hAnsi="Cambria Math"/>
              </w:rPr>
              <m:t>y</m:t>
            </m:r>
          </m:sub>
        </m:sSub>
        <m:r>
          <w:rPr>
            <w:rFonts w:ascii="Cambria Math" w:hAnsi="Cambria Math"/>
          </w:rPr>
          <m:t xml:space="preserve">+c(x,y) </m:t>
        </m:r>
        <m:sSubSup>
          <m:sSubSupPr>
            <m:ctrlPr>
              <w:rPr>
                <w:rFonts w:ascii="Cambria Math" w:hAnsi="Cambria Math"/>
                <w:i/>
              </w:rPr>
            </m:ctrlPr>
          </m:sSubSupPr>
          <m:e>
            <m:r>
              <w:rPr>
                <w:rFonts w:ascii="Cambria Math" w:hAnsi="Cambria Math"/>
              </w:rPr>
              <m:t>ξ</m:t>
            </m:r>
          </m:e>
          <m:sub>
            <m:r>
              <w:rPr>
                <w:rFonts w:ascii="Cambria Math" w:hAnsi="Cambria Math"/>
              </w:rPr>
              <m:t>y</m:t>
            </m:r>
          </m:sub>
          <m:sup>
            <m:r>
              <w:rPr>
                <w:rFonts w:ascii="Cambria Math" w:hAnsi="Cambria Math"/>
              </w:rPr>
              <m:t>2</m:t>
            </m:r>
          </m:sup>
        </m:sSubSup>
      </m:oMath>
      <w:r w:rsidR="002A1136">
        <w:t xml:space="preserve"> </w:t>
      </w:r>
    </w:p>
    <w:p w:rsidR="002A1136" w:rsidRPr="007915E8" w:rsidRDefault="002A1136" w:rsidP="00823907">
      <w:pPr>
        <w:spacing w:line="360" w:lineRule="auto"/>
      </w:pPr>
      <m:oMath>
        <m:r>
          <w:rPr>
            <w:rFonts w:ascii="Cambria Math" w:hAnsi="Cambria Math"/>
          </w:rPr>
          <m:t>2</m:t>
        </m:r>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ξ,η</m:t>
            </m:r>
          </m:e>
        </m:d>
        <m:r>
          <w:rPr>
            <w:rFonts w:ascii="Cambria Math" w:hAnsi="Cambria Math"/>
          </w:rPr>
          <m:t>=2a</m:t>
        </m:r>
        <m:d>
          <m:dPr>
            <m:ctrlPr>
              <w:rPr>
                <w:rFonts w:ascii="Cambria Math" w:hAnsi="Cambria Math"/>
                <w:i/>
              </w:rPr>
            </m:ctrlPr>
          </m:dPr>
          <m:e>
            <m:r>
              <w:rPr>
                <w:rFonts w:ascii="Cambria Math" w:hAnsi="Cambria Math"/>
              </w:rPr>
              <m:t>x,y</m:t>
            </m:r>
          </m:e>
        </m:d>
        <m:sSub>
          <m:sSubPr>
            <m:ctrlPr>
              <w:rPr>
                <w:rFonts w:ascii="Cambria Math" w:hAnsi="Cambria Math"/>
                <w:i/>
              </w:rPr>
            </m:ctrlPr>
          </m:sSubPr>
          <m:e>
            <m:r>
              <w:rPr>
                <w:rFonts w:ascii="Cambria Math" w:hAnsi="Cambria Math"/>
              </w:rPr>
              <m:t>ξ</m:t>
            </m:r>
          </m:e>
          <m:sub>
            <m:r>
              <w:rPr>
                <w:rFonts w:ascii="Cambria Math" w:hAnsi="Cambria Math"/>
              </w:rPr>
              <m:t>x</m:t>
            </m:r>
          </m:sub>
        </m:sSub>
        <m:sSub>
          <m:sSubPr>
            <m:ctrlPr>
              <w:rPr>
                <w:rFonts w:ascii="Cambria Math" w:hAnsi="Cambria Math"/>
                <w:i/>
              </w:rPr>
            </m:ctrlPr>
          </m:sSubPr>
          <m:e>
            <m:r>
              <w:rPr>
                <w:rFonts w:ascii="Cambria Math" w:hAnsi="Cambria Math"/>
              </w:rPr>
              <m:t>η</m:t>
            </m:r>
          </m:e>
          <m:sub>
            <m:r>
              <w:rPr>
                <w:rFonts w:ascii="Cambria Math" w:hAnsi="Cambria Math"/>
              </w:rPr>
              <m:t>x</m:t>
            </m:r>
          </m:sub>
        </m:sSub>
        <m:r>
          <w:rPr>
            <w:rFonts w:ascii="Cambria Math" w:hAnsi="Cambria Math"/>
          </w:rPr>
          <m:t>+b</m:t>
        </m:r>
        <m:d>
          <m:dPr>
            <m:ctrlPr>
              <w:rPr>
                <w:rFonts w:ascii="Cambria Math" w:hAnsi="Cambria Math"/>
                <w:i/>
              </w:rPr>
            </m:ctrlPr>
          </m:dPr>
          <m:e>
            <m:r>
              <w:rPr>
                <w:rFonts w:ascii="Cambria Math" w:hAnsi="Cambria Math"/>
              </w:rPr>
              <m:t>x,y</m:t>
            </m:r>
          </m:e>
        </m:d>
        <m:d>
          <m:dPr>
            <m:ctrlPr>
              <w:rPr>
                <w:rFonts w:ascii="Cambria Math" w:hAnsi="Cambria Math"/>
                <w:i/>
              </w:rPr>
            </m:ctrlPr>
          </m:dPr>
          <m:e>
            <m:sSub>
              <m:sSubPr>
                <m:ctrlPr>
                  <w:rPr>
                    <w:rFonts w:ascii="Cambria Math" w:hAnsi="Cambria Math"/>
                    <w:i/>
                  </w:rPr>
                </m:ctrlPr>
              </m:sSubPr>
              <m:e>
                <m:r>
                  <w:rPr>
                    <w:rFonts w:ascii="Cambria Math" w:hAnsi="Cambria Math"/>
                  </w:rPr>
                  <m:t>ξ</m:t>
                </m:r>
              </m:e>
              <m:sub>
                <m:r>
                  <w:rPr>
                    <w:rFonts w:ascii="Cambria Math" w:hAnsi="Cambria Math"/>
                  </w:rPr>
                  <m:t>x</m:t>
                </m:r>
              </m:sub>
            </m:sSub>
            <m:sSub>
              <m:sSubPr>
                <m:ctrlPr>
                  <w:rPr>
                    <w:rFonts w:ascii="Cambria Math" w:hAnsi="Cambria Math"/>
                    <w:i/>
                  </w:rPr>
                </m:ctrlPr>
              </m:sSubPr>
              <m:e>
                <m:r>
                  <w:rPr>
                    <w:rFonts w:ascii="Cambria Math" w:hAnsi="Cambria Math"/>
                  </w:rPr>
                  <m:t>η</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y</m:t>
                </m:r>
              </m:sub>
            </m:sSub>
            <m:sSub>
              <m:sSubPr>
                <m:ctrlPr>
                  <w:rPr>
                    <w:rFonts w:ascii="Cambria Math" w:hAnsi="Cambria Math"/>
                    <w:i/>
                  </w:rPr>
                </m:ctrlPr>
              </m:sSubPr>
              <m:e>
                <m:r>
                  <w:rPr>
                    <w:rFonts w:ascii="Cambria Math" w:hAnsi="Cambria Math"/>
                  </w:rPr>
                  <m:t>η</m:t>
                </m:r>
              </m:e>
              <m:sub>
                <m:r>
                  <w:rPr>
                    <w:rFonts w:ascii="Cambria Math" w:hAnsi="Cambria Math"/>
                  </w:rPr>
                  <m:t>x</m:t>
                </m:r>
              </m:sub>
            </m:sSub>
          </m:e>
        </m:d>
        <m:r>
          <w:rPr>
            <w:rFonts w:ascii="Cambria Math" w:hAnsi="Cambria Math"/>
          </w:rPr>
          <m:t>+2c(x,y)</m:t>
        </m:r>
        <m:sSub>
          <m:sSubPr>
            <m:ctrlPr>
              <w:rPr>
                <w:rFonts w:ascii="Cambria Math" w:hAnsi="Cambria Math"/>
                <w:i/>
              </w:rPr>
            </m:ctrlPr>
          </m:sSubPr>
          <m:e>
            <m:r>
              <w:rPr>
                <w:rFonts w:ascii="Cambria Math" w:hAnsi="Cambria Math"/>
              </w:rPr>
              <m:t>ξ</m:t>
            </m:r>
          </m:e>
          <m:sub>
            <m:r>
              <w:rPr>
                <w:rFonts w:ascii="Cambria Math" w:hAnsi="Cambria Math"/>
              </w:rPr>
              <m:t>y</m:t>
            </m:r>
          </m:sub>
        </m:sSub>
        <m:sSub>
          <m:sSubPr>
            <m:ctrlPr>
              <w:rPr>
                <w:rFonts w:ascii="Cambria Math" w:hAnsi="Cambria Math"/>
                <w:i/>
              </w:rPr>
            </m:ctrlPr>
          </m:sSubPr>
          <m:e>
            <m:r>
              <w:rPr>
                <w:rFonts w:ascii="Cambria Math" w:hAnsi="Cambria Math"/>
              </w:rPr>
              <m:t>η</m:t>
            </m:r>
          </m:e>
          <m:sub>
            <m:r>
              <w:rPr>
                <w:rFonts w:ascii="Cambria Math" w:hAnsi="Cambria Math"/>
              </w:rPr>
              <m:t>y</m:t>
            </m:r>
          </m:sub>
        </m:sSub>
      </m:oMath>
      <w:r>
        <w:t xml:space="preserve"> </w:t>
      </w:r>
    </w:p>
    <w:p w:rsidR="002A1136" w:rsidRPr="007915E8" w:rsidRDefault="000D6879" w:rsidP="00823907">
      <w:pPr>
        <w:spacing w:line="360" w:lineRule="auto"/>
        <w:jc w:val="both"/>
      </w:pPr>
      <m:oMath>
        <m:acc>
          <m:accPr>
            <m:chr m:val="̃"/>
            <m:ctrlPr>
              <w:rPr>
                <w:rFonts w:ascii="Cambria Math" w:hAnsi="Cambria Math"/>
                <w:i/>
              </w:rPr>
            </m:ctrlPr>
          </m:accPr>
          <m:e>
            <m:r>
              <w:rPr>
                <w:rFonts w:ascii="Cambria Math" w:hAnsi="Cambria Math"/>
              </w:rPr>
              <m:t>c</m:t>
            </m:r>
          </m:e>
        </m:acc>
        <m:r>
          <w:rPr>
            <w:rFonts w:ascii="Cambria Math" w:hAnsi="Cambria Math"/>
          </w:rPr>
          <m:t xml:space="preserve">(ξ,η)=a(x,y) </m:t>
        </m:r>
        <m:sSubSup>
          <m:sSubSupPr>
            <m:ctrlPr>
              <w:rPr>
                <w:rFonts w:ascii="Cambria Math" w:hAnsi="Cambria Math"/>
                <w:i/>
              </w:rPr>
            </m:ctrlPr>
          </m:sSubSupPr>
          <m:e>
            <m:r>
              <w:rPr>
                <w:rFonts w:ascii="Cambria Math" w:hAnsi="Cambria Math"/>
              </w:rPr>
              <m:t>η</m:t>
            </m:r>
          </m:e>
          <m:sub>
            <m:r>
              <w:rPr>
                <w:rFonts w:ascii="Cambria Math" w:hAnsi="Cambria Math"/>
              </w:rPr>
              <m:t>x</m:t>
            </m:r>
          </m:sub>
          <m:sup>
            <m:r>
              <w:rPr>
                <w:rFonts w:ascii="Cambria Math" w:hAnsi="Cambria Math"/>
              </w:rPr>
              <m:t>2</m:t>
            </m:r>
          </m:sup>
        </m:sSubSup>
        <m:r>
          <w:rPr>
            <w:rFonts w:ascii="Cambria Math" w:hAnsi="Cambria Math"/>
          </w:rPr>
          <m:t xml:space="preserve">+2b(x,y) </m:t>
        </m:r>
        <m:sSub>
          <m:sSubPr>
            <m:ctrlPr>
              <w:rPr>
                <w:rFonts w:ascii="Cambria Math" w:hAnsi="Cambria Math"/>
                <w:i/>
              </w:rPr>
            </m:ctrlPr>
          </m:sSubPr>
          <m:e>
            <m:r>
              <w:rPr>
                <w:rFonts w:ascii="Cambria Math" w:hAnsi="Cambria Math"/>
              </w:rPr>
              <m:t>η</m:t>
            </m:r>
          </m:e>
          <m:sub>
            <m:r>
              <w:rPr>
                <w:rFonts w:ascii="Cambria Math" w:hAnsi="Cambria Math"/>
              </w:rPr>
              <m:t>x</m:t>
            </m:r>
          </m:sub>
        </m:sSub>
        <m:sSub>
          <m:sSubPr>
            <m:ctrlPr>
              <w:rPr>
                <w:rFonts w:ascii="Cambria Math" w:hAnsi="Cambria Math"/>
                <w:i/>
              </w:rPr>
            </m:ctrlPr>
          </m:sSubPr>
          <m:e>
            <m:r>
              <w:rPr>
                <w:rFonts w:ascii="Cambria Math" w:hAnsi="Cambria Math"/>
              </w:rPr>
              <m:t>η</m:t>
            </m:r>
          </m:e>
          <m:sub>
            <m:r>
              <w:rPr>
                <w:rFonts w:ascii="Cambria Math" w:hAnsi="Cambria Math"/>
              </w:rPr>
              <m:t>y</m:t>
            </m:r>
          </m:sub>
        </m:sSub>
        <m:r>
          <w:rPr>
            <w:rFonts w:ascii="Cambria Math" w:hAnsi="Cambria Math"/>
          </w:rPr>
          <m:t xml:space="preserve">+c(x,y) </m:t>
        </m:r>
        <m:sSubSup>
          <m:sSubSupPr>
            <m:ctrlPr>
              <w:rPr>
                <w:rFonts w:ascii="Cambria Math" w:hAnsi="Cambria Math"/>
                <w:i/>
              </w:rPr>
            </m:ctrlPr>
          </m:sSubSupPr>
          <m:e>
            <m:r>
              <w:rPr>
                <w:rFonts w:ascii="Cambria Math" w:hAnsi="Cambria Math"/>
              </w:rPr>
              <m:t>η</m:t>
            </m:r>
          </m:e>
          <m:sub>
            <m:r>
              <w:rPr>
                <w:rFonts w:ascii="Cambria Math" w:hAnsi="Cambria Math"/>
              </w:rPr>
              <m:t>y</m:t>
            </m:r>
          </m:sub>
          <m:sup>
            <m:r>
              <w:rPr>
                <w:rFonts w:ascii="Cambria Math" w:hAnsi="Cambria Math"/>
              </w:rPr>
              <m:t>2</m:t>
            </m:r>
          </m:sup>
        </m:sSubSup>
      </m:oMath>
      <w:r w:rsidR="002A1136">
        <w:t xml:space="preserve"> </w:t>
      </w:r>
    </w:p>
    <w:p w:rsidR="002A1136" w:rsidRDefault="002A1136" w:rsidP="00823907">
      <w:pPr>
        <w:spacing w:line="360" w:lineRule="auto"/>
        <w:jc w:val="both"/>
      </w:pPr>
      <w:r>
        <w:t xml:space="preserve">Υπολογίζουμε τη διακρίνουσα </w:t>
      </w:r>
      <m:oMath>
        <m:acc>
          <m:accPr>
            <m:chr m:val="̃"/>
            <m:ctrlPr>
              <w:rPr>
                <w:rFonts w:ascii="Cambria Math" w:hAnsi="Cambria Math"/>
                <w:i/>
              </w:rPr>
            </m:ctrlPr>
          </m:accPr>
          <m:e>
            <m:r>
              <w:rPr>
                <w:rFonts w:ascii="Cambria Math" w:hAnsi="Cambria Math"/>
              </w:rPr>
              <m:t>Δ</m:t>
            </m:r>
          </m:e>
        </m:acc>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r>
              <w:rPr>
                <w:rFonts w:ascii="Cambria Math" w:hAnsi="Cambria Math"/>
              </w:rPr>
              <m:t>2</m:t>
            </m:r>
          </m:sup>
        </m:sSup>
        <m:r>
          <w:rPr>
            <w:rFonts w:ascii="Cambria Math" w:hAnsi="Cambria Math"/>
          </w:rPr>
          <m:t>-</m:t>
        </m:r>
        <m:acc>
          <m:accPr>
            <m:chr m:val="̃"/>
            <m:ctrlPr>
              <w:rPr>
                <w:rFonts w:ascii="Cambria Math" w:hAnsi="Cambria Math"/>
                <w:i/>
              </w:rPr>
            </m:ctrlPr>
          </m:accPr>
          <m:e>
            <m:r>
              <w:rPr>
                <w:rFonts w:ascii="Cambria Math" w:hAnsi="Cambria Math"/>
              </w:rPr>
              <m:t>a</m:t>
            </m:r>
          </m:e>
        </m:acc>
        <m:acc>
          <m:accPr>
            <m:chr m:val="̃"/>
            <m:ctrlPr>
              <w:rPr>
                <w:rFonts w:ascii="Cambria Math" w:hAnsi="Cambria Math"/>
                <w:i/>
              </w:rPr>
            </m:ctrlPr>
          </m:accPr>
          <m:e>
            <m:r>
              <w:rPr>
                <w:rFonts w:ascii="Cambria Math" w:hAnsi="Cambria Math"/>
              </w:rPr>
              <m:t>c</m:t>
            </m:r>
          </m:e>
        </m:acc>
      </m:oMath>
      <w:r w:rsidRPr="000D7010">
        <w:t xml:space="preserve"> (</w:t>
      </w:r>
      <w:r>
        <w:t>ή μάλλον σας αφήνουμε να την υπολογίσετε ως άσκηση :) ). Αποδεικνύεται ότι</w:t>
      </w:r>
    </w:p>
    <w:p w:rsidR="002A1136" w:rsidRPr="009869FD" w:rsidRDefault="002A1136" w:rsidP="00823907">
      <w:pPr>
        <w:spacing w:line="360" w:lineRule="auto"/>
        <w:jc w:val="both"/>
        <w:rPr>
          <w:i/>
        </w:rPr>
      </w:pPr>
      <w:r>
        <w:t xml:space="preserve">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r>
              <w:rPr>
                <w:rFonts w:ascii="Cambria Math" w:hAnsi="Cambria Math"/>
              </w:rPr>
              <m:t>2</m:t>
            </m:r>
          </m:sup>
        </m:sSup>
        <m:r>
          <w:rPr>
            <w:rFonts w:ascii="Cambria Math" w:hAnsi="Cambria Math"/>
          </w:rPr>
          <m:t>-</m:t>
        </m:r>
        <m:acc>
          <m:accPr>
            <m:chr m:val="̃"/>
            <m:ctrlPr>
              <w:rPr>
                <w:rFonts w:ascii="Cambria Math" w:hAnsi="Cambria Math"/>
                <w:i/>
              </w:rPr>
            </m:ctrlPr>
          </m:accPr>
          <m:e>
            <m:r>
              <w:rPr>
                <w:rFonts w:ascii="Cambria Math" w:hAnsi="Cambria Math"/>
              </w:rPr>
              <m:t>a</m:t>
            </m:r>
          </m:e>
        </m:acc>
        <m:acc>
          <m:accPr>
            <m:chr m:val="̃"/>
            <m:ctrlPr>
              <w:rPr>
                <w:rFonts w:ascii="Cambria Math" w:hAnsi="Cambria Math"/>
                <w:i/>
              </w:rPr>
            </m:ctrlPr>
          </m:accPr>
          <m:e>
            <m:r>
              <w:rPr>
                <w:rFonts w:ascii="Cambria Math" w:hAnsi="Cambria Math"/>
              </w:rPr>
              <m:t>c</m:t>
            </m:r>
          </m:e>
        </m:acc>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-ac</m:t>
            </m:r>
          </m:e>
        </m:d>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x</m:t>
            </m:r>
          </m:sub>
        </m:sSub>
        <m:sSub>
          <m:sSubPr>
            <m:ctrlPr>
              <w:rPr>
                <w:rFonts w:ascii="Cambria Math" w:hAnsi="Cambria Math"/>
                <w:i/>
              </w:rPr>
            </m:ctrlPr>
          </m:sSubPr>
          <m:e>
            <m:r>
              <w:rPr>
                <w:rFonts w:ascii="Cambria Math" w:hAnsi="Cambria Math"/>
              </w:rPr>
              <m:t>η</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y</m:t>
            </m:r>
          </m:sub>
        </m:sSub>
        <m:sSub>
          <m:sSubPr>
            <m:ctrlPr>
              <w:rPr>
                <w:rFonts w:ascii="Cambria Math" w:hAnsi="Cambria Math"/>
                <w:i/>
              </w:rPr>
            </m:ctrlPr>
          </m:sSubPr>
          <m:e>
            <m:r>
              <w:rPr>
                <w:rFonts w:ascii="Cambria Math" w:hAnsi="Cambria Math"/>
              </w:rPr>
              <m:t>η</m:t>
            </m:r>
          </m:e>
          <m:sub>
            <m:r>
              <w:rPr>
                <w:rFonts w:ascii="Cambria Math" w:hAnsi="Cambria Math"/>
              </w:rPr>
              <m:t>x</m:t>
            </m:r>
          </m:sub>
        </m:sSub>
        <m:sSup>
          <m:sSupPr>
            <m:ctrlPr>
              <w:rPr>
                <w:rFonts w:ascii="Cambria Math" w:hAnsi="Cambria Math"/>
                <w:i/>
              </w:rPr>
            </m:ctrlPr>
          </m:sSupPr>
          <m:e>
            <m:r>
              <w:rPr>
                <w:rFonts w:ascii="Cambria Math" w:hAnsi="Cambria Math"/>
              </w:rPr>
              <m:t>)</m:t>
            </m:r>
          </m:e>
          <m:sup>
            <m:r>
              <w:rPr>
                <w:rFonts w:ascii="Cambria Math" w:hAnsi="Cambria Math"/>
              </w:rPr>
              <m:t>2</m:t>
            </m:r>
          </m:sup>
        </m:sSup>
      </m:oMath>
      <w:r>
        <w:t xml:space="preserve"> </w:t>
      </w:r>
      <w:r w:rsidRPr="009869FD">
        <w:t xml:space="preserve">, </w:t>
      </w:r>
      <w:r>
        <w:t xml:space="preserve">δηλαδή </w:t>
      </w:r>
      <m:oMath>
        <m:acc>
          <m:accPr>
            <m:chr m:val="̃"/>
            <m:ctrlPr>
              <w:rPr>
                <w:rFonts w:ascii="Cambria Math" w:hAnsi="Cambria Math"/>
                <w:b/>
                <w:i/>
              </w:rPr>
            </m:ctrlPr>
          </m:accPr>
          <m:e>
            <m:r>
              <m:rPr>
                <m:sty m:val="bi"/>
              </m:rPr>
              <w:rPr>
                <w:rFonts w:ascii="Cambria Math" w:hAnsi="Cambria Math"/>
              </w:rPr>
              <m:t>Δ</m:t>
            </m:r>
          </m:e>
        </m:acc>
        <m:r>
          <m:rPr>
            <m:sty m:val="bi"/>
          </m:rPr>
          <w:rPr>
            <w:rFonts w:ascii="Cambria Math" w:hAnsi="Cambria Math"/>
          </w:rPr>
          <m:t xml:space="preserve">=Δ </m:t>
        </m:r>
        <m:sSup>
          <m:sSupPr>
            <m:ctrlPr>
              <w:rPr>
                <w:rFonts w:ascii="Cambria Math" w:hAnsi="Cambria Math"/>
                <w:b/>
                <w:i/>
              </w:rPr>
            </m:ctrlPr>
          </m:sSupPr>
          <m:e>
            <m:r>
              <m:rPr>
                <m:sty m:val="bi"/>
              </m:rPr>
              <w:rPr>
                <w:rFonts w:ascii="Cambria Math" w:hAnsi="Cambria Math"/>
              </w:rPr>
              <m:t>J</m:t>
            </m:r>
          </m:e>
          <m:sup>
            <m:r>
              <m:rPr>
                <m:sty m:val="bi"/>
              </m:rPr>
              <w:rPr>
                <w:rFonts w:ascii="Cambria Math" w:hAnsi="Cambria Math"/>
              </w:rPr>
              <m:t>2</m:t>
            </m:r>
          </m:sup>
        </m:sSup>
      </m:oMath>
    </w:p>
    <w:p w:rsidR="002A1136" w:rsidRDefault="002A1136" w:rsidP="00823907">
      <w:pPr>
        <w:spacing w:line="360" w:lineRule="auto"/>
        <w:jc w:val="both"/>
      </w:pPr>
      <w:r>
        <w:t xml:space="preserve">Αποδείξαμε το </w:t>
      </w:r>
      <w:r w:rsidRPr="00D24554">
        <w:rPr>
          <w:b/>
        </w:rPr>
        <w:t>θεώρημα</w:t>
      </w:r>
      <w:r>
        <w:t>:</w:t>
      </w:r>
    </w:p>
    <w:p w:rsidR="002A1136" w:rsidRDefault="002A1136" w:rsidP="00823907">
      <w:pPr>
        <w:spacing w:line="360" w:lineRule="auto"/>
        <w:jc w:val="both"/>
      </w:pPr>
      <w:r>
        <w:t>Το πρόσημο της διακρίνουσας μιας γραμμικής ΜΔΕ 2</w:t>
      </w:r>
      <w:r w:rsidRPr="00D24554">
        <w:rPr>
          <w:vertAlign w:val="superscript"/>
        </w:rPr>
        <w:t>ης</w:t>
      </w:r>
      <w:r>
        <w:t xml:space="preserve"> τάξης με 2 ανεξάρτητες μεταβλητές είναι αναλλοίωτο κάτω από μια λεία μη ιδιόμορφη αλλαγή συντεταγμένων.</w:t>
      </w:r>
    </w:p>
    <w:p w:rsidR="002A1136" w:rsidRDefault="002A1136" w:rsidP="00823907">
      <w:pPr>
        <w:spacing w:line="360" w:lineRule="auto"/>
        <w:jc w:val="both"/>
      </w:pPr>
      <w:r>
        <w:t xml:space="preserve">Το θεώρημα αποκαλύπτει πως το γεγονός ότι η διακρίνουσα είναι θετική, μηδέν ή αρνητική είναι μια εγγενής ιδιότητα της ΜΔΕ που δεν εξαρτάται από το σύστημα συντεταγμένων που χρησιμοποιείται. Δικαιολογείται έτσι η </w:t>
      </w:r>
      <w:r w:rsidRPr="00825E69">
        <w:rPr>
          <w:b/>
        </w:rPr>
        <w:t>ταξινόμηση</w:t>
      </w:r>
      <w:r w:rsidR="000D6879">
        <w:rPr>
          <w:b/>
        </w:rPr>
        <w:fldChar w:fldCharType="begin"/>
      </w:r>
      <w:r w:rsidR="004F5970">
        <w:instrText xml:space="preserve"> XE "</w:instrText>
      </w:r>
      <w:r w:rsidR="004F5970" w:rsidRPr="00C0214D">
        <w:rPr>
          <w:b/>
        </w:rPr>
        <w:instrText>Ταξινόμηση</w:instrText>
      </w:r>
      <w:r w:rsidR="004F5970">
        <w:instrText xml:space="preserve">" </w:instrText>
      </w:r>
      <w:r w:rsidR="000D6879">
        <w:rPr>
          <w:b/>
        </w:rPr>
        <w:fldChar w:fldCharType="end"/>
      </w:r>
      <w:r>
        <w:t xml:space="preserve"> των ΜΔΕ 2</w:t>
      </w:r>
      <w:r>
        <w:rPr>
          <w:vertAlign w:val="superscript"/>
        </w:rPr>
        <w:t xml:space="preserve">ης </w:t>
      </w:r>
      <w:r>
        <w:t xml:space="preserve">τάξης με </w:t>
      </w:r>
      <w:r w:rsidRPr="00901192">
        <w:rPr>
          <w:b/>
        </w:rPr>
        <w:t xml:space="preserve">κριτήριο το πρόσημο της διακρίνουσάς </w:t>
      </w:r>
      <w:r>
        <w:t>τους.</w:t>
      </w:r>
    </w:p>
    <w:p w:rsidR="002A1136" w:rsidRPr="00BE55A9" w:rsidRDefault="002A1136" w:rsidP="00823907">
      <w:pPr>
        <w:spacing w:line="360" w:lineRule="auto"/>
        <w:jc w:val="both"/>
        <w:rPr>
          <w:u w:val="single"/>
        </w:rPr>
      </w:pPr>
      <w:r w:rsidRPr="00BE55A9">
        <w:rPr>
          <w:u w:val="single"/>
        </w:rPr>
        <w:t>Παραδείγματα:</w:t>
      </w:r>
    </w:p>
    <w:p w:rsidR="002A1136" w:rsidRPr="00562068" w:rsidRDefault="002A1136" w:rsidP="00823907">
      <w:pPr>
        <w:pStyle w:val="a3"/>
        <w:numPr>
          <w:ilvl w:val="0"/>
          <w:numId w:val="19"/>
        </w:numPr>
        <w:spacing w:line="360" w:lineRule="auto"/>
        <w:jc w:val="both"/>
      </w:pPr>
      <w:r w:rsidRPr="00562068">
        <w:t xml:space="preserve">Η </w:t>
      </w:r>
      <w:r w:rsidRPr="00562068">
        <w:rPr>
          <w:b/>
        </w:rPr>
        <w:t>κυματική εξίσωση</w:t>
      </w:r>
      <w:r w:rsidRPr="00562068">
        <w:t xml:space="preserve"> </w:t>
      </w:r>
      <m:oMath>
        <m:sSub>
          <m:sSubPr>
            <m:ctrlPr>
              <w:rPr>
                <w:rFonts w:ascii="Cambria Math" w:hAnsi="Cambria Math"/>
                <w:i/>
              </w:rPr>
            </m:ctrlPr>
          </m:sSubPr>
          <m:e>
            <m:r>
              <w:rPr>
                <w:rFonts w:ascii="Cambria Math" w:hAnsi="Cambria Math"/>
              </w:rPr>
              <m:t>u</m:t>
            </m:r>
          </m:e>
          <m:sub>
            <m:r>
              <w:rPr>
                <w:rFonts w:ascii="Cambria Math" w:hAnsi="Cambria Math"/>
              </w:rPr>
              <m:t>xx</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yy</m:t>
            </m:r>
          </m:sub>
        </m:sSub>
        <m:r>
          <w:rPr>
            <w:rFonts w:ascii="Cambria Math" w:hAnsi="Cambria Math"/>
          </w:rPr>
          <m:t>=0</m:t>
        </m:r>
      </m:oMath>
      <w:r w:rsidRPr="00562068">
        <w:t xml:space="preserve"> έχει</w:t>
      </w:r>
    </w:p>
    <w:p w:rsidR="002A1136" w:rsidRPr="00DE25B4" w:rsidRDefault="002A1136" w:rsidP="00823907">
      <w:pPr>
        <w:spacing w:line="360" w:lineRule="auto"/>
        <w:ind w:firstLine="720"/>
        <w:jc w:val="both"/>
      </w:pPr>
      <m:oMath>
        <m:r>
          <w:rPr>
            <w:rFonts w:ascii="Cambria Math" w:hAnsi="Cambria Math"/>
          </w:rPr>
          <m:t>a=1, b=0, c=-1</m:t>
        </m:r>
      </m:oMath>
      <w:r w:rsidRPr="00DE25B4">
        <w:t xml:space="preserve"> </w:t>
      </w:r>
    </w:p>
    <w:p w:rsidR="002A1136" w:rsidRDefault="002A1136" w:rsidP="00823907">
      <w:pPr>
        <w:spacing w:line="360" w:lineRule="auto"/>
        <w:ind w:firstLine="720"/>
        <w:jc w:val="both"/>
      </w:pPr>
      <m:oMath>
        <m:r>
          <w:rPr>
            <w:rFonts w:ascii="Cambria Math" w:hAnsi="Cambria Math"/>
          </w:rPr>
          <m:t xml:space="preserve">Δ=1&gt;0 </m:t>
        </m:r>
        <m:r>
          <w:rPr>
            <w:rFonts w:ascii="Cambria Math" w:hAnsi="Cambria Math"/>
            <w:i/>
          </w:rPr>
          <w:sym w:font="Symbol" w:char="F0DE"/>
        </m:r>
      </m:oMath>
      <w:r>
        <w:t xml:space="preserve">  άρα η κυματική εξίσωση είναι </w:t>
      </w:r>
      <w:r w:rsidRPr="00562068">
        <w:rPr>
          <w:b/>
        </w:rPr>
        <w:t>υπερβολική</w:t>
      </w:r>
      <w:r>
        <w:t xml:space="preserve"> στο </w:t>
      </w:r>
      <m:oMath>
        <m:sSup>
          <m:sSupPr>
            <m:ctrlPr>
              <w:rPr>
                <w:rFonts w:ascii="Cambria Math" w:hAnsi="Cambria Math"/>
                <w:i/>
              </w:rPr>
            </m:ctrlPr>
          </m:sSupPr>
          <m:e>
            <m:r>
              <w:rPr>
                <w:rFonts w:ascii="Cambria Math" w:hAnsi="Cambria Math"/>
                <w:i/>
              </w:rPr>
              <w:sym w:font="Euclid Extra" w:char="F0A1"/>
            </m:r>
          </m:e>
          <m:sup>
            <m:r>
              <w:rPr>
                <w:rFonts w:ascii="Cambria Math" w:hAnsi="Cambria Math"/>
              </w:rPr>
              <m:t>2</m:t>
            </m:r>
          </m:sup>
        </m:sSup>
      </m:oMath>
      <w:r>
        <w:t>.</w:t>
      </w:r>
    </w:p>
    <w:p w:rsidR="002A1136" w:rsidRDefault="002A1136" w:rsidP="00823907">
      <w:pPr>
        <w:pStyle w:val="a3"/>
        <w:numPr>
          <w:ilvl w:val="0"/>
          <w:numId w:val="19"/>
        </w:numPr>
        <w:spacing w:line="360" w:lineRule="auto"/>
        <w:jc w:val="both"/>
      </w:pPr>
      <w:r w:rsidRPr="00562068">
        <w:t xml:space="preserve">Η εξίσωση </w:t>
      </w:r>
      <w:proofErr w:type="spellStart"/>
      <w:r w:rsidRPr="00562068">
        <w:rPr>
          <w:b/>
        </w:rPr>
        <w:t>Tricomi</w:t>
      </w:r>
      <w:proofErr w:type="spellEnd"/>
      <w:r w:rsidRPr="00562068">
        <w:t xml:space="preserve">  </w:t>
      </w:r>
      <m:oMath>
        <m:sSub>
          <m:sSubPr>
            <m:ctrlPr>
              <w:rPr>
                <w:rFonts w:ascii="Cambria Math" w:hAnsi="Cambria Math"/>
                <w:i/>
              </w:rPr>
            </m:ctrlPr>
          </m:sSubPr>
          <m:e>
            <m:r>
              <w:rPr>
                <w:rFonts w:ascii="Cambria Math" w:hAnsi="Cambria Math"/>
              </w:rPr>
              <m:t>yu</m:t>
            </m:r>
          </m:e>
          <m:sub>
            <m:r>
              <w:rPr>
                <w:rFonts w:ascii="Cambria Math" w:hAnsi="Cambria Math"/>
              </w:rPr>
              <m:t>xx</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yy</m:t>
            </m:r>
          </m:sub>
        </m:sSub>
        <m:r>
          <w:rPr>
            <w:rFonts w:ascii="Cambria Math" w:hAnsi="Cambria Math"/>
          </w:rPr>
          <m:t>=0</m:t>
        </m:r>
      </m:oMath>
      <w:r w:rsidRPr="00562068">
        <w:t xml:space="preserve"> έχει</w:t>
      </w:r>
    </w:p>
    <w:p w:rsidR="002A1136" w:rsidRPr="00C9791E" w:rsidRDefault="002A1136" w:rsidP="00823907">
      <w:pPr>
        <w:spacing w:line="360" w:lineRule="auto"/>
        <w:ind w:firstLine="720"/>
        <w:jc w:val="both"/>
      </w:pPr>
      <m:oMath>
        <m:r>
          <w:rPr>
            <w:rFonts w:ascii="Cambria Math" w:hAnsi="Cambria Math"/>
          </w:rPr>
          <m:t>a=y, b=0, c=1</m:t>
        </m:r>
      </m:oMath>
      <w:r w:rsidRPr="00DE25B4">
        <w:t xml:space="preserve"> </w:t>
      </w:r>
    </w:p>
    <w:p w:rsidR="002A1136" w:rsidRPr="00C9791E" w:rsidRDefault="002A1136" w:rsidP="00823907">
      <w:pPr>
        <w:spacing w:line="360" w:lineRule="auto"/>
        <w:ind w:firstLine="720"/>
        <w:jc w:val="both"/>
      </w:pPr>
      <m:oMath>
        <m:r>
          <w:rPr>
            <w:rFonts w:ascii="Cambria Math" w:hAnsi="Cambria Math"/>
          </w:rPr>
          <m:t xml:space="preserve">Δ=-y </m:t>
        </m:r>
        <m:r>
          <w:rPr>
            <w:rFonts w:ascii="Cambria Math" w:hAnsi="Cambria Math"/>
            <w:i/>
          </w:rPr>
          <w:sym w:font="Symbol" w:char="F0DE"/>
        </m:r>
      </m:oMath>
      <w:r w:rsidRPr="00C9791E">
        <w:t xml:space="preserve"> </w:t>
      </w:r>
      <w:r w:rsidR="007C2793">
        <w:t xml:space="preserve"> </w:t>
      </w:r>
      <w:r>
        <w:t xml:space="preserve">άρα η εξίσωση </w:t>
      </w:r>
      <w:proofErr w:type="spellStart"/>
      <w:r w:rsidRPr="005637BC">
        <w:rPr>
          <w:b/>
        </w:rPr>
        <w:t>Tricomi</w:t>
      </w:r>
      <w:proofErr w:type="spellEnd"/>
      <w:r w:rsidRPr="00271192">
        <w:t xml:space="preserve">  </w:t>
      </w:r>
      <w:r>
        <w:t>είναι</w:t>
      </w:r>
    </w:p>
    <w:p w:rsidR="002A1136" w:rsidRPr="00562068" w:rsidRDefault="002A1136" w:rsidP="00823907">
      <w:pPr>
        <w:pStyle w:val="a3"/>
        <w:numPr>
          <w:ilvl w:val="0"/>
          <w:numId w:val="20"/>
        </w:numPr>
        <w:spacing w:line="360" w:lineRule="auto"/>
        <w:jc w:val="both"/>
      </w:pPr>
      <w:r w:rsidRPr="00562068">
        <w:rPr>
          <w:b/>
        </w:rPr>
        <w:t>ελλειπτική</w:t>
      </w:r>
      <w:r w:rsidRPr="00562068">
        <w:t xml:space="preserve"> στο άνω ημιεπίπεδο </w:t>
      </w:r>
      <m:oMath>
        <m:r>
          <w:rPr>
            <w:rFonts w:ascii="Cambria Math" w:hAnsi="Cambria Math"/>
          </w:rPr>
          <m:t>y&gt;0</m:t>
        </m:r>
      </m:oMath>
    </w:p>
    <w:p w:rsidR="002A1136" w:rsidRPr="00562068" w:rsidRDefault="002A1136" w:rsidP="00823907">
      <w:pPr>
        <w:pStyle w:val="a3"/>
        <w:numPr>
          <w:ilvl w:val="0"/>
          <w:numId w:val="20"/>
        </w:numPr>
        <w:spacing w:line="360" w:lineRule="auto"/>
        <w:jc w:val="both"/>
      </w:pPr>
      <w:r w:rsidRPr="00562068">
        <w:rPr>
          <w:b/>
        </w:rPr>
        <w:t>παραβολική</w:t>
      </w:r>
      <w:r w:rsidRPr="00562068">
        <w:t xml:space="preserve"> πάνω στην ευθεία </w:t>
      </w:r>
      <m:oMath>
        <m:r>
          <w:rPr>
            <w:rFonts w:ascii="Cambria Math" w:hAnsi="Cambria Math"/>
          </w:rPr>
          <m:t>y=0</m:t>
        </m:r>
      </m:oMath>
    </w:p>
    <w:p w:rsidR="002A1136" w:rsidRPr="00904637" w:rsidRDefault="002A1136" w:rsidP="00823907">
      <w:pPr>
        <w:pStyle w:val="a3"/>
        <w:numPr>
          <w:ilvl w:val="0"/>
          <w:numId w:val="20"/>
        </w:numPr>
        <w:spacing w:line="360" w:lineRule="auto"/>
        <w:jc w:val="both"/>
      </w:pPr>
      <w:r w:rsidRPr="00562068">
        <w:rPr>
          <w:b/>
        </w:rPr>
        <w:t>υπερβολική</w:t>
      </w:r>
      <w:r w:rsidRPr="00562068">
        <w:t xml:space="preserve"> στο κάτω ημιεπίπεδο </w:t>
      </w:r>
      <m:oMath>
        <m:r>
          <w:rPr>
            <w:rFonts w:ascii="Cambria Math" w:hAnsi="Cambria Math"/>
          </w:rPr>
          <m:t>y&lt;0</m:t>
        </m:r>
      </m:oMath>
      <w:r w:rsidRPr="00562068">
        <w:t>.</w:t>
      </w:r>
    </w:p>
    <w:p w:rsidR="005628EA" w:rsidRPr="00CC15BA" w:rsidRDefault="005628EA" w:rsidP="00823907">
      <w:pPr>
        <w:pStyle w:val="2"/>
        <w:spacing w:line="360" w:lineRule="auto"/>
      </w:pPr>
      <w:bookmarkStart w:id="15" w:name="_Toc354603782"/>
      <w:r>
        <w:lastRenderedPageBreak/>
        <w:t xml:space="preserve">Ταξινόμηση Γραμμικών ΜΔΕ </w:t>
      </w:r>
      <w:r w:rsidR="007F6CF6">
        <w:t xml:space="preserve">β’ </w:t>
      </w:r>
      <w:r>
        <w:t>Τάξης</w:t>
      </w:r>
      <w:r w:rsidRPr="00CC15BA">
        <w:t xml:space="preserve"> </w:t>
      </w:r>
      <w:r>
        <w:t>με Κριτήριο το Πρόσημο των Ιδιοτιμών της</w:t>
      </w:r>
      <w:bookmarkEnd w:id="15"/>
      <w:r>
        <w:t xml:space="preserve"> </w:t>
      </w:r>
    </w:p>
    <w:p w:rsidR="005628EA" w:rsidRDefault="005628EA" w:rsidP="00823907">
      <w:pPr>
        <w:spacing w:line="360" w:lineRule="auto"/>
        <w:jc w:val="both"/>
      </w:pPr>
      <w:r>
        <w:t>Εστιάζουμε  την προσοχή μας στην πιο γενική γραμμική ΜΔΕ 2</w:t>
      </w:r>
      <w:r w:rsidRPr="000B30E2">
        <w:rPr>
          <w:vertAlign w:val="superscript"/>
        </w:rPr>
        <w:t>ης</w:t>
      </w:r>
      <w:r>
        <w:t xml:space="preserve"> τάξης με δύο μεταβλητές και σταθερούς συντελεστές</w:t>
      </w:r>
    </w:p>
    <w:p w:rsidR="005628EA" w:rsidRPr="003103E8" w:rsidRDefault="005628EA" w:rsidP="00823907">
      <w:pPr>
        <w:tabs>
          <w:tab w:val="left" w:pos="567"/>
          <w:tab w:val="right" w:pos="8222"/>
        </w:tabs>
        <w:spacing w:line="360" w:lineRule="auto"/>
        <w:rPr>
          <w:b/>
          <w:i/>
        </w:rPr>
      </w:pPr>
      <w:r w:rsidRPr="003103E8">
        <w:rPr>
          <w:b/>
        </w:rPr>
        <w:tab/>
      </w:r>
      <m:oMath>
        <w:bookmarkStart w:id="16" w:name="_Hlk338878663"/>
        <m:r>
          <m:rPr>
            <m:sty m:val="bi"/>
          </m:rPr>
          <w:rPr>
            <w:rFonts w:ascii="Cambria Math" w:hAnsi="Cambria Math"/>
          </w:rPr>
          <m:t>a</m:t>
        </m:r>
        <m:sSub>
          <m:sSubPr>
            <m:ctrlPr>
              <w:rPr>
                <w:rFonts w:ascii="Cambria Math" w:hAnsi="Cambria Math"/>
                <w:b/>
                <w:i/>
              </w:rPr>
            </m:ctrlPr>
          </m:sSubPr>
          <m:e>
            <m:r>
              <m:rPr>
                <m:sty m:val="bi"/>
              </m:rPr>
              <w:rPr>
                <w:rFonts w:ascii="Cambria Math" w:hAnsi="Cambria Math"/>
              </w:rPr>
              <m:t xml:space="preserve"> u</m:t>
            </m:r>
          </m:e>
          <m:sub>
            <m:r>
              <m:rPr>
                <m:sty m:val="bi"/>
              </m:rPr>
              <w:rPr>
                <w:rFonts w:ascii="Cambria Math" w:hAnsi="Cambria Math"/>
              </w:rPr>
              <m:t>xx</m:t>
            </m:r>
          </m:sub>
        </m:sSub>
        <m:r>
          <m:rPr>
            <m:sty m:val="bi"/>
          </m:rPr>
          <w:rPr>
            <w:rFonts w:ascii="Cambria Math" w:hAnsi="Cambria Math"/>
          </w:rPr>
          <m:t>+2</m:t>
        </m:r>
        <m:r>
          <m:rPr>
            <m:sty m:val="bi"/>
          </m:rPr>
          <w:rPr>
            <w:rFonts w:ascii="Cambria Math" w:hAnsi="Cambria Math"/>
          </w:rPr>
          <m:t xml:space="preserve">b </m:t>
        </m:r>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xy</m:t>
            </m:r>
          </m:sub>
        </m:sSub>
        <m:r>
          <m:rPr>
            <m:sty m:val="bi"/>
          </m:rPr>
          <w:rPr>
            <w:rFonts w:ascii="Cambria Math" w:hAnsi="Cambria Math"/>
          </w:rPr>
          <m:t>+c</m:t>
        </m:r>
        <m:sSub>
          <m:sSubPr>
            <m:ctrlPr>
              <w:rPr>
                <w:rFonts w:ascii="Cambria Math" w:hAnsi="Cambria Math"/>
                <w:b/>
                <w:i/>
              </w:rPr>
            </m:ctrlPr>
          </m:sSubPr>
          <m:e>
            <m:r>
              <m:rPr>
                <m:sty m:val="bi"/>
              </m:rPr>
              <w:rPr>
                <w:rFonts w:ascii="Cambria Math" w:hAnsi="Cambria Math"/>
              </w:rPr>
              <m:t xml:space="preserve"> u</m:t>
            </m:r>
          </m:e>
          <m:sub>
            <m:r>
              <m:rPr>
                <m:sty m:val="bi"/>
              </m:rPr>
              <w:rPr>
                <w:rFonts w:ascii="Cambria Math" w:hAnsi="Cambria Math"/>
              </w:rPr>
              <m:t>yy</m:t>
            </m:r>
          </m:sub>
        </m:sSub>
        <m:r>
          <m:rPr>
            <m:sty m:val="bi"/>
          </m:rPr>
          <w:rPr>
            <w:rFonts w:ascii="Cambria Math" w:hAnsi="Cambria Math"/>
          </w:rPr>
          <m:t xml:space="preserve">+d </m:t>
        </m:r>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x</m:t>
            </m:r>
          </m:sub>
        </m:sSub>
        <m:r>
          <m:rPr>
            <m:sty m:val="bi"/>
          </m:rPr>
          <w:rPr>
            <w:rFonts w:ascii="Cambria Math" w:hAnsi="Cambria Math"/>
          </w:rPr>
          <m:t xml:space="preserve">+e </m:t>
        </m:r>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y</m:t>
            </m:r>
          </m:sub>
        </m:sSub>
        <m:r>
          <m:rPr>
            <m:sty m:val="bi"/>
          </m:rPr>
          <w:rPr>
            <w:rFonts w:ascii="Cambria Math" w:hAnsi="Cambria Math"/>
          </w:rPr>
          <m:t>+f u=</m:t>
        </m:r>
        <w:bookmarkEnd w:id="16"/>
        <m:r>
          <m:rPr>
            <m:sty m:val="bi"/>
          </m:rPr>
          <w:rPr>
            <w:rFonts w:ascii="Cambria Math" w:hAnsi="Cambria Math"/>
          </w:rPr>
          <m:t>g</m:t>
        </m:r>
      </m:oMath>
      <w:r w:rsidRPr="003103E8">
        <w:rPr>
          <w:b/>
        </w:rPr>
        <w:t xml:space="preserve"> </w:t>
      </w:r>
      <w:r w:rsidRPr="003103E8">
        <w:rPr>
          <w:b/>
        </w:rPr>
        <w:tab/>
        <w:t>(Ε)</w:t>
      </w:r>
    </w:p>
    <w:p w:rsidR="005628EA" w:rsidRPr="002C2D2F" w:rsidRDefault="005628EA" w:rsidP="00823907">
      <w:pPr>
        <w:spacing w:line="360" w:lineRule="auto"/>
      </w:pPr>
      <w:r>
        <w:t xml:space="preserve">Θεωρούμε τον </w:t>
      </w:r>
      <w:r w:rsidRPr="007A0BE6">
        <w:rPr>
          <w:b/>
        </w:rPr>
        <w:t>πίνακα των συντελεστών</w:t>
      </w:r>
      <w:r w:rsidR="00E6446A">
        <w:rPr>
          <w:b/>
        </w:rPr>
        <w:fldChar w:fldCharType="begin"/>
      </w:r>
      <w:r w:rsidR="00E6446A">
        <w:instrText xml:space="preserve"> XE "</w:instrText>
      </w:r>
      <w:r w:rsidR="00E6446A" w:rsidRPr="000F7557">
        <w:rPr>
          <w:b/>
        </w:rPr>
        <w:instrText>Πίνακας των συντελεστών</w:instrText>
      </w:r>
      <w:r w:rsidR="00E6446A">
        <w:instrText xml:space="preserve">" </w:instrText>
      </w:r>
      <w:r w:rsidR="00E6446A">
        <w:rPr>
          <w:b/>
        </w:rPr>
        <w:fldChar w:fldCharType="end"/>
      </w:r>
      <w:r>
        <w:t xml:space="preserve"> του Κυρίου Μέρους</w:t>
      </w:r>
    </w:p>
    <w:p w:rsidR="005628EA" w:rsidRDefault="005628EA" w:rsidP="00823907">
      <w:pPr>
        <w:spacing w:line="360" w:lineRule="auto"/>
      </w:pPr>
      <m:oMathPara>
        <m:oMath>
          <m:r>
            <w:rPr>
              <w:rFonts w:ascii="Cambria Math" w:hAnsi="Cambria Math"/>
            </w:rPr>
            <m:t>A=</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a</m:t>
                    </m:r>
                  </m:e>
                  <m:e>
                    <m:r>
                      <w:rPr>
                        <w:rFonts w:ascii="Cambria Math" w:hAnsi="Cambria Math"/>
                      </w:rPr>
                      <m:t>b</m:t>
                    </m:r>
                  </m:e>
                </m:mr>
                <m:mr>
                  <m:e>
                    <m:r>
                      <w:rPr>
                        <w:rFonts w:ascii="Cambria Math" w:hAnsi="Cambria Math"/>
                      </w:rPr>
                      <m:t>b</m:t>
                    </m:r>
                  </m:e>
                  <m:e>
                    <m:r>
                      <w:rPr>
                        <w:rFonts w:ascii="Cambria Math" w:hAnsi="Cambria Math"/>
                      </w:rPr>
                      <m:t>c</m:t>
                    </m:r>
                  </m:e>
                </m:mr>
              </m:m>
            </m:e>
          </m:d>
        </m:oMath>
      </m:oMathPara>
    </w:p>
    <w:p w:rsidR="005628EA" w:rsidRDefault="005628EA" w:rsidP="00823907">
      <w:pPr>
        <w:spacing w:line="360" w:lineRule="auto"/>
      </w:pPr>
      <w:r>
        <w:t xml:space="preserve">Υπολογίζουμε τις </w:t>
      </w:r>
      <w:r w:rsidRPr="00811FC0">
        <w:rPr>
          <w:b/>
        </w:rPr>
        <w:t>ιδιοτιμές</w:t>
      </w:r>
      <w:r w:rsidR="00811FC0">
        <w:rPr>
          <w:b/>
        </w:rPr>
        <w:fldChar w:fldCharType="begin"/>
      </w:r>
      <w:r w:rsidR="00811FC0">
        <w:instrText xml:space="preserve"> XE "</w:instrText>
      </w:r>
      <w:r w:rsidR="00811FC0" w:rsidRPr="00A617EF">
        <w:rPr>
          <w:b/>
        </w:rPr>
        <w:instrText>Ιδιοτιμή</w:instrText>
      </w:r>
      <w:r w:rsidR="00811FC0">
        <w:instrText xml:space="preserve">" </w:instrText>
      </w:r>
      <w:r w:rsidR="00811FC0">
        <w:rPr>
          <w:b/>
        </w:rPr>
        <w:fldChar w:fldCharType="end"/>
      </w:r>
      <w:r>
        <w:t xml:space="preserve"> </w:t>
      </w:r>
      <m:oMath>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2</m:t>
            </m:r>
          </m:sub>
        </m:sSub>
      </m:oMath>
      <w:r>
        <w:t xml:space="preserve"> του </w:t>
      </w:r>
      <w:r w:rsidRPr="00DB7712">
        <w:rPr>
          <w:b/>
        </w:rPr>
        <w:t>συμμετρικού</w:t>
      </w:r>
      <w:r>
        <w:t xml:space="preserve"> πίνακα Α από την εξίσωση </w:t>
      </w:r>
    </w:p>
    <w:p w:rsidR="005628EA" w:rsidRDefault="000D6879" w:rsidP="00823907">
      <w:pPr>
        <w:spacing w:line="360" w:lineRule="auto"/>
      </w:pPr>
      <m:oMathPara>
        <m:oMath>
          <m:d>
            <m:dPr>
              <m:begChr m:val="|"/>
              <m:endChr m:val="|"/>
              <m:ctrlPr>
                <w:rPr>
                  <w:rFonts w:ascii="Cambria Math" w:hAnsi="Cambria Math"/>
                  <w:i/>
                </w:rPr>
              </m:ctrlPr>
            </m:dPr>
            <m:e>
              <m:r>
                <w:rPr>
                  <w:rFonts w:ascii="Cambria Math" w:hAnsi="Cambria Math"/>
                </w:rPr>
                <m:t>A-λ</m:t>
              </m:r>
              <m:r>
                <w:rPr>
                  <w:rFonts w:ascii="Cambria Math" w:hAnsi="Cambria Math"/>
                  <w:i/>
                </w:rPr>
                <w:sym w:font="Euclid Math Two" w:char="F049"/>
              </m:r>
              <m:r>
                <w:rPr>
                  <w:rFonts w:ascii="Cambria Math" w:hAnsi="Cambria Math"/>
                </w:rPr>
                <m:t xml:space="preserve"> </m:t>
              </m:r>
            </m:e>
          </m:d>
          <m:r>
            <w:rPr>
              <w:rFonts w:ascii="Cambria Math" w:hAnsi="Cambria Math"/>
            </w:rPr>
            <m:t>=</m:t>
          </m:r>
          <m:sSup>
            <m:sSupPr>
              <m:ctrlPr>
                <w:rPr>
                  <w:rFonts w:ascii="Cambria Math" w:hAnsi="Cambria Math"/>
                  <w:i/>
                </w:rPr>
              </m:ctrlPr>
            </m:sSupPr>
            <m:e>
              <m:r>
                <w:rPr>
                  <w:rFonts w:ascii="Cambria Math" w:hAnsi="Cambria Math"/>
                </w:rPr>
                <m:t>λ</m:t>
              </m:r>
            </m:e>
            <m:sup>
              <m:r>
                <w:rPr>
                  <w:rFonts w:ascii="Cambria Math" w:hAnsi="Cambria Math"/>
                </w:rPr>
                <m:t>2</m:t>
              </m:r>
            </m:sup>
          </m:sSup>
          <m:r>
            <w:rPr>
              <w:rFonts w:ascii="Cambria Math" w:hAnsi="Cambria Math"/>
            </w:rPr>
            <m:t>-λ</m:t>
          </m:r>
          <m:d>
            <m:dPr>
              <m:ctrlPr>
                <w:rPr>
                  <w:rFonts w:ascii="Cambria Math" w:hAnsi="Cambria Math"/>
                  <w:i/>
                </w:rPr>
              </m:ctrlPr>
            </m:dPr>
            <m:e>
              <m:r>
                <w:rPr>
                  <w:rFonts w:ascii="Cambria Math" w:hAnsi="Cambria Math"/>
                </w:rPr>
                <m:t>a+c</m:t>
              </m:r>
            </m:e>
          </m:d>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-ac</m:t>
              </m:r>
            </m:e>
          </m:d>
          <m:r>
            <w:rPr>
              <w:rFonts w:ascii="Cambria Math" w:hAnsi="Cambria Math"/>
            </w:rPr>
            <m:t xml:space="preserve">=0 </m:t>
          </m:r>
        </m:oMath>
      </m:oMathPara>
    </w:p>
    <w:p w:rsidR="005628EA" w:rsidRDefault="005628EA" w:rsidP="00823907">
      <w:pPr>
        <w:spacing w:line="360" w:lineRule="auto"/>
      </w:pPr>
      <w:r>
        <w:t xml:space="preserve">Στη Γραμμική Άλγεβρα αποδεικνύεται ότι οι </w:t>
      </w:r>
      <w:r w:rsidR="002F2C53">
        <w:t>ιδιοτιμές</w:t>
      </w:r>
      <w:r>
        <w:t xml:space="preserve"> ενός πραγματικού, συμμετρικού πίνακα είναι και αυτές πραγματικές. </w:t>
      </w:r>
    </w:p>
    <w:p w:rsidR="005628EA" w:rsidRDefault="005628EA" w:rsidP="00823907">
      <w:pPr>
        <w:spacing w:before="120" w:line="360" w:lineRule="auto"/>
        <w:jc w:val="both"/>
      </w:pPr>
      <w:r>
        <w:t xml:space="preserve">Ισχύουν οι σχέσεις </w:t>
      </w:r>
    </w:p>
    <w:p w:rsidR="005628EA" w:rsidRDefault="000D6879" w:rsidP="00823907">
      <w:pPr>
        <w:spacing w:line="360" w:lineRule="auto"/>
        <w:jc w:val="both"/>
      </w:pPr>
      <m:oMathPara>
        <m:oMath>
          <m:sSub>
            <m:sSubPr>
              <m:ctrlPr>
                <w:rPr>
                  <w:rFonts w:ascii="Cambria Math" w:hAnsi="Cambria Math"/>
                  <w:i/>
                </w:rPr>
              </m:ctrlPr>
            </m:sSubPr>
            <m:e>
              <m:r>
                <w:rPr>
                  <w:rFonts w:ascii="Cambria Math" w:hAnsi="Cambria Math"/>
                </w:rPr>
                <m:t>λ</m:t>
              </m:r>
            </m:e>
            <m:sub>
              <m:r>
                <w:rPr>
                  <w:rFonts w:ascii="Cambria Math" w:hAnsi="Cambria Math"/>
                </w:rPr>
                <m:t>1</m:t>
              </m:r>
            </m:sub>
          </m:sSub>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-ac</m:t>
              </m:r>
            </m:e>
          </m:d>
          <m:r>
            <w:rPr>
              <w:rFonts w:ascii="Cambria Math" w:hAnsi="Cambria Math"/>
            </w:rPr>
            <m:t>=-</m:t>
          </m:r>
          <m:r>
            <m:rPr>
              <m:sty m:val="bi"/>
            </m:rPr>
            <w:rPr>
              <w:rFonts w:ascii="Cambria Math" w:hAnsi="Cambria Math"/>
            </w:rPr>
            <m:t>Δ</m:t>
          </m:r>
        </m:oMath>
      </m:oMathPara>
    </w:p>
    <w:p w:rsidR="005628EA" w:rsidRDefault="005628EA" w:rsidP="00823907">
      <w:pPr>
        <w:spacing w:line="360" w:lineRule="auto"/>
        <w:jc w:val="both"/>
      </w:pPr>
      <w:r>
        <w:t xml:space="preserve">όπου </w:t>
      </w:r>
      <m:oMath>
        <m:r>
          <w:rPr>
            <w:rFonts w:ascii="Cambria Math" w:hAnsi="Cambria Math"/>
          </w:rPr>
          <m:t>Δ</m:t>
        </m:r>
      </m:oMath>
      <w:r>
        <w:t xml:space="preserve"> η διακρίνουσα του Κύριου Μέρους της ΜΔΕ. Συμπεραίνουμε ότι μπορούμε να ταξινομήσουμε τις γραμμικές ΜΔΕ β’ τάξης με </w:t>
      </w:r>
      <w:r w:rsidRPr="008A3B52">
        <w:rPr>
          <w:b/>
        </w:rPr>
        <w:t>κριτήριο το πρόσημο των ιδιοτιμών</w:t>
      </w:r>
      <w:r>
        <w:t xml:space="preserve"> τους ως εξής:</w:t>
      </w:r>
    </w:p>
    <w:p w:rsidR="005628EA" w:rsidRPr="00F8467D" w:rsidRDefault="005628EA" w:rsidP="00823907">
      <w:pPr>
        <w:pStyle w:val="a3"/>
        <w:numPr>
          <w:ilvl w:val="0"/>
          <w:numId w:val="5"/>
        </w:numPr>
        <w:spacing w:line="360" w:lineRule="auto"/>
        <w:ind w:left="360"/>
        <w:jc w:val="both"/>
      </w:pPr>
      <w:r w:rsidRPr="00F8467D">
        <w:t xml:space="preserve">Αν </w:t>
      </w:r>
      <m:oMath>
        <m:r>
          <w:rPr>
            <w:rFonts w:ascii="Cambria Math" w:hAnsi="Cambria Math"/>
          </w:rPr>
          <m:t>Δ&gt;0</m:t>
        </m:r>
        <m:r>
          <w:rPr>
            <w:rFonts w:ascii="Cambria Math" w:hAnsi="Cambria Math"/>
            <w:i/>
          </w:rPr>
          <w:sym w:font="Mathematica1" w:char="F095"/>
        </m:r>
        <m:r>
          <w:rPr>
            <w:rFonts w:ascii="Cambria Math" w:hAnsi="Cambria Math"/>
          </w:rPr>
          <m:t xml:space="preserve"> </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2</m:t>
            </m:r>
          </m:sub>
        </m:sSub>
      </m:oMath>
      <w:r>
        <w:t xml:space="preserve"> </w:t>
      </w:r>
      <w:r w:rsidRPr="00C474D0">
        <w:rPr>
          <w:b/>
        </w:rPr>
        <w:t>μη μηδενικές και ετερόσημες</w:t>
      </w:r>
      <w:r>
        <w:t>, τότε</w:t>
      </w:r>
      <w:r w:rsidRPr="00F8467D">
        <w:t xml:space="preserve"> η ΜΔΕ (Ε) </w:t>
      </w:r>
      <w:r>
        <w:t>είναι</w:t>
      </w:r>
      <w:r w:rsidRPr="00F8467D">
        <w:t xml:space="preserve"> </w:t>
      </w:r>
      <w:r w:rsidRPr="00F84D98">
        <w:rPr>
          <w:b/>
        </w:rPr>
        <w:t>υπερβολική</w:t>
      </w:r>
      <w:r>
        <w:t>.</w:t>
      </w:r>
    </w:p>
    <w:p w:rsidR="005628EA" w:rsidRPr="00B34062" w:rsidRDefault="005628EA" w:rsidP="00823907">
      <w:pPr>
        <w:pStyle w:val="a3"/>
        <w:numPr>
          <w:ilvl w:val="0"/>
          <w:numId w:val="5"/>
        </w:numPr>
        <w:spacing w:line="360" w:lineRule="auto"/>
        <w:ind w:left="360"/>
        <w:jc w:val="both"/>
      </w:pPr>
      <w:r w:rsidRPr="00B34062">
        <w:t xml:space="preserve">Αν </w:t>
      </w:r>
      <m:oMath>
        <m:r>
          <w:rPr>
            <w:rFonts w:ascii="Cambria Math" w:hAnsi="Cambria Math"/>
          </w:rPr>
          <m:t>Δ=0</m:t>
        </m:r>
        <m:r>
          <w:rPr>
            <w:rFonts w:ascii="Cambria Math" w:hAnsi="Cambria Math"/>
            <w:i/>
          </w:rPr>
          <w:sym w:font="Mathematica1" w:char="F095"/>
        </m:r>
      </m:oMath>
      <w:r w:rsidRPr="00B34062">
        <w:t xml:space="preserve"> τουλάχιστο μία από τις ιδιοτιμές </w:t>
      </w:r>
      <m:oMath>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2</m:t>
            </m:r>
          </m:sub>
        </m:sSub>
      </m:oMath>
      <w:r w:rsidRPr="00B34062">
        <w:t xml:space="preserve"> </w:t>
      </w:r>
      <w:r w:rsidRPr="00A7314E">
        <w:rPr>
          <w:b/>
        </w:rPr>
        <w:t>είναι μηδέν</w:t>
      </w:r>
      <w:r w:rsidRPr="00B34062">
        <w:t xml:space="preserve">, τότε η ΜΔΕ (Ε) </w:t>
      </w:r>
      <w:r>
        <w:t>είναι</w:t>
      </w:r>
      <w:r w:rsidRPr="00B34062">
        <w:t xml:space="preserve"> </w:t>
      </w:r>
      <w:r w:rsidRPr="00B34062">
        <w:rPr>
          <w:b/>
        </w:rPr>
        <w:t>παραβολική</w:t>
      </w:r>
      <w:r>
        <w:t>.</w:t>
      </w:r>
    </w:p>
    <w:p w:rsidR="005628EA" w:rsidRPr="00F8467D" w:rsidRDefault="005628EA" w:rsidP="00823907">
      <w:pPr>
        <w:pStyle w:val="a3"/>
        <w:numPr>
          <w:ilvl w:val="0"/>
          <w:numId w:val="5"/>
        </w:numPr>
        <w:spacing w:line="360" w:lineRule="auto"/>
        <w:ind w:left="360"/>
        <w:jc w:val="both"/>
      </w:pPr>
      <w:r w:rsidRPr="00F8467D">
        <w:t xml:space="preserve">Αν </w:t>
      </w:r>
      <m:oMath>
        <m:r>
          <w:rPr>
            <w:rFonts w:ascii="Cambria Math" w:hAnsi="Cambria Math"/>
          </w:rPr>
          <m:t>Δ&lt;0</m:t>
        </m:r>
        <m:r>
          <w:rPr>
            <w:rFonts w:ascii="Cambria Math" w:hAnsi="Cambria Math"/>
            <w:i/>
          </w:rPr>
          <w:sym w:font="Mathematica1" w:char="F095"/>
        </m:r>
        <m:r>
          <w:rPr>
            <w:rFonts w:ascii="Cambria Math" w:hAnsi="Cambria Math"/>
          </w:rPr>
          <m:t xml:space="preserve"> </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2</m:t>
            </m:r>
          </m:sub>
        </m:sSub>
      </m:oMath>
      <w:r>
        <w:t xml:space="preserve"> </w:t>
      </w:r>
      <w:r>
        <w:rPr>
          <w:b/>
        </w:rPr>
        <w:t>μη μηδενικές και ομ</w:t>
      </w:r>
      <w:r w:rsidRPr="00C474D0">
        <w:rPr>
          <w:b/>
        </w:rPr>
        <w:t>όσημες</w:t>
      </w:r>
      <w:r>
        <w:t xml:space="preserve">, τότε </w:t>
      </w:r>
      <w:r w:rsidRPr="00F8467D">
        <w:t xml:space="preserve">η ΜΔΕ (Ε) </w:t>
      </w:r>
      <w:r>
        <w:t>είναι</w:t>
      </w:r>
      <w:r w:rsidRPr="00F8467D">
        <w:t xml:space="preserve"> </w:t>
      </w:r>
      <w:r w:rsidRPr="00F84D98">
        <w:rPr>
          <w:b/>
        </w:rPr>
        <w:t>ελλειπτική</w:t>
      </w:r>
      <w:r>
        <w:t>.</w:t>
      </w:r>
    </w:p>
    <w:p w:rsidR="005628EA" w:rsidRPr="001E27AC" w:rsidRDefault="005628EA" w:rsidP="00823907">
      <w:pPr>
        <w:spacing w:line="360" w:lineRule="auto"/>
        <w:jc w:val="both"/>
      </w:pPr>
      <w:r>
        <w:rPr>
          <w:b/>
        </w:rPr>
        <w:t xml:space="preserve">τιμές των ιδιοτιμών </w:t>
      </w:r>
      <w:r>
        <w:t>τους:</w:t>
      </w:r>
    </w:p>
    <w:p w:rsidR="005628EA" w:rsidRPr="00BE55A9" w:rsidRDefault="00C062DE" w:rsidP="00823907">
      <w:pPr>
        <w:spacing w:line="360" w:lineRule="auto"/>
        <w:jc w:val="both"/>
        <w:rPr>
          <w:u w:val="single"/>
        </w:rPr>
      </w:pPr>
      <w:r>
        <w:rPr>
          <w:u w:val="single"/>
        </w:rPr>
        <w:t>Παράδειγμα</w:t>
      </w:r>
      <w:r w:rsidR="005628EA" w:rsidRPr="00BE55A9">
        <w:rPr>
          <w:u w:val="single"/>
        </w:rPr>
        <w:t>:</w:t>
      </w:r>
    </w:p>
    <w:p w:rsidR="005628EA" w:rsidRPr="00C062DE" w:rsidRDefault="005628EA" w:rsidP="00823907">
      <w:pPr>
        <w:spacing w:line="360" w:lineRule="auto"/>
        <w:jc w:val="both"/>
      </w:pPr>
      <w:r w:rsidRPr="00C062DE">
        <w:t xml:space="preserve">Η </w:t>
      </w:r>
      <w:r w:rsidRPr="00C062DE">
        <w:rPr>
          <w:b/>
        </w:rPr>
        <w:t>κυματική εξίσωση</w:t>
      </w:r>
      <w:r w:rsidRPr="00C062DE">
        <w:t xml:space="preserve"> </w:t>
      </w:r>
      <m:oMath>
        <m:sSub>
          <m:sSubPr>
            <m:ctrlPr>
              <w:rPr>
                <w:rFonts w:ascii="Cambria Math" w:hAnsi="Cambria Math"/>
                <w:i/>
              </w:rPr>
            </m:ctrlPr>
          </m:sSubPr>
          <m:e>
            <m:r>
              <w:rPr>
                <w:rFonts w:ascii="Cambria Math" w:hAnsi="Cambria Math"/>
              </w:rPr>
              <m:t>u</m:t>
            </m:r>
          </m:e>
          <m:sub>
            <m:r>
              <w:rPr>
                <w:rFonts w:ascii="Cambria Math" w:hAnsi="Cambria Math"/>
              </w:rPr>
              <m:t>xx</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yy</m:t>
            </m:r>
          </m:sub>
        </m:sSub>
        <m:r>
          <w:rPr>
            <w:rFonts w:ascii="Cambria Math" w:hAnsi="Cambria Math"/>
          </w:rPr>
          <m:t>=0</m:t>
        </m:r>
      </m:oMath>
      <w:r w:rsidRPr="00C062DE">
        <w:t xml:space="preserve"> έχει</w:t>
      </w:r>
    </w:p>
    <w:p w:rsidR="005628EA" w:rsidRPr="00DE25B4" w:rsidRDefault="005628EA" w:rsidP="00823907">
      <w:pPr>
        <w:spacing w:line="360" w:lineRule="auto"/>
        <w:ind w:firstLine="720"/>
        <w:jc w:val="both"/>
      </w:pPr>
      <m:oMath>
        <m:r>
          <w:rPr>
            <w:rFonts w:ascii="Cambria Math" w:hAnsi="Cambria Math"/>
          </w:rPr>
          <m:t>a=1, b=0, c=-1</m:t>
        </m:r>
      </m:oMath>
      <w:r w:rsidRPr="00DE25B4">
        <w:t xml:space="preserve"> </w:t>
      </w:r>
    </w:p>
    <w:p w:rsidR="005628EA" w:rsidRDefault="000D6879" w:rsidP="00823907">
      <w:pPr>
        <w:spacing w:line="360" w:lineRule="auto"/>
        <w:ind w:firstLine="720"/>
        <w:jc w:val="both"/>
      </w:pPr>
      <m:oMath>
        <m:d>
          <m:dPr>
            <m:begChr m:val="|"/>
            <m:endChr m:val="|"/>
            <m:ctrlPr>
              <w:rPr>
                <w:rFonts w:ascii="Cambria Math" w:hAnsi="Cambria Math"/>
                <w:i/>
              </w:rPr>
            </m:ctrlPr>
          </m:dPr>
          <m:e>
            <m:r>
              <w:rPr>
                <w:rFonts w:ascii="Cambria Math" w:hAnsi="Cambria Math"/>
              </w:rPr>
              <m:t>A-λ</m:t>
            </m:r>
            <m:r>
              <w:rPr>
                <w:rFonts w:ascii="Cambria Math" w:hAnsi="Cambria Math"/>
                <w:i/>
              </w:rPr>
              <w:sym w:font="Euclid Math Two" w:char="F049"/>
            </m:r>
            <m:r>
              <w:rPr>
                <w:rFonts w:ascii="Cambria Math" w:hAnsi="Cambria Math"/>
              </w:rPr>
              <m:t xml:space="preserve"> </m:t>
            </m:r>
          </m:e>
        </m:d>
        <m:r>
          <w:rPr>
            <w:rFonts w:ascii="Cambria Math" w:hAnsi="Cambria Math"/>
          </w:rPr>
          <m:t>=0</m:t>
        </m:r>
        <m:r>
          <w:rPr>
            <w:rFonts w:ascii="Cambria Math" w:hAnsi="Cambria Math"/>
            <w:i/>
          </w:rPr>
          <w:sym w:font="Symbol" w:char="F0DE"/>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1-λ</m:t>
                  </m:r>
                </m:e>
                <m:e>
                  <m:r>
                    <w:rPr>
                      <w:rFonts w:ascii="Cambria Math" w:hAnsi="Cambria Math"/>
                    </w:rPr>
                    <m:t>0</m:t>
                  </m:r>
                </m:e>
              </m:mr>
              <m:mr>
                <m:e>
                  <m:r>
                    <w:rPr>
                      <w:rFonts w:ascii="Cambria Math" w:hAnsi="Cambria Math"/>
                    </w:rPr>
                    <m:t>0</m:t>
                  </m:r>
                </m:e>
                <m:e>
                  <m:r>
                    <w:rPr>
                      <w:rFonts w:ascii="Cambria Math" w:hAnsi="Cambria Math"/>
                    </w:rPr>
                    <m:t>-1-λ</m:t>
                  </m:r>
                </m:e>
              </m:mr>
            </m:m>
          </m:e>
        </m:d>
        <m:r>
          <w:rPr>
            <w:rFonts w:ascii="Cambria Math" w:hAnsi="Cambria Math"/>
          </w:rPr>
          <m:t>=0</m:t>
        </m:r>
        <m:r>
          <w:rPr>
            <w:rFonts w:ascii="Cambria Math" w:hAnsi="Cambria Math"/>
            <w:i/>
          </w:rPr>
          <w:sym w:font="Symbol" w:char="F0DE"/>
        </m:r>
      </m:oMath>
      <w:r w:rsidR="005628EA">
        <w:t xml:space="preserve"> </w:t>
      </w:r>
    </w:p>
    <w:p w:rsidR="005628EA" w:rsidRPr="003A6B10" w:rsidRDefault="004F027C" w:rsidP="00823907">
      <w:pPr>
        <w:spacing w:line="360" w:lineRule="auto"/>
        <w:jc w:val="both"/>
      </w:pPr>
      <w:r>
        <w:t xml:space="preserve">Οι ιδιοτιμές </w:t>
      </w:r>
      <m:oMath>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 xml:space="preserve">=-1, </m:t>
        </m:r>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=1</m:t>
        </m:r>
      </m:oMath>
      <w:r w:rsidR="005628EA">
        <w:t xml:space="preserve"> </w:t>
      </w:r>
      <w:r>
        <w:t xml:space="preserve">είναι </w:t>
      </w:r>
      <w:r w:rsidR="005628EA">
        <w:t>μη – μηδενικές και ετερόσημες</w:t>
      </w:r>
      <w:r>
        <w:t xml:space="preserve">, </w:t>
      </w:r>
      <w:r w:rsidR="005628EA">
        <w:t xml:space="preserve"> άρα η κυματική εξίσωση είναι </w:t>
      </w:r>
      <w:r w:rsidR="005628EA" w:rsidRPr="00562068">
        <w:rPr>
          <w:b/>
        </w:rPr>
        <w:t>υπερβολική</w:t>
      </w:r>
      <w:r w:rsidR="005628EA">
        <w:t xml:space="preserve"> στο </w:t>
      </w:r>
      <m:oMath>
        <m:sSup>
          <m:sSupPr>
            <m:ctrlPr>
              <w:rPr>
                <w:rFonts w:ascii="Cambria Math" w:hAnsi="Cambria Math"/>
                <w:i/>
              </w:rPr>
            </m:ctrlPr>
          </m:sSupPr>
          <m:e>
            <m:r>
              <w:rPr>
                <w:rFonts w:ascii="Cambria Math" w:hAnsi="Cambria Math"/>
                <w:i/>
              </w:rPr>
              <w:sym w:font="Euclid Extra" w:char="F0A1"/>
            </m:r>
          </m:e>
          <m:sup>
            <m:r>
              <w:rPr>
                <w:rFonts w:ascii="Cambria Math" w:hAnsi="Cambria Math"/>
              </w:rPr>
              <m:t>2</m:t>
            </m:r>
          </m:sup>
        </m:sSup>
      </m:oMath>
      <w:r w:rsidR="005628EA">
        <w:t>.</w:t>
      </w:r>
    </w:p>
    <w:p w:rsidR="00030430" w:rsidRPr="00F50181" w:rsidRDefault="00030430" w:rsidP="00823907">
      <w:pPr>
        <w:pStyle w:val="2"/>
        <w:spacing w:line="360" w:lineRule="auto"/>
      </w:pPr>
      <w:bookmarkStart w:id="17" w:name="_Toc354603783"/>
      <w:r w:rsidRPr="00030430">
        <w:lastRenderedPageBreak/>
        <w:t>Γραμμική Υπερβολική ΜΔΕ β’ τάξης με σταθερούς συντελεστές</w:t>
      </w:r>
      <w:bookmarkEnd w:id="17"/>
    </w:p>
    <w:p w:rsidR="00145B43" w:rsidRDefault="00A23D1F" w:rsidP="00823907">
      <w:pPr>
        <w:pStyle w:val="3"/>
        <w:spacing w:line="360" w:lineRule="auto"/>
      </w:pPr>
      <w:bookmarkStart w:id="18" w:name="_Toc354603784"/>
      <w:r w:rsidRPr="00A23D1F">
        <w:t>Χαρακτηριστικές Καμπύλες</w:t>
      </w:r>
      <w:bookmarkEnd w:id="18"/>
    </w:p>
    <w:p w:rsidR="0085378B" w:rsidRDefault="0085378B" w:rsidP="00823907">
      <w:pPr>
        <w:tabs>
          <w:tab w:val="left" w:pos="567"/>
          <w:tab w:val="right" w:pos="8222"/>
        </w:tabs>
        <w:spacing w:line="360" w:lineRule="auto"/>
      </w:pPr>
      <w:r>
        <w:t xml:space="preserve">Θεωρούμε τη γραμμική ΜΔΕ β’ τάξης </w:t>
      </w:r>
    </w:p>
    <w:p w:rsidR="0085378B" w:rsidRPr="00040112" w:rsidRDefault="0085378B" w:rsidP="00823907">
      <w:pPr>
        <w:tabs>
          <w:tab w:val="left" w:pos="567"/>
          <w:tab w:val="right" w:pos="8222"/>
        </w:tabs>
        <w:spacing w:line="360" w:lineRule="auto"/>
        <w:rPr>
          <w:i/>
        </w:rPr>
      </w:pPr>
      <w:r>
        <w:tab/>
      </w:r>
      <m:oMath>
        <m:r>
          <m:rPr>
            <m:sty m:val="bi"/>
          </m:rPr>
          <w:rPr>
            <w:rFonts w:ascii="Cambria Math" w:hAnsi="Cambria Math"/>
          </w:rPr>
          <m:t>a</m:t>
        </m:r>
        <m:sSub>
          <m:sSubPr>
            <m:ctrlPr>
              <w:rPr>
                <w:rFonts w:ascii="Cambria Math" w:hAnsi="Cambria Math"/>
                <w:b/>
                <w:i/>
              </w:rPr>
            </m:ctrlPr>
          </m:sSubPr>
          <m:e>
            <m:r>
              <m:rPr>
                <m:sty m:val="bi"/>
              </m:rPr>
              <w:rPr>
                <w:rFonts w:ascii="Cambria Math" w:hAnsi="Cambria Math"/>
              </w:rPr>
              <m:t xml:space="preserve"> u</m:t>
            </m:r>
          </m:e>
          <m:sub>
            <m:r>
              <m:rPr>
                <m:sty m:val="bi"/>
              </m:rPr>
              <w:rPr>
                <w:rFonts w:ascii="Cambria Math" w:hAnsi="Cambria Math"/>
              </w:rPr>
              <m:t>xx</m:t>
            </m:r>
          </m:sub>
        </m:sSub>
        <m:r>
          <m:rPr>
            <m:sty m:val="bi"/>
          </m:rPr>
          <w:rPr>
            <w:rFonts w:ascii="Cambria Math" w:hAnsi="Cambria Math"/>
          </w:rPr>
          <m:t>+2</m:t>
        </m:r>
        <m:r>
          <m:rPr>
            <m:sty m:val="bi"/>
          </m:rPr>
          <w:rPr>
            <w:rFonts w:ascii="Cambria Math" w:hAnsi="Cambria Math"/>
          </w:rPr>
          <m:t xml:space="preserve">b </m:t>
        </m:r>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xy</m:t>
            </m:r>
          </m:sub>
        </m:sSub>
        <m:r>
          <m:rPr>
            <m:sty m:val="bi"/>
          </m:rPr>
          <w:rPr>
            <w:rFonts w:ascii="Cambria Math" w:hAnsi="Cambria Math"/>
          </w:rPr>
          <m:t>+c</m:t>
        </m:r>
        <m:sSub>
          <m:sSubPr>
            <m:ctrlPr>
              <w:rPr>
                <w:rFonts w:ascii="Cambria Math" w:hAnsi="Cambria Math"/>
                <w:b/>
                <w:i/>
              </w:rPr>
            </m:ctrlPr>
          </m:sSubPr>
          <m:e>
            <m:r>
              <m:rPr>
                <m:sty m:val="bi"/>
              </m:rPr>
              <w:rPr>
                <w:rFonts w:ascii="Cambria Math" w:hAnsi="Cambria Math"/>
              </w:rPr>
              <m:t xml:space="preserve"> u</m:t>
            </m:r>
          </m:e>
          <m:sub>
            <m:r>
              <m:rPr>
                <m:sty m:val="bi"/>
              </m:rPr>
              <w:rPr>
                <w:rFonts w:ascii="Cambria Math" w:hAnsi="Cambria Math"/>
              </w:rPr>
              <m:t>yy</m:t>
            </m:r>
          </m:sub>
        </m:sSub>
        <m:r>
          <m:rPr>
            <m:sty m:val="bi"/>
          </m:rPr>
          <w:rPr>
            <w:rFonts w:ascii="Cambria Math" w:hAnsi="Cambria Math"/>
          </w:rPr>
          <m:t xml:space="preserve">+d </m:t>
        </m:r>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x</m:t>
            </m:r>
          </m:sub>
        </m:sSub>
        <m:r>
          <m:rPr>
            <m:sty m:val="bi"/>
          </m:rPr>
          <w:rPr>
            <w:rFonts w:ascii="Cambria Math" w:hAnsi="Cambria Math"/>
          </w:rPr>
          <m:t xml:space="preserve">+e </m:t>
        </m:r>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y</m:t>
            </m:r>
          </m:sub>
        </m:sSub>
        <m:r>
          <m:rPr>
            <m:sty m:val="bi"/>
          </m:rPr>
          <w:rPr>
            <w:rFonts w:ascii="Cambria Math" w:hAnsi="Cambria Math"/>
          </w:rPr>
          <m:t>+f u=g</m:t>
        </m:r>
      </m:oMath>
      <w:r w:rsidRPr="002343AD">
        <w:rPr>
          <w:b/>
        </w:rPr>
        <w:t xml:space="preserve"> </w:t>
      </w:r>
      <w:r>
        <w:tab/>
        <w:t>(Ε)</w:t>
      </w:r>
    </w:p>
    <w:p w:rsidR="0085378B" w:rsidRDefault="0085378B" w:rsidP="00823907">
      <w:pPr>
        <w:spacing w:line="360" w:lineRule="auto"/>
        <w:jc w:val="both"/>
      </w:pPr>
      <w:r>
        <w:t>και υποθέτουμε ό</w:t>
      </w:r>
      <w:r w:rsidR="009C6BCC">
        <w:t>τι οι συντελεστές είναι σταθεροί</w:t>
      </w:r>
      <w:r>
        <w:t xml:space="preserve">. </w:t>
      </w:r>
    </w:p>
    <w:p w:rsidR="0085378B" w:rsidRDefault="0085378B" w:rsidP="00823907">
      <w:pPr>
        <w:spacing w:line="360" w:lineRule="auto"/>
        <w:jc w:val="both"/>
      </w:pPr>
      <w:r>
        <w:t>Γνωρίζουμε ότι ο τύπος της ΜΔΕ δεν μεταβάλλεται όταν εφαρμόζ</w:t>
      </w:r>
      <w:r w:rsidRPr="009E1F6D">
        <w:t xml:space="preserve">ουμε έναν αντιστρέψιμο </w:t>
      </w:r>
      <w:r w:rsidRPr="00BE565A">
        <w:rPr>
          <w:b/>
        </w:rPr>
        <w:t xml:space="preserve">μετασχηματισμό συντεταγμένων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ξ=ξ(x,y)</m:t>
                  </m:r>
                </m:e>
              </m:mr>
              <m:mr>
                <m:e>
                  <m:r>
                    <w:rPr>
                      <w:rFonts w:ascii="Cambria Math" w:hAnsi="Cambria Math"/>
                    </w:rPr>
                    <m:t>η=η(x,y)</m:t>
                  </m:r>
                </m:e>
              </m:mr>
            </m:m>
          </m:e>
        </m:d>
      </m:oMath>
      <w:r w:rsidRPr="009E1F6D">
        <w:t xml:space="preserve"> με </w:t>
      </w:r>
      <m:oMath>
        <m:r>
          <w:rPr>
            <w:rFonts w:ascii="Cambria Math" w:hAnsi="Cambria Math"/>
          </w:rPr>
          <m:t>ξ,η∈</m:t>
        </m:r>
        <m:sSup>
          <m:sSupPr>
            <m:ctrlPr>
              <w:rPr>
                <w:rFonts w:ascii="Cambria Math" w:hAnsi="Cambria Math"/>
                <w:i/>
              </w:rPr>
            </m:ctrlPr>
          </m:sSupPr>
          <m:e>
            <m:r>
              <w:rPr>
                <w:rFonts w:ascii="Cambria Math" w:hAnsi="Cambria Math"/>
              </w:rPr>
              <m:t>C</m:t>
            </m:r>
          </m:e>
          <m:sup>
            <m:r>
              <w:rPr>
                <w:rFonts w:ascii="Cambria Math" w:hAnsi="Cambria Math"/>
              </w:rPr>
              <m:t>2</m:t>
            </m:r>
          </m:sup>
        </m:sSup>
      </m:oMath>
      <w:r w:rsidRPr="009E1F6D">
        <w:t xml:space="preserve"> και με Ιακωβιανή </w:t>
      </w:r>
      <m:oMath>
        <m:r>
          <w:rPr>
            <w:rFonts w:ascii="Cambria Math" w:hAnsi="Cambria Math"/>
          </w:rPr>
          <m:t>J</m:t>
        </m:r>
        <m:d>
          <m:dPr>
            <m:ctrlPr>
              <w:rPr>
                <w:rFonts w:ascii="Cambria Math" w:hAnsi="Cambria Math"/>
                <w:i/>
              </w:rPr>
            </m:ctrlPr>
          </m:dPr>
          <m:e>
            <m:r>
              <w:rPr>
                <w:rFonts w:ascii="Cambria Math" w:hAnsi="Cambria Math"/>
              </w:rPr>
              <m:t>ξ,η</m:t>
            </m:r>
          </m:e>
        </m:d>
        <m:r>
          <w:rPr>
            <w:rFonts w:ascii="Cambria Math" w:hAnsi="Cambria Math"/>
          </w:rPr>
          <m:t>≡</m:t>
        </m:r>
        <m:f>
          <m:fPr>
            <m:ctrlPr>
              <w:rPr>
                <w:rFonts w:ascii="Cambria Math" w:hAnsi="Cambria Math"/>
                <w:i/>
              </w:rPr>
            </m:ctrlPr>
          </m:fPr>
          <m:num>
            <m:r>
              <w:rPr>
                <w:rFonts w:ascii="Cambria Math" w:hAnsi="Cambria Math"/>
              </w:rPr>
              <m:t>∂(ξ,η)</m:t>
            </m:r>
          </m:num>
          <m:den>
            <m:r>
              <w:rPr>
                <w:rFonts w:ascii="Cambria Math" w:hAnsi="Cambria Math"/>
              </w:rPr>
              <m:t>∂(x,y)</m:t>
            </m:r>
          </m:den>
        </m:f>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x</m:t>
            </m:r>
          </m:sub>
        </m:sSub>
        <m:sSub>
          <m:sSubPr>
            <m:ctrlPr>
              <w:rPr>
                <w:rFonts w:ascii="Cambria Math" w:hAnsi="Cambria Math"/>
                <w:i/>
              </w:rPr>
            </m:ctrlPr>
          </m:sSubPr>
          <m:e>
            <m:r>
              <w:rPr>
                <w:rFonts w:ascii="Cambria Math" w:hAnsi="Cambria Math"/>
              </w:rPr>
              <m:t>η</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y</m:t>
            </m:r>
          </m:sub>
        </m:sSub>
        <m:sSub>
          <m:sSubPr>
            <m:ctrlPr>
              <w:rPr>
                <w:rFonts w:ascii="Cambria Math" w:hAnsi="Cambria Math"/>
                <w:i/>
              </w:rPr>
            </m:ctrlPr>
          </m:sSubPr>
          <m:e>
            <m:r>
              <w:rPr>
                <w:rFonts w:ascii="Cambria Math" w:hAnsi="Cambria Math"/>
              </w:rPr>
              <m:t>η</m:t>
            </m:r>
          </m:e>
          <m:sub>
            <m:r>
              <w:rPr>
                <w:rFonts w:ascii="Cambria Math" w:hAnsi="Cambria Math"/>
              </w:rPr>
              <m:t>x</m:t>
            </m:r>
          </m:sub>
        </m:sSub>
        <m:r>
          <w:rPr>
            <w:rFonts w:ascii="Cambria Math" w:hAnsi="Cambria Math"/>
          </w:rPr>
          <m:t>≠0</m:t>
        </m:r>
      </m:oMath>
      <w:r w:rsidRPr="009E1F6D">
        <w:t xml:space="preserve">. </w:t>
      </w:r>
    </w:p>
    <w:p w:rsidR="0085378B" w:rsidRDefault="0085378B" w:rsidP="00823907">
      <w:pPr>
        <w:spacing w:line="360" w:lineRule="auto"/>
        <w:jc w:val="both"/>
      </w:pPr>
      <w:r>
        <w:t xml:space="preserve">Συμβολίζοντας τη </w:t>
      </w:r>
      <w:r w:rsidRPr="009E1F6D">
        <w:t>συνάρτηση</w:t>
      </w:r>
      <w:r>
        <w:t xml:space="preserve"> στην οποία η </w:t>
      </w:r>
      <w:r w:rsidRPr="009E1F6D">
        <w:t xml:space="preserve"> </w:t>
      </w:r>
      <m:oMath>
        <m:r>
          <w:rPr>
            <w:rFonts w:ascii="Cambria Math" w:hAnsi="Cambria Math"/>
          </w:rPr>
          <m:t>u(x,y)</m:t>
        </m:r>
      </m:oMath>
      <w:r w:rsidRPr="009E1F6D">
        <w:t xml:space="preserve"> μετασχηματίζεται </w:t>
      </w:r>
      <w:r>
        <w:t>με</w:t>
      </w:r>
      <w:r w:rsidRPr="009E1F6D">
        <w:t xml:space="preserve"> </w:t>
      </w:r>
      <m:oMath>
        <m:acc>
          <m:accPr>
            <m:chr m:val="̃"/>
            <m:ctrlPr>
              <w:rPr>
                <w:rFonts w:ascii="Cambria Math" w:hAnsi="Cambria Math"/>
                <w:b/>
                <w:i/>
              </w:rPr>
            </m:ctrlPr>
          </m:accPr>
          <m:e>
            <m:r>
              <m:rPr>
                <m:sty m:val="bi"/>
              </m:rPr>
              <w:rPr>
                <w:rFonts w:ascii="Cambria Math" w:hAnsi="Cambria Math"/>
              </w:rPr>
              <m:t>u</m:t>
            </m:r>
          </m:e>
        </m:acc>
        <m:r>
          <m:rPr>
            <m:sty m:val="bi"/>
          </m:rPr>
          <w:rPr>
            <w:rFonts w:ascii="Cambria Math" w:hAnsi="Cambria Math"/>
          </w:rPr>
          <m:t>(ξ,η)</m:t>
        </m:r>
      </m:oMath>
      <w:r>
        <w:t xml:space="preserve"> και εφαρμόζοντας τον κανόνα της αλυσίδας προκύπτει η μετασχηματισμένη εξίσωση</w:t>
      </w:r>
    </w:p>
    <w:p w:rsidR="0085378B" w:rsidRPr="0042793F" w:rsidRDefault="0085378B" w:rsidP="00823907">
      <w:pPr>
        <w:tabs>
          <w:tab w:val="left" w:pos="567"/>
          <w:tab w:val="right" w:pos="8222"/>
        </w:tabs>
        <w:spacing w:line="360" w:lineRule="auto"/>
      </w:pPr>
      <w:r>
        <w:tab/>
      </w:r>
      <m:oMath>
        <m:acc>
          <m:accPr>
            <m:chr m:val="̃"/>
            <m:ctrlPr>
              <w:rPr>
                <w:rFonts w:ascii="Cambria Math" w:hAnsi="Cambria Math"/>
                <w:i/>
              </w:rPr>
            </m:ctrlPr>
          </m:accPr>
          <m:e>
            <m:r>
              <w:rPr>
                <w:rFonts w:ascii="Cambria Math" w:hAnsi="Cambria Math"/>
              </w:rPr>
              <m:t>a</m:t>
            </m:r>
          </m:e>
        </m:acc>
        <m:sSub>
          <m:sSubPr>
            <m:ctrlPr>
              <w:rPr>
                <w:rFonts w:ascii="Cambria Math" w:hAnsi="Cambria Math"/>
                <w:i/>
              </w:rPr>
            </m:ctrlPr>
          </m:sSubPr>
          <m:e>
            <m:r>
              <w:rPr>
                <w:rFonts w:ascii="Cambria Math" w:hAnsi="Cambria Math"/>
              </w:rPr>
              <m:t xml:space="preserve"> </m:t>
            </m:r>
            <m:acc>
              <m:accPr>
                <m:chr m:val="̃"/>
                <m:ctrlPr>
                  <w:rPr>
                    <w:rFonts w:ascii="Cambria Math" w:hAnsi="Cambria Math"/>
                    <w:i/>
                  </w:rPr>
                </m:ctrlPr>
              </m:accPr>
              <m:e>
                <m:r>
                  <w:rPr>
                    <w:rFonts w:ascii="Cambria Math" w:hAnsi="Cambria Math"/>
                  </w:rPr>
                  <m:t>u</m:t>
                </m:r>
              </m:e>
            </m:acc>
          </m:e>
          <m:sub>
            <m:r>
              <w:rPr>
                <w:rFonts w:ascii="Cambria Math" w:hAnsi="Cambria Math"/>
              </w:rPr>
              <m:t>ξξ</m:t>
            </m:r>
          </m:sub>
        </m:sSub>
        <m:r>
          <w:rPr>
            <w:rFonts w:ascii="Cambria Math" w:hAnsi="Cambria Math"/>
          </w:rPr>
          <m:t>+2</m:t>
        </m:r>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ξ,η</m:t>
            </m:r>
          </m:e>
        </m:d>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ξη</m:t>
            </m:r>
          </m:sub>
        </m:sSub>
        <m:r>
          <w:rPr>
            <w:rFonts w:ascii="Cambria Math" w:hAnsi="Cambria Math"/>
          </w:rPr>
          <m:t>+</m:t>
        </m:r>
        <m:acc>
          <m:accPr>
            <m:chr m:val="̃"/>
            <m:ctrlPr>
              <w:rPr>
                <w:rFonts w:ascii="Cambria Math" w:hAnsi="Cambria Math"/>
                <w:i/>
              </w:rPr>
            </m:ctrlPr>
          </m:accPr>
          <m:e>
            <m:r>
              <w:rPr>
                <w:rFonts w:ascii="Cambria Math" w:hAnsi="Cambria Math"/>
              </w:rPr>
              <m:t>c</m:t>
            </m:r>
          </m:e>
        </m:acc>
        <m:d>
          <m:dPr>
            <m:ctrlPr>
              <w:rPr>
                <w:rFonts w:ascii="Cambria Math" w:hAnsi="Cambria Math"/>
                <w:i/>
              </w:rPr>
            </m:ctrlPr>
          </m:dPr>
          <m:e>
            <m:r>
              <w:rPr>
                <w:rFonts w:ascii="Cambria Math" w:hAnsi="Cambria Math"/>
              </w:rPr>
              <m:t>ξ,η</m:t>
            </m:r>
          </m:e>
        </m:d>
        <m:sSub>
          <m:sSubPr>
            <m:ctrlPr>
              <w:rPr>
                <w:rFonts w:ascii="Cambria Math" w:hAnsi="Cambria Math"/>
                <w:i/>
              </w:rPr>
            </m:ctrlPr>
          </m:sSubPr>
          <m:e>
            <m:r>
              <w:rPr>
                <w:rFonts w:ascii="Cambria Math" w:hAnsi="Cambria Math"/>
              </w:rPr>
              <m:t xml:space="preserve"> </m:t>
            </m:r>
            <m:acc>
              <m:accPr>
                <m:chr m:val="̃"/>
                <m:ctrlPr>
                  <w:rPr>
                    <w:rFonts w:ascii="Cambria Math" w:hAnsi="Cambria Math"/>
                    <w:i/>
                  </w:rPr>
                </m:ctrlPr>
              </m:accPr>
              <m:e>
                <m:r>
                  <w:rPr>
                    <w:rFonts w:ascii="Cambria Math" w:hAnsi="Cambria Math"/>
                  </w:rPr>
                  <m:t>u</m:t>
                </m:r>
              </m:e>
            </m:acc>
          </m:e>
          <m:sub>
            <m:r>
              <w:rPr>
                <w:rFonts w:ascii="Cambria Math" w:hAnsi="Cambria Math"/>
              </w:rPr>
              <m:t>ηη</m:t>
            </m:r>
          </m:sub>
        </m:sSub>
        <m:r>
          <w:rPr>
            <w:rFonts w:ascii="Cambria Math" w:hAnsi="Cambria Math"/>
          </w:rPr>
          <m:t>+ ό_μ_τ_=0</m:t>
        </m:r>
      </m:oMath>
      <w:r>
        <w:tab/>
        <w:t>(</w:t>
      </w:r>
      <m:oMath>
        <m:acc>
          <m:accPr>
            <m:chr m:val="̃"/>
            <m:ctrlPr>
              <w:rPr>
                <w:rFonts w:ascii="Cambria Math" w:hAnsi="Cambria Math"/>
                <w:i/>
              </w:rPr>
            </m:ctrlPr>
          </m:accPr>
          <m:e>
            <m:r>
              <w:rPr>
                <w:rFonts w:ascii="Cambria Math" w:hAnsi="Cambria Math"/>
              </w:rPr>
              <m:t>Ε</m:t>
            </m:r>
          </m:e>
        </m:acc>
        <m:r>
          <w:rPr>
            <w:rFonts w:ascii="Cambria Math" w:hAnsi="Cambria Math"/>
          </w:rPr>
          <m:t>)</m:t>
        </m:r>
      </m:oMath>
    </w:p>
    <w:p w:rsidR="0085378B" w:rsidRPr="002E5E35" w:rsidRDefault="0085378B" w:rsidP="00823907">
      <w:pPr>
        <w:spacing w:line="360" w:lineRule="auto"/>
        <w:jc w:val="both"/>
      </w:pPr>
      <w:r>
        <w:t>όπου</w:t>
      </w:r>
      <w:r w:rsidRPr="002E5E35">
        <w:t xml:space="preserve"> </w:t>
      </w:r>
      <w:r>
        <w:t>οι συντελεστές δίνονται από:</w:t>
      </w:r>
    </w:p>
    <w:p w:rsidR="0085378B" w:rsidRDefault="000D6879" w:rsidP="00823907">
      <w:pPr>
        <w:spacing w:line="360" w:lineRule="auto"/>
        <w:jc w:val="both"/>
      </w:pPr>
      <m:oMath>
        <m:acc>
          <m:accPr>
            <m:chr m:val="̃"/>
            <m:ctrlPr>
              <w:rPr>
                <w:rFonts w:ascii="Cambria Math" w:hAnsi="Cambria Math"/>
                <w:i/>
              </w:rPr>
            </m:ctrlPr>
          </m:accPr>
          <m:e>
            <m:r>
              <w:rPr>
                <w:rFonts w:ascii="Cambria Math" w:hAnsi="Cambria Math"/>
              </w:rPr>
              <m:t>a</m:t>
            </m:r>
          </m:e>
        </m:acc>
        <m:r>
          <w:rPr>
            <w:rFonts w:ascii="Cambria Math" w:hAnsi="Cambria Math"/>
          </w:rPr>
          <m:t xml:space="preserve">=a </m:t>
        </m:r>
        <m:sSubSup>
          <m:sSubSupPr>
            <m:ctrlPr>
              <w:rPr>
                <w:rFonts w:ascii="Cambria Math" w:hAnsi="Cambria Math"/>
                <w:i/>
              </w:rPr>
            </m:ctrlPr>
          </m:sSubSupPr>
          <m:e>
            <m:r>
              <w:rPr>
                <w:rFonts w:ascii="Cambria Math" w:hAnsi="Cambria Math"/>
              </w:rPr>
              <m:t>ξ</m:t>
            </m:r>
          </m:e>
          <m:sub>
            <m:r>
              <w:rPr>
                <w:rFonts w:ascii="Cambria Math" w:hAnsi="Cambria Math"/>
              </w:rPr>
              <m:t>x</m:t>
            </m:r>
          </m:sub>
          <m:sup>
            <m:r>
              <w:rPr>
                <w:rFonts w:ascii="Cambria Math" w:hAnsi="Cambria Math"/>
              </w:rPr>
              <m:t>2</m:t>
            </m:r>
          </m:sup>
        </m:sSubSup>
        <m:r>
          <w:rPr>
            <w:rFonts w:ascii="Cambria Math" w:hAnsi="Cambria Math"/>
          </w:rPr>
          <m:t xml:space="preserve">+2b </m:t>
        </m:r>
        <m:sSub>
          <m:sSubPr>
            <m:ctrlPr>
              <w:rPr>
                <w:rFonts w:ascii="Cambria Math" w:hAnsi="Cambria Math"/>
                <w:i/>
              </w:rPr>
            </m:ctrlPr>
          </m:sSubPr>
          <m:e>
            <m:r>
              <w:rPr>
                <w:rFonts w:ascii="Cambria Math" w:hAnsi="Cambria Math"/>
              </w:rPr>
              <m:t>ξ</m:t>
            </m:r>
          </m:e>
          <m:sub>
            <m:r>
              <w:rPr>
                <w:rFonts w:ascii="Cambria Math" w:hAnsi="Cambria Math"/>
              </w:rPr>
              <m:t>x</m:t>
            </m:r>
          </m:sub>
        </m:sSub>
        <m:sSub>
          <m:sSubPr>
            <m:ctrlPr>
              <w:rPr>
                <w:rFonts w:ascii="Cambria Math" w:hAnsi="Cambria Math"/>
                <w:i/>
              </w:rPr>
            </m:ctrlPr>
          </m:sSubPr>
          <m:e>
            <m:r>
              <w:rPr>
                <w:rFonts w:ascii="Cambria Math" w:hAnsi="Cambria Math"/>
              </w:rPr>
              <m:t>ξ</m:t>
            </m:r>
          </m:e>
          <m:sub>
            <m:r>
              <w:rPr>
                <w:rFonts w:ascii="Cambria Math" w:hAnsi="Cambria Math"/>
              </w:rPr>
              <m:t>y</m:t>
            </m:r>
          </m:sub>
        </m:sSub>
        <m:r>
          <w:rPr>
            <w:rFonts w:ascii="Cambria Math" w:hAnsi="Cambria Math"/>
          </w:rPr>
          <m:t xml:space="preserve">+c </m:t>
        </m:r>
        <m:sSubSup>
          <m:sSubSupPr>
            <m:ctrlPr>
              <w:rPr>
                <w:rFonts w:ascii="Cambria Math" w:hAnsi="Cambria Math"/>
                <w:i/>
              </w:rPr>
            </m:ctrlPr>
          </m:sSubSupPr>
          <m:e>
            <m:r>
              <w:rPr>
                <w:rFonts w:ascii="Cambria Math" w:hAnsi="Cambria Math"/>
              </w:rPr>
              <m:t>ξ</m:t>
            </m:r>
          </m:e>
          <m:sub>
            <m:r>
              <w:rPr>
                <w:rFonts w:ascii="Cambria Math" w:hAnsi="Cambria Math"/>
              </w:rPr>
              <m:t>y</m:t>
            </m:r>
          </m:sub>
          <m:sup>
            <m:r>
              <w:rPr>
                <w:rFonts w:ascii="Cambria Math" w:hAnsi="Cambria Math"/>
              </w:rPr>
              <m:t>2</m:t>
            </m:r>
          </m:sup>
        </m:sSubSup>
      </m:oMath>
      <w:r w:rsidR="0085378B">
        <w:t xml:space="preserve"> </w:t>
      </w:r>
    </w:p>
    <w:p w:rsidR="0085378B" w:rsidRPr="007915E8" w:rsidRDefault="0085378B" w:rsidP="00823907">
      <w:pPr>
        <w:spacing w:line="360" w:lineRule="auto"/>
      </w:pPr>
      <m:oMath>
        <m:r>
          <w:rPr>
            <w:rFonts w:ascii="Cambria Math" w:hAnsi="Cambria Math"/>
          </w:rPr>
          <m:t>2</m:t>
        </m:r>
        <m:acc>
          <m:accPr>
            <m:chr m:val="̃"/>
            <m:ctrlPr>
              <w:rPr>
                <w:rFonts w:ascii="Cambria Math" w:hAnsi="Cambria Math"/>
                <w:i/>
              </w:rPr>
            </m:ctrlPr>
          </m:accPr>
          <m:e>
            <m:r>
              <w:rPr>
                <w:rFonts w:ascii="Cambria Math" w:hAnsi="Cambria Math"/>
              </w:rPr>
              <m:t>b</m:t>
            </m:r>
          </m:e>
        </m:acc>
        <m:r>
          <w:rPr>
            <w:rFonts w:ascii="Cambria Math" w:hAnsi="Cambria Math"/>
          </w:rPr>
          <m:t xml:space="preserve">=2a </m:t>
        </m:r>
        <m:sSub>
          <m:sSubPr>
            <m:ctrlPr>
              <w:rPr>
                <w:rFonts w:ascii="Cambria Math" w:hAnsi="Cambria Math"/>
                <w:i/>
              </w:rPr>
            </m:ctrlPr>
          </m:sSubPr>
          <m:e>
            <m:r>
              <w:rPr>
                <w:rFonts w:ascii="Cambria Math" w:hAnsi="Cambria Math"/>
              </w:rPr>
              <m:t>ξ</m:t>
            </m:r>
          </m:e>
          <m:sub>
            <m:r>
              <w:rPr>
                <w:rFonts w:ascii="Cambria Math" w:hAnsi="Cambria Math"/>
              </w:rPr>
              <m:t>x</m:t>
            </m:r>
          </m:sub>
        </m:sSub>
        <m:sSub>
          <m:sSubPr>
            <m:ctrlPr>
              <w:rPr>
                <w:rFonts w:ascii="Cambria Math" w:hAnsi="Cambria Math"/>
                <w:i/>
              </w:rPr>
            </m:ctrlPr>
          </m:sSubPr>
          <m:e>
            <m:r>
              <w:rPr>
                <w:rFonts w:ascii="Cambria Math" w:hAnsi="Cambria Math"/>
              </w:rPr>
              <m:t>η</m:t>
            </m:r>
          </m:e>
          <m:sub>
            <m:r>
              <w:rPr>
                <w:rFonts w:ascii="Cambria Math" w:hAnsi="Cambria Math"/>
              </w:rPr>
              <m:t>x</m:t>
            </m:r>
          </m:sub>
        </m:sSub>
        <m:r>
          <w:rPr>
            <w:rFonts w:ascii="Cambria Math" w:hAnsi="Cambria Math"/>
          </w:rPr>
          <m:t>+b</m:t>
        </m:r>
        <m:d>
          <m:dPr>
            <m:ctrlPr>
              <w:rPr>
                <w:rFonts w:ascii="Cambria Math" w:hAnsi="Cambria Math"/>
                <w:i/>
              </w:rPr>
            </m:ctrlPr>
          </m:dPr>
          <m:e>
            <m:sSub>
              <m:sSubPr>
                <m:ctrlPr>
                  <w:rPr>
                    <w:rFonts w:ascii="Cambria Math" w:hAnsi="Cambria Math"/>
                    <w:i/>
                  </w:rPr>
                </m:ctrlPr>
              </m:sSubPr>
              <m:e>
                <m:r>
                  <w:rPr>
                    <w:rFonts w:ascii="Cambria Math" w:hAnsi="Cambria Math"/>
                  </w:rPr>
                  <m:t>ξ</m:t>
                </m:r>
              </m:e>
              <m:sub>
                <m:r>
                  <w:rPr>
                    <w:rFonts w:ascii="Cambria Math" w:hAnsi="Cambria Math"/>
                  </w:rPr>
                  <m:t>x</m:t>
                </m:r>
              </m:sub>
            </m:sSub>
            <m:sSub>
              <m:sSubPr>
                <m:ctrlPr>
                  <w:rPr>
                    <w:rFonts w:ascii="Cambria Math" w:hAnsi="Cambria Math"/>
                    <w:i/>
                  </w:rPr>
                </m:ctrlPr>
              </m:sSubPr>
              <m:e>
                <m:r>
                  <w:rPr>
                    <w:rFonts w:ascii="Cambria Math" w:hAnsi="Cambria Math"/>
                  </w:rPr>
                  <m:t>η</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y</m:t>
                </m:r>
              </m:sub>
            </m:sSub>
            <m:sSub>
              <m:sSubPr>
                <m:ctrlPr>
                  <w:rPr>
                    <w:rFonts w:ascii="Cambria Math" w:hAnsi="Cambria Math"/>
                    <w:i/>
                  </w:rPr>
                </m:ctrlPr>
              </m:sSubPr>
              <m:e>
                <m:r>
                  <w:rPr>
                    <w:rFonts w:ascii="Cambria Math" w:hAnsi="Cambria Math"/>
                  </w:rPr>
                  <m:t>η</m:t>
                </m:r>
              </m:e>
              <m:sub>
                <m:r>
                  <w:rPr>
                    <w:rFonts w:ascii="Cambria Math" w:hAnsi="Cambria Math"/>
                  </w:rPr>
                  <m:t>x</m:t>
                </m:r>
              </m:sub>
            </m:sSub>
          </m:e>
        </m:d>
        <m:r>
          <w:rPr>
            <w:rFonts w:ascii="Cambria Math" w:hAnsi="Cambria Math"/>
          </w:rPr>
          <m:t xml:space="preserve">+2c </m:t>
        </m:r>
        <m:sSub>
          <m:sSubPr>
            <m:ctrlPr>
              <w:rPr>
                <w:rFonts w:ascii="Cambria Math" w:hAnsi="Cambria Math"/>
                <w:i/>
              </w:rPr>
            </m:ctrlPr>
          </m:sSubPr>
          <m:e>
            <m:r>
              <w:rPr>
                <w:rFonts w:ascii="Cambria Math" w:hAnsi="Cambria Math"/>
              </w:rPr>
              <m:t>ξ</m:t>
            </m:r>
          </m:e>
          <m:sub>
            <m:r>
              <w:rPr>
                <w:rFonts w:ascii="Cambria Math" w:hAnsi="Cambria Math"/>
              </w:rPr>
              <m:t>y</m:t>
            </m:r>
          </m:sub>
        </m:sSub>
        <m:sSub>
          <m:sSubPr>
            <m:ctrlPr>
              <w:rPr>
                <w:rFonts w:ascii="Cambria Math" w:hAnsi="Cambria Math"/>
                <w:i/>
              </w:rPr>
            </m:ctrlPr>
          </m:sSubPr>
          <m:e>
            <m:r>
              <w:rPr>
                <w:rFonts w:ascii="Cambria Math" w:hAnsi="Cambria Math"/>
              </w:rPr>
              <m:t>η</m:t>
            </m:r>
          </m:e>
          <m:sub>
            <m:r>
              <w:rPr>
                <w:rFonts w:ascii="Cambria Math" w:hAnsi="Cambria Math"/>
              </w:rPr>
              <m:t>y</m:t>
            </m:r>
          </m:sub>
        </m:sSub>
      </m:oMath>
      <w:r>
        <w:t xml:space="preserve"> </w:t>
      </w:r>
    </w:p>
    <w:p w:rsidR="0085378B" w:rsidRPr="00163C30" w:rsidRDefault="000D6879" w:rsidP="00823907">
      <w:pPr>
        <w:spacing w:line="360" w:lineRule="auto"/>
        <w:jc w:val="both"/>
      </w:pPr>
      <m:oMath>
        <m:acc>
          <m:accPr>
            <m:chr m:val="̃"/>
            <m:ctrlPr>
              <w:rPr>
                <w:rFonts w:ascii="Cambria Math" w:hAnsi="Cambria Math"/>
                <w:i/>
              </w:rPr>
            </m:ctrlPr>
          </m:accPr>
          <m:e>
            <m:r>
              <w:rPr>
                <w:rFonts w:ascii="Cambria Math" w:hAnsi="Cambria Math"/>
              </w:rPr>
              <m:t>c</m:t>
            </m:r>
          </m:e>
        </m:acc>
        <m:r>
          <w:rPr>
            <w:rFonts w:ascii="Cambria Math" w:hAnsi="Cambria Math"/>
          </w:rPr>
          <m:t xml:space="preserve">=a </m:t>
        </m:r>
        <m:sSubSup>
          <m:sSubSupPr>
            <m:ctrlPr>
              <w:rPr>
                <w:rFonts w:ascii="Cambria Math" w:hAnsi="Cambria Math"/>
                <w:i/>
              </w:rPr>
            </m:ctrlPr>
          </m:sSubSupPr>
          <m:e>
            <m:r>
              <w:rPr>
                <w:rFonts w:ascii="Cambria Math" w:hAnsi="Cambria Math"/>
              </w:rPr>
              <m:t>η</m:t>
            </m:r>
          </m:e>
          <m:sub>
            <m:r>
              <w:rPr>
                <w:rFonts w:ascii="Cambria Math" w:hAnsi="Cambria Math"/>
              </w:rPr>
              <m:t>x</m:t>
            </m:r>
          </m:sub>
          <m:sup>
            <m:r>
              <w:rPr>
                <w:rFonts w:ascii="Cambria Math" w:hAnsi="Cambria Math"/>
              </w:rPr>
              <m:t>2</m:t>
            </m:r>
          </m:sup>
        </m:sSubSup>
        <m:r>
          <w:rPr>
            <w:rFonts w:ascii="Cambria Math" w:hAnsi="Cambria Math"/>
          </w:rPr>
          <m:t xml:space="preserve">+2b </m:t>
        </m:r>
        <m:sSub>
          <m:sSubPr>
            <m:ctrlPr>
              <w:rPr>
                <w:rFonts w:ascii="Cambria Math" w:hAnsi="Cambria Math"/>
                <w:i/>
              </w:rPr>
            </m:ctrlPr>
          </m:sSubPr>
          <m:e>
            <m:r>
              <w:rPr>
                <w:rFonts w:ascii="Cambria Math" w:hAnsi="Cambria Math"/>
              </w:rPr>
              <m:t>η</m:t>
            </m:r>
          </m:e>
          <m:sub>
            <m:r>
              <w:rPr>
                <w:rFonts w:ascii="Cambria Math" w:hAnsi="Cambria Math"/>
              </w:rPr>
              <m:t>x</m:t>
            </m:r>
          </m:sub>
        </m:sSub>
        <m:sSub>
          <m:sSubPr>
            <m:ctrlPr>
              <w:rPr>
                <w:rFonts w:ascii="Cambria Math" w:hAnsi="Cambria Math"/>
                <w:i/>
              </w:rPr>
            </m:ctrlPr>
          </m:sSubPr>
          <m:e>
            <m:r>
              <w:rPr>
                <w:rFonts w:ascii="Cambria Math" w:hAnsi="Cambria Math"/>
              </w:rPr>
              <m:t>η</m:t>
            </m:r>
          </m:e>
          <m:sub>
            <m:r>
              <w:rPr>
                <w:rFonts w:ascii="Cambria Math" w:hAnsi="Cambria Math"/>
              </w:rPr>
              <m:t>y</m:t>
            </m:r>
          </m:sub>
        </m:sSub>
        <m:r>
          <w:rPr>
            <w:rFonts w:ascii="Cambria Math" w:hAnsi="Cambria Math"/>
          </w:rPr>
          <m:t xml:space="preserve">+c </m:t>
        </m:r>
        <m:sSubSup>
          <m:sSubSupPr>
            <m:ctrlPr>
              <w:rPr>
                <w:rFonts w:ascii="Cambria Math" w:hAnsi="Cambria Math"/>
                <w:i/>
              </w:rPr>
            </m:ctrlPr>
          </m:sSubSupPr>
          <m:e>
            <m:r>
              <w:rPr>
                <w:rFonts w:ascii="Cambria Math" w:hAnsi="Cambria Math"/>
              </w:rPr>
              <m:t>η</m:t>
            </m:r>
          </m:e>
          <m:sub>
            <m:r>
              <w:rPr>
                <w:rFonts w:ascii="Cambria Math" w:hAnsi="Cambria Math"/>
              </w:rPr>
              <m:t>y</m:t>
            </m:r>
          </m:sub>
          <m:sup>
            <m:r>
              <w:rPr>
                <w:rFonts w:ascii="Cambria Math" w:hAnsi="Cambria Math"/>
              </w:rPr>
              <m:t>2</m:t>
            </m:r>
          </m:sup>
        </m:sSubSup>
      </m:oMath>
      <w:r w:rsidR="0085378B">
        <w:t xml:space="preserve"> </w:t>
      </w:r>
    </w:p>
    <w:p w:rsidR="0085378B" w:rsidRPr="005C6669" w:rsidRDefault="0085378B" w:rsidP="00823907">
      <w:pPr>
        <w:spacing w:line="360" w:lineRule="auto"/>
        <w:jc w:val="both"/>
      </w:pPr>
      <w:r>
        <w:t xml:space="preserve">και </w:t>
      </w:r>
      <w:proofErr w:type="spellStart"/>
      <w:r>
        <w:t>ό_μ_τ</w:t>
      </w:r>
      <w:proofErr w:type="spellEnd"/>
      <w:r>
        <w:t xml:space="preserve">_ σημαίνει όροι μικρότερης τάξης. </w:t>
      </w:r>
    </w:p>
    <w:p w:rsidR="0085378B" w:rsidRDefault="0085378B" w:rsidP="00823907">
      <w:pPr>
        <w:spacing w:line="360" w:lineRule="auto"/>
        <w:jc w:val="both"/>
      </w:pPr>
      <w:r>
        <w:t xml:space="preserve">Παρατηρούμε </w:t>
      </w:r>
      <w:r w:rsidRPr="00AC1C7E">
        <w:t xml:space="preserve">ότι </w:t>
      </w:r>
      <w:r>
        <w:t xml:space="preserve">οι εκφράσεις για </w:t>
      </w:r>
      <m:oMath>
        <m:acc>
          <m:accPr>
            <m:chr m:val="̃"/>
            <m:ctrlPr>
              <w:rPr>
                <w:rFonts w:ascii="Cambria Math" w:hAnsi="Cambria Math"/>
                <w:i/>
              </w:rPr>
            </m:ctrlPr>
          </m:accPr>
          <m:e>
            <m:r>
              <w:rPr>
                <w:rFonts w:ascii="Cambria Math" w:hAnsi="Cambria Math"/>
              </w:rPr>
              <m:t>a</m:t>
            </m:r>
          </m:e>
        </m:acc>
        <m:r>
          <w:rPr>
            <w:rFonts w:ascii="Cambria Math" w:hAnsi="Cambria Math"/>
          </w:rPr>
          <m:t xml:space="preserve">, </m:t>
        </m:r>
        <m:acc>
          <m:accPr>
            <m:chr m:val="̃"/>
            <m:ctrlPr>
              <w:rPr>
                <w:rFonts w:ascii="Cambria Math" w:hAnsi="Cambria Math"/>
                <w:i/>
              </w:rPr>
            </m:ctrlPr>
          </m:accPr>
          <m:e>
            <m:r>
              <w:rPr>
                <w:rFonts w:ascii="Cambria Math" w:hAnsi="Cambria Math"/>
              </w:rPr>
              <m:t>c</m:t>
            </m:r>
          </m:e>
        </m:acc>
      </m:oMath>
      <w:r w:rsidRPr="00A0515D">
        <w:t xml:space="preserve"> </w:t>
      </w:r>
      <w:r>
        <w:t xml:space="preserve">έχουν την ίδια μορφή και διαφέρουν μόνο στο ότι η πρώτη εξίσωση αφορά στη μεταβλητή </w:t>
      </w:r>
      <m:oMath>
        <m:r>
          <w:rPr>
            <w:rFonts w:ascii="Cambria Math" w:hAnsi="Cambria Math"/>
          </w:rPr>
          <m:t>ξ</m:t>
        </m:r>
      </m:oMath>
      <w:r>
        <w:t xml:space="preserve"> ενώ η δεύτερη στη μεταβλητή </w:t>
      </w:r>
      <m:oMath>
        <m:r>
          <w:rPr>
            <w:rFonts w:ascii="Cambria Math" w:hAnsi="Cambria Math"/>
          </w:rPr>
          <m:t>η</m:t>
        </m:r>
      </m:oMath>
      <w:r>
        <w:t>. Τ</w:t>
      </w:r>
      <w:r w:rsidRPr="00AC1C7E">
        <w:t>ο κύριο μέρος της μετασχηματισμένης εξίσωσης (</w:t>
      </w:r>
      <m:oMath>
        <m:acc>
          <m:accPr>
            <m:chr m:val="̃"/>
            <m:ctrlPr>
              <w:rPr>
                <w:rFonts w:ascii="Cambria Math" w:hAnsi="Cambria Math"/>
                <w:i/>
              </w:rPr>
            </m:ctrlPr>
          </m:accPr>
          <m:e>
            <m:r>
              <w:rPr>
                <w:rFonts w:ascii="Cambria Math" w:hAnsi="Cambria Math"/>
              </w:rPr>
              <m:t>Ε</m:t>
            </m:r>
          </m:e>
        </m:acc>
        <m:r>
          <w:rPr>
            <w:rFonts w:ascii="Cambria Math" w:hAnsi="Cambria Math"/>
          </w:rPr>
          <m:t>)</m:t>
        </m:r>
      </m:oMath>
      <w:r w:rsidRPr="00AC1C7E">
        <w:t xml:space="preserve"> θα είναι ιδιαίτερα απλό αν μηδενιστούν </w:t>
      </w:r>
      <w:r>
        <w:t xml:space="preserve">ταυτοτικά </w:t>
      </w:r>
      <w:r w:rsidRPr="00AC1C7E">
        <w:t xml:space="preserve">οι συντελεστές </w:t>
      </w:r>
      <m:oMath>
        <m:acc>
          <m:accPr>
            <m:chr m:val="̃"/>
            <m:ctrlPr>
              <w:rPr>
                <w:rFonts w:ascii="Cambria Math" w:hAnsi="Cambria Math"/>
                <w:i/>
              </w:rPr>
            </m:ctrlPr>
          </m:accPr>
          <m:e>
            <m:r>
              <w:rPr>
                <w:rFonts w:ascii="Cambria Math" w:hAnsi="Cambria Math"/>
              </w:rPr>
              <m:t>a</m:t>
            </m:r>
          </m:e>
        </m:acc>
        <m:r>
          <w:rPr>
            <w:rFonts w:ascii="Cambria Math" w:hAnsi="Cambria Math"/>
          </w:rPr>
          <m:t>,</m:t>
        </m:r>
        <m:acc>
          <m:accPr>
            <m:chr m:val="̃"/>
            <m:ctrlPr>
              <w:rPr>
                <w:rFonts w:ascii="Cambria Math" w:hAnsi="Cambria Math"/>
                <w:i/>
              </w:rPr>
            </m:ctrlPr>
          </m:accPr>
          <m:e>
            <m:r>
              <w:rPr>
                <w:rFonts w:ascii="Cambria Math" w:hAnsi="Cambria Math"/>
              </w:rPr>
              <m:t>b</m:t>
            </m:r>
          </m:e>
        </m:acc>
      </m:oMath>
      <w:r>
        <w:t xml:space="preserve">. Αυτό ισοδυναμεί με το να λύσουμε την </w:t>
      </w:r>
      <w:r w:rsidRPr="002343AD">
        <w:rPr>
          <w:b/>
        </w:rPr>
        <w:t>χαρακτηριστική εξίσωση</w:t>
      </w:r>
      <w:r w:rsidR="00A902CB">
        <w:rPr>
          <w:b/>
        </w:rPr>
        <w:fldChar w:fldCharType="begin"/>
      </w:r>
      <w:r w:rsidR="00A902CB">
        <w:instrText xml:space="preserve"> XE "</w:instrText>
      </w:r>
      <w:r w:rsidR="00A902CB" w:rsidRPr="00BB2D69">
        <w:rPr>
          <w:b/>
        </w:rPr>
        <w:instrText>Χαρακτηριστική εξίσωση</w:instrText>
      </w:r>
      <w:r w:rsidR="00A902CB">
        <w:instrText xml:space="preserve">" </w:instrText>
      </w:r>
      <w:r w:rsidR="00A902CB">
        <w:rPr>
          <w:b/>
        </w:rPr>
        <w:fldChar w:fldCharType="end"/>
      </w:r>
      <w:r>
        <w:rPr>
          <w:b/>
        </w:rPr>
        <w:t xml:space="preserve"> (Χ)</w:t>
      </w:r>
    </w:p>
    <w:p w:rsidR="0085378B" w:rsidRPr="00677275" w:rsidRDefault="0085378B" w:rsidP="00823907">
      <w:pPr>
        <w:spacing w:line="360" w:lineRule="auto"/>
        <w:jc w:val="both"/>
        <w:rPr>
          <w:b/>
        </w:rPr>
      </w:pPr>
      <m:oMathPara>
        <m:oMath>
          <m:r>
            <m:rPr>
              <m:sty m:val="bi"/>
            </m:rPr>
            <w:rPr>
              <w:rFonts w:ascii="Cambria Math" w:hAnsi="Cambria Math"/>
            </w:rPr>
            <m:t xml:space="preserve">a </m:t>
          </m:r>
          <m:sSubSup>
            <m:sSubSupPr>
              <m:ctrlPr>
                <w:rPr>
                  <w:rFonts w:ascii="Cambria Math" w:hAnsi="Cambria Math"/>
                  <w:b/>
                  <w:i/>
                </w:rPr>
              </m:ctrlPr>
            </m:sSubSupPr>
            <m:e>
              <m:r>
                <m:rPr>
                  <m:sty m:val="bi"/>
                </m:rPr>
                <w:rPr>
                  <w:rFonts w:ascii="Cambria Math" w:hAnsi="Cambria Math"/>
                </w:rPr>
                <m:t>ζ</m:t>
              </m:r>
            </m:e>
            <m:sub>
              <m:r>
                <m:rPr>
                  <m:sty m:val="bi"/>
                </m:rPr>
                <w:rPr>
                  <w:rFonts w:ascii="Cambria Math" w:hAnsi="Cambria Math"/>
                </w:rPr>
                <m:t>x</m:t>
              </m:r>
            </m:sub>
            <m:sup>
              <m:r>
                <m:rPr>
                  <m:sty m:val="bi"/>
                </m:rPr>
                <w:rPr>
                  <w:rFonts w:ascii="Cambria Math" w:hAnsi="Cambria Math"/>
                </w:rPr>
                <m:t>2</m:t>
              </m:r>
            </m:sup>
          </m:sSubSup>
          <m:r>
            <m:rPr>
              <m:sty m:val="bi"/>
            </m:rPr>
            <w:rPr>
              <w:rFonts w:ascii="Cambria Math" w:hAnsi="Cambria Math"/>
            </w:rPr>
            <m:t xml:space="preserve">+2b </m:t>
          </m:r>
          <m:sSub>
            <m:sSubPr>
              <m:ctrlPr>
                <w:rPr>
                  <w:rFonts w:ascii="Cambria Math" w:hAnsi="Cambria Math"/>
                  <w:b/>
                  <w:i/>
                </w:rPr>
              </m:ctrlPr>
            </m:sSubPr>
            <m:e>
              <m:r>
                <m:rPr>
                  <m:sty m:val="bi"/>
                </m:rPr>
                <w:rPr>
                  <w:rFonts w:ascii="Cambria Math" w:hAnsi="Cambria Math"/>
                </w:rPr>
                <m:t>ζ</m:t>
              </m:r>
            </m:e>
            <m:sub>
              <m:r>
                <m:rPr>
                  <m:sty m:val="bi"/>
                </m:rPr>
                <w:rPr>
                  <w:rFonts w:ascii="Cambria Math" w:hAnsi="Cambria Math"/>
                </w:rPr>
                <m:t>x</m:t>
              </m:r>
            </m:sub>
          </m:sSub>
          <m:sSub>
            <m:sSubPr>
              <m:ctrlPr>
                <w:rPr>
                  <w:rFonts w:ascii="Cambria Math" w:hAnsi="Cambria Math"/>
                  <w:b/>
                  <w:i/>
                </w:rPr>
              </m:ctrlPr>
            </m:sSubPr>
            <m:e>
              <m:r>
                <m:rPr>
                  <m:sty m:val="bi"/>
                </m:rPr>
                <w:rPr>
                  <w:rFonts w:ascii="Cambria Math" w:hAnsi="Cambria Math"/>
                </w:rPr>
                <m:t>ζ</m:t>
              </m:r>
            </m:e>
            <m:sub>
              <m:r>
                <m:rPr>
                  <m:sty m:val="bi"/>
                </m:rPr>
                <w:rPr>
                  <w:rFonts w:ascii="Cambria Math" w:hAnsi="Cambria Math"/>
                </w:rPr>
                <m:t>y</m:t>
              </m:r>
            </m:sub>
          </m:sSub>
          <m:r>
            <m:rPr>
              <m:sty m:val="bi"/>
            </m:rPr>
            <w:rPr>
              <w:rFonts w:ascii="Cambria Math" w:hAnsi="Cambria Math"/>
            </w:rPr>
            <m:t xml:space="preserve">+c </m:t>
          </m:r>
          <m:sSubSup>
            <m:sSubSupPr>
              <m:ctrlPr>
                <w:rPr>
                  <w:rFonts w:ascii="Cambria Math" w:hAnsi="Cambria Math"/>
                  <w:b/>
                  <w:i/>
                </w:rPr>
              </m:ctrlPr>
            </m:sSubSupPr>
            <m:e>
              <m:r>
                <m:rPr>
                  <m:sty m:val="bi"/>
                </m:rPr>
                <w:rPr>
                  <w:rFonts w:ascii="Cambria Math" w:hAnsi="Cambria Math"/>
                </w:rPr>
                <m:t>ζ</m:t>
              </m:r>
            </m:e>
            <m:sub>
              <m:r>
                <m:rPr>
                  <m:sty m:val="bi"/>
                </m:rPr>
                <w:rPr>
                  <w:rFonts w:ascii="Cambria Math" w:hAnsi="Cambria Math"/>
                </w:rPr>
                <m:t>y</m:t>
              </m:r>
            </m:sub>
            <m:sup>
              <m:r>
                <m:rPr>
                  <m:sty m:val="bi"/>
                </m:rPr>
                <w:rPr>
                  <w:rFonts w:ascii="Cambria Math" w:hAnsi="Cambria Math"/>
                </w:rPr>
                <m:t>2</m:t>
              </m:r>
            </m:sup>
          </m:sSubSup>
          <m:r>
            <m:rPr>
              <m:sty m:val="bi"/>
            </m:rPr>
            <w:rPr>
              <w:rFonts w:ascii="Cambria Math" w:hAnsi="Cambria Math"/>
            </w:rPr>
            <m:t>=0</m:t>
          </m:r>
        </m:oMath>
      </m:oMathPara>
    </w:p>
    <w:p w:rsidR="0085378B" w:rsidRDefault="0085378B" w:rsidP="00823907">
      <w:pPr>
        <w:spacing w:line="360" w:lineRule="auto"/>
        <w:jc w:val="both"/>
      </w:pPr>
      <w:r>
        <w:t xml:space="preserve">στην οποία θέτουμε </w:t>
      </w:r>
      <m:oMath>
        <m:r>
          <w:rPr>
            <w:rFonts w:ascii="Cambria Math" w:hAnsi="Cambria Math"/>
          </w:rPr>
          <m:t>ζ</m:t>
        </m:r>
        <m:d>
          <m:dPr>
            <m:ctrlPr>
              <w:rPr>
                <w:rFonts w:ascii="Cambria Math" w:hAnsi="Cambria Math"/>
                <w:i/>
              </w:rPr>
            </m:ctrlPr>
          </m:dPr>
          <m:e>
            <m:r>
              <w:rPr>
                <w:rFonts w:ascii="Cambria Math" w:hAnsi="Cambria Math"/>
              </w:rPr>
              <m:t>x,y</m:t>
            </m:r>
          </m:e>
        </m:d>
      </m:oMath>
      <w:r>
        <w:t xml:space="preserve"> στη θέση των </w:t>
      </w:r>
      <m:oMath>
        <m:r>
          <w:rPr>
            <w:rFonts w:ascii="Cambria Math" w:hAnsi="Cambria Math"/>
          </w:rPr>
          <m:t>ξ</m:t>
        </m:r>
        <m:d>
          <m:dPr>
            <m:ctrlPr>
              <w:rPr>
                <w:rFonts w:ascii="Cambria Math" w:hAnsi="Cambria Math"/>
                <w:i/>
              </w:rPr>
            </m:ctrlPr>
          </m:dPr>
          <m:e>
            <m:r>
              <w:rPr>
                <w:rFonts w:ascii="Cambria Math" w:hAnsi="Cambria Math"/>
              </w:rPr>
              <m:t>x,y</m:t>
            </m:r>
          </m:e>
        </m:d>
        <m:r>
          <w:rPr>
            <w:rFonts w:ascii="Cambria Math" w:hAnsi="Cambria Math"/>
          </w:rPr>
          <m:t>, η</m:t>
        </m:r>
        <m:d>
          <m:dPr>
            <m:ctrlPr>
              <w:rPr>
                <w:rFonts w:ascii="Cambria Math" w:hAnsi="Cambria Math"/>
                <w:i/>
              </w:rPr>
            </m:ctrlPr>
          </m:dPr>
          <m:e>
            <m:r>
              <w:rPr>
                <w:rFonts w:ascii="Cambria Math" w:hAnsi="Cambria Math"/>
              </w:rPr>
              <m:t>x,y</m:t>
            </m:r>
          </m:e>
        </m:d>
      </m:oMath>
      <w:r>
        <w:t xml:space="preserve">. </w:t>
      </w:r>
    </w:p>
    <w:p w:rsidR="0085378B" w:rsidRDefault="0085378B" w:rsidP="00823907">
      <w:pPr>
        <w:spacing w:line="360" w:lineRule="auto"/>
        <w:jc w:val="both"/>
      </w:pPr>
      <w:r>
        <w:t>Η χαρακτηριστική εξίσωση προκύπτει δηλαδή αν στο κύριο μέρος της ΜΔΕ</w:t>
      </w:r>
    </w:p>
    <w:p w:rsidR="0085378B" w:rsidRDefault="0085378B" w:rsidP="00823907">
      <w:pPr>
        <w:spacing w:line="360" w:lineRule="auto"/>
        <w:jc w:val="both"/>
      </w:pPr>
      <m:oMathPara>
        <m:oMath>
          <m:r>
            <m:rPr>
              <m:sty m:val="bi"/>
            </m:rPr>
            <w:rPr>
              <w:rFonts w:ascii="Cambria Math" w:hAnsi="Cambria Math"/>
            </w:rPr>
            <m:t>a</m:t>
          </m:r>
          <m:sSub>
            <m:sSubPr>
              <m:ctrlPr>
                <w:rPr>
                  <w:rFonts w:ascii="Cambria Math" w:hAnsi="Cambria Math"/>
                  <w:b/>
                  <w:i/>
                </w:rPr>
              </m:ctrlPr>
            </m:sSubPr>
            <m:e>
              <m:r>
                <m:rPr>
                  <m:sty m:val="bi"/>
                </m:rPr>
                <w:rPr>
                  <w:rFonts w:ascii="Cambria Math" w:hAnsi="Cambria Math"/>
                </w:rPr>
                <m:t xml:space="preserve"> u</m:t>
              </m:r>
            </m:e>
            <m:sub>
              <m:r>
                <m:rPr>
                  <m:sty m:val="bi"/>
                </m:rPr>
                <w:rPr>
                  <w:rFonts w:ascii="Cambria Math" w:hAnsi="Cambria Math"/>
                </w:rPr>
                <m:t>xx</m:t>
              </m:r>
            </m:sub>
          </m:sSub>
          <m:r>
            <m:rPr>
              <m:sty m:val="bi"/>
            </m:rPr>
            <w:rPr>
              <w:rFonts w:ascii="Cambria Math" w:hAnsi="Cambria Math"/>
            </w:rPr>
            <m:t>+2</m:t>
          </m:r>
          <m:r>
            <m:rPr>
              <m:sty m:val="bi"/>
            </m:rPr>
            <w:rPr>
              <w:rFonts w:ascii="Cambria Math" w:hAnsi="Cambria Math"/>
            </w:rPr>
            <m:t xml:space="preserve">b </m:t>
          </m:r>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xy</m:t>
              </m:r>
            </m:sub>
          </m:sSub>
          <m:r>
            <m:rPr>
              <m:sty m:val="bi"/>
            </m:rPr>
            <w:rPr>
              <w:rFonts w:ascii="Cambria Math" w:hAnsi="Cambria Math"/>
            </w:rPr>
            <m:t>+c</m:t>
          </m:r>
          <m:sSub>
            <m:sSubPr>
              <m:ctrlPr>
                <w:rPr>
                  <w:rFonts w:ascii="Cambria Math" w:hAnsi="Cambria Math"/>
                  <w:b/>
                  <w:i/>
                </w:rPr>
              </m:ctrlPr>
            </m:sSubPr>
            <m:e>
              <m:r>
                <m:rPr>
                  <m:sty m:val="bi"/>
                </m:rPr>
                <w:rPr>
                  <w:rFonts w:ascii="Cambria Math" w:hAnsi="Cambria Math"/>
                </w:rPr>
                <m:t xml:space="preserve"> u</m:t>
              </m:r>
            </m:e>
            <m:sub>
              <m:r>
                <m:rPr>
                  <m:sty m:val="bi"/>
                </m:rPr>
                <w:rPr>
                  <w:rFonts w:ascii="Cambria Math" w:hAnsi="Cambria Math"/>
                </w:rPr>
                <m:t>yy</m:t>
              </m:r>
            </m:sub>
          </m:sSub>
        </m:oMath>
      </m:oMathPara>
    </w:p>
    <w:p w:rsidR="0085378B" w:rsidRPr="002343AD" w:rsidRDefault="0085378B" w:rsidP="00823907">
      <w:pPr>
        <w:spacing w:line="360" w:lineRule="auto"/>
        <w:jc w:val="both"/>
        <w:rPr>
          <w:i/>
        </w:rPr>
      </w:pPr>
      <w:r>
        <w:t xml:space="preserve">αντικαταστήσουμε </w:t>
      </w:r>
      <m:oMath>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xx</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ζ</m:t>
            </m:r>
          </m:e>
          <m:sub>
            <m:r>
              <m:rPr>
                <m:sty m:val="bi"/>
              </m:rPr>
              <w:rPr>
                <w:rFonts w:ascii="Cambria Math" w:hAnsi="Cambria Math"/>
              </w:rPr>
              <m:t>x</m:t>
            </m:r>
          </m:sub>
          <m:sup>
            <m:r>
              <m:rPr>
                <m:sty m:val="bi"/>
              </m:rPr>
              <w:rPr>
                <w:rFonts w:ascii="Cambria Math" w:hAnsi="Cambria Math"/>
              </w:rPr>
              <m:t>2</m:t>
            </m:r>
          </m:sup>
        </m:sSubSup>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xy</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ζ</m:t>
            </m:r>
          </m:e>
          <m:sub>
            <m:r>
              <m:rPr>
                <m:sty m:val="bi"/>
              </m:rPr>
              <w:rPr>
                <w:rFonts w:ascii="Cambria Math" w:hAnsi="Cambria Math"/>
              </w:rPr>
              <m:t>x</m:t>
            </m:r>
          </m:sub>
        </m:sSub>
        <m:sSub>
          <m:sSubPr>
            <m:ctrlPr>
              <w:rPr>
                <w:rFonts w:ascii="Cambria Math" w:hAnsi="Cambria Math"/>
                <w:b/>
                <w:i/>
              </w:rPr>
            </m:ctrlPr>
          </m:sSubPr>
          <m:e>
            <m:r>
              <m:rPr>
                <m:sty m:val="bi"/>
              </m:rPr>
              <w:rPr>
                <w:rFonts w:ascii="Cambria Math" w:hAnsi="Cambria Math"/>
              </w:rPr>
              <m:t>ζ</m:t>
            </m:r>
          </m:e>
          <m:sub>
            <m:r>
              <m:rPr>
                <m:sty m:val="bi"/>
              </m:rPr>
              <w:rPr>
                <w:rFonts w:ascii="Cambria Math" w:hAnsi="Cambria Math"/>
              </w:rPr>
              <m:t>y</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yy</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ζ</m:t>
            </m:r>
          </m:e>
          <m:sub>
            <m:r>
              <m:rPr>
                <m:sty m:val="bi"/>
              </m:rPr>
              <w:rPr>
                <w:rFonts w:ascii="Cambria Math" w:hAnsi="Cambria Math"/>
              </w:rPr>
              <m:t>y</m:t>
            </m:r>
          </m:sub>
          <m:sup>
            <m:r>
              <m:rPr>
                <m:sty m:val="bi"/>
              </m:rPr>
              <w:rPr>
                <w:rFonts w:ascii="Cambria Math" w:hAnsi="Cambria Math"/>
              </w:rPr>
              <m:t>2</m:t>
            </m:r>
          </m:sup>
        </m:sSubSup>
      </m:oMath>
      <w:r w:rsidRPr="002343AD">
        <w:t>.</w:t>
      </w:r>
    </w:p>
    <w:p w:rsidR="0085378B" w:rsidRPr="009B4726" w:rsidRDefault="0085378B" w:rsidP="00823907">
      <w:pPr>
        <w:spacing w:line="360" w:lineRule="auto"/>
        <w:jc w:val="both"/>
      </w:pPr>
      <w:r>
        <w:t xml:space="preserve">Οι λύσεις </w:t>
      </w:r>
      <m:oMath>
        <m:r>
          <w:rPr>
            <w:rFonts w:ascii="Cambria Math" w:hAnsi="Cambria Math"/>
          </w:rPr>
          <m:t>ζ</m:t>
        </m:r>
        <m:d>
          <m:dPr>
            <m:ctrlPr>
              <w:rPr>
                <w:rFonts w:ascii="Cambria Math" w:hAnsi="Cambria Math"/>
                <w:i/>
              </w:rPr>
            </m:ctrlPr>
          </m:dPr>
          <m:e>
            <m:r>
              <w:rPr>
                <w:rFonts w:ascii="Cambria Math" w:hAnsi="Cambria Math"/>
              </w:rPr>
              <m:t>x,y</m:t>
            </m:r>
          </m:e>
        </m:d>
        <m:r>
          <w:rPr>
            <w:rFonts w:ascii="Cambria Math" w:hAnsi="Cambria Math"/>
          </w:rPr>
          <m:t>=C</m:t>
        </m:r>
      </m:oMath>
      <w:r w:rsidRPr="00163C30">
        <w:t xml:space="preserve"> </w:t>
      </w:r>
      <w:r>
        <w:t xml:space="preserve">αυτής της εξίσωσης ονομάζονται </w:t>
      </w:r>
      <w:r w:rsidRPr="00677275">
        <w:rPr>
          <w:b/>
        </w:rPr>
        <w:t>χαρακτηριστικές καμπύλες</w:t>
      </w:r>
      <w:r w:rsidR="00A902CB">
        <w:rPr>
          <w:b/>
        </w:rPr>
        <w:fldChar w:fldCharType="begin"/>
      </w:r>
      <w:r w:rsidR="00A902CB">
        <w:instrText xml:space="preserve"> XE "</w:instrText>
      </w:r>
      <w:r w:rsidR="00A902CB" w:rsidRPr="005C45B4">
        <w:rPr>
          <w:b/>
        </w:rPr>
        <w:instrText>Χαρακτηριστικές καμπύλες</w:instrText>
      </w:r>
      <w:r w:rsidR="00A902CB">
        <w:instrText xml:space="preserve">" </w:instrText>
      </w:r>
      <w:r w:rsidR="00A902CB">
        <w:rPr>
          <w:b/>
        </w:rPr>
        <w:fldChar w:fldCharType="end"/>
      </w:r>
      <w:r>
        <w:t xml:space="preserve"> της ΜΔΕ (Ε). Η εξίσωση είναι ομογενής στις </w:t>
      </w:r>
      <m:oMath>
        <m:sSub>
          <m:sSubPr>
            <m:ctrlPr>
              <w:rPr>
                <w:rFonts w:ascii="Cambria Math" w:hAnsi="Cambria Math"/>
                <w:i/>
              </w:rPr>
            </m:ctrlPr>
          </m:sSubPr>
          <m:e>
            <m:r>
              <w:rPr>
                <w:rFonts w:ascii="Cambria Math" w:hAnsi="Cambria Math"/>
              </w:rPr>
              <m:t>ζ</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ζ</m:t>
            </m:r>
          </m:e>
          <m:sub>
            <m:r>
              <w:rPr>
                <w:rFonts w:ascii="Cambria Math" w:hAnsi="Cambria Math"/>
              </w:rPr>
              <m:t>y</m:t>
            </m:r>
          </m:sub>
        </m:sSub>
      </m:oMath>
      <w:r w:rsidRPr="009B4726">
        <w:t xml:space="preserve"> </w:t>
      </w:r>
      <w:r>
        <w:t xml:space="preserve">και μπορούμε να τη μεταμορφώσουμε διαιρώντας τα δύο μέλη της με </w:t>
      </w:r>
      <m:oMath>
        <m:sSubSup>
          <m:sSubSupPr>
            <m:ctrlPr>
              <w:rPr>
                <w:rFonts w:ascii="Cambria Math" w:hAnsi="Cambria Math"/>
                <w:i/>
              </w:rPr>
            </m:ctrlPr>
          </m:sSubSupPr>
          <m:e>
            <m:r>
              <w:rPr>
                <w:rFonts w:ascii="Cambria Math" w:hAnsi="Cambria Math"/>
              </w:rPr>
              <m:t>ζ</m:t>
            </m:r>
          </m:e>
          <m:sub>
            <m:r>
              <w:rPr>
                <w:rFonts w:ascii="Cambria Math" w:hAnsi="Cambria Math"/>
              </w:rPr>
              <m:t>y</m:t>
            </m:r>
          </m:sub>
          <m:sup>
            <m:r>
              <w:rPr>
                <w:rFonts w:ascii="Cambria Math" w:hAnsi="Cambria Math"/>
              </w:rPr>
              <m:t>2</m:t>
            </m:r>
          </m:sup>
        </m:sSubSup>
      </m:oMath>
      <w:r>
        <w:t xml:space="preserve"> . Βρίσκουμε  </w:t>
      </w:r>
    </w:p>
    <w:p w:rsidR="0085378B" w:rsidRPr="00F22D78" w:rsidRDefault="0085378B" w:rsidP="00823907">
      <w:pPr>
        <w:tabs>
          <w:tab w:val="left" w:pos="567"/>
          <w:tab w:val="right" w:pos="8222"/>
        </w:tabs>
        <w:spacing w:line="360" w:lineRule="auto"/>
        <w:jc w:val="center"/>
      </w:pPr>
      <m:oMathPara>
        <m:oMath>
          <m:r>
            <w:rPr>
              <w:rFonts w:ascii="Cambria Math" w:hAnsi="Cambria Math"/>
            </w:rPr>
            <w:lastRenderedPageBreak/>
            <m:t xml:space="preserve">a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ζ</m:t>
                          </m:r>
                        </m:e>
                        <m:sub>
                          <m:r>
                            <w:rPr>
                              <w:rFonts w:ascii="Cambria Math" w:hAnsi="Cambria Math"/>
                            </w:rPr>
                            <m:t>x</m:t>
                          </m:r>
                        </m:sub>
                      </m:sSub>
                    </m:num>
                    <m:den>
                      <m:sSub>
                        <m:sSubPr>
                          <m:ctrlPr>
                            <w:rPr>
                              <w:rFonts w:ascii="Cambria Math" w:hAnsi="Cambria Math"/>
                              <w:i/>
                            </w:rPr>
                          </m:ctrlPr>
                        </m:sSubPr>
                        <m:e>
                          <m:r>
                            <w:rPr>
                              <w:rFonts w:ascii="Cambria Math" w:hAnsi="Cambria Math"/>
                            </w:rPr>
                            <m:t>ζ</m:t>
                          </m:r>
                        </m:e>
                        <m:sub>
                          <m:r>
                            <w:rPr>
                              <w:rFonts w:ascii="Cambria Math" w:hAnsi="Cambria Math"/>
                            </w:rPr>
                            <m:t>y</m:t>
                          </m:r>
                        </m:sub>
                      </m:sSub>
                    </m:den>
                  </m:f>
                </m:e>
              </m:d>
            </m:e>
            <m:sup>
              <m:r>
                <w:rPr>
                  <w:rFonts w:ascii="Cambria Math" w:hAnsi="Cambria Math"/>
                </w:rPr>
                <m:t>2</m:t>
              </m:r>
            </m:sup>
          </m:sSup>
          <m:r>
            <w:rPr>
              <w:rFonts w:ascii="Cambria Math" w:hAnsi="Cambria Math"/>
            </w:rPr>
            <m:t xml:space="preserve">+2b </m:t>
          </m:r>
          <m:f>
            <m:fPr>
              <m:ctrlPr>
                <w:rPr>
                  <w:rFonts w:ascii="Cambria Math" w:hAnsi="Cambria Math"/>
                  <w:i/>
                </w:rPr>
              </m:ctrlPr>
            </m:fPr>
            <m:num>
              <m:sSub>
                <m:sSubPr>
                  <m:ctrlPr>
                    <w:rPr>
                      <w:rFonts w:ascii="Cambria Math" w:hAnsi="Cambria Math"/>
                      <w:i/>
                    </w:rPr>
                  </m:ctrlPr>
                </m:sSubPr>
                <m:e>
                  <m:r>
                    <w:rPr>
                      <w:rFonts w:ascii="Cambria Math" w:hAnsi="Cambria Math"/>
                    </w:rPr>
                    <m:t>ζ</m:t>
                  </m:r>
                </m:e>
                <m:sub>
                  <m:r>
                    <w:rPr>
                      <w:rFonts w:ascii="Cambria Math" w:hAnsi="Cambria Math"/>
                    </w:rPr>
                    <m:t>x</m:t>
                  </m:r>
                </m:sub>
              </m:sSub>
            </m:num>
            <m:den>
              <m:sSub>
                <m:sSubPr>
                  <m:ctrlPr>
                    <w:rPr>
                      <w:rFonts w:ascii="Cambria Math" w:hAnsi="Cambria Math"/>
                      <w:i/>
                    </w:rPr>
                  </m:ctrlPr>
                </m:sSubPr>
                <m:e>
                  <m:r>
                    <w:rPr>
                      <w:rFonts w:ascii="Cambria Math" w:hAnsi="Cambria Math"/>
                    </w:rPr>
                    <m:t>ζ</m:t>
                  </m:r>
                </m:e>
                <m:sub>
                  <m:r>
                    <w:rPr>
                      <w:rFonts w:ascii="Cambria Math" w:hAnsi="Cambria Math"/>
                    </w:rPr>
                    <m:t>y</m:t>
                  </m:r>
                </m:sub>
              </m:sSub>
            </m:den>
          </m:f>
          <m:r>
            <w:rPr>
              <w:rFonts w:ascii="Cambria Math" w:hAnsi="Cambria Math"/>
            </w:rPr>
            <m:t>+c =0</m:t>
          </m:r>
        </m:oMath>
      </m:oMathPara>
    </w:p>
    <w:p w:rsidR="0085378B" w:rsidRPr="003B5CF7" w:rsidRDefault="0085378B" w:rsidP="00823907">
      <w:pPr>
        <w:spacing w:line="360" w:lineRule="auto"/>
        <w:jc w:val="both"/>
        <w:rPr>
          <w:i/>
        </w:rPr>
      </w:pPr>
      <w:r w:rsidRPr="007334DC">
        <w:rPr>
          <w:u w:val="single"/>
        </w:rPr>
        <w:t>Παρατήρηση</w:t>
      </w:r>
      <w:r>
        <w:t xml:space="preserve">: μπορούμε να υποθέσουμε ότι </w:t>
      </w:r>
      <m:oMath>
        <m:r>
          <w:rPr>
            <w:rFonts w:ascii="Cambria Math" w:hAnsi="Cambria Math"/>
          </w:rPr>
          <m:t>a≠0</m:t>
        </m:r>
      </m:oMath>
      <w:r>
        <w:t xml:space="preserve">. Πραγματικά, αν </w:t>
      </w:r>
      <m:oMath>
        <m:r>
          <w:rPr>
            <w:rFonts w:ascii="Cambria Math" w:hAnsi="Cambria Math"/>
          </w:rPr>
          <m:t>a=0</m:t>
        </m:r>
      </m:oMath>
      <w:r>
        <w:t xml:space="preserve"> αλλά </w:t>
      </w:r>
      <m:oMath>
        <m:r>
          <w:rPr>
            <w:rFonts w:ascii="Cambria Math" w:hAnsi="Cambria Math"/>
          </w:rPr>
          <m:t>c≠0</m:t>
        </m:r>
      </m:oMath>
      <w:r>
        <w:t xml:space="preserve"> μπορούμε να ακολουθήσουμε την ίδια διαδικασία διαιρώντας με </w:t>
      </w:r>
      <m:oMath>
        <m:sSubSup>
          <m:sSubSupPr>
            <m:ctrlPr>
              <w:rPr>
                <w:rFonts w:ascii="Cambria Math" w:hAnsi="Cambria Math"/>
                <w:i/>
              </w:rPr>
            </m:ctrlPr>
          </m:sSubSupPr>
          <m:e>
            <m:r>
              <w:rPr>
                <w:rFonts w:ascii="Cambria Math" w:hAnsi="Cambria Math"/>
              </w:rPr>
              <m:t>ζ</m:t>
            </m:r>
          </m:e>
          <m:sub>
            <m:r>
              <w:rPr>
                <w:rFonts w:ascii="Cambria Math" w:hAnsi="Cambria Math"/>
              </w:rPr>
              <m:t>x</m:t>
            </m:r>
          </m:sub>
          <m:sup>
            <m:r>
              <w:rPr>
                <w:rFonts w:ascii="Cambria Math" w:hAnsi="Cambria Math"/>
              </w:rPr>
              <m:t>2</m:t>
            </m:r>
          </m:sup>
        </m:sSubSup>
      </m:oMath>
      <w:r w:rsidRPr="00F22D78">
        <w:t xml:space="preserve"> </w:t>
      </w:r>
      <w:r w:rsidRPr="003B5CF7">
        <w:t xml:space="preserve">. </w:t>
      </w:r>
      <w:r>
        <w:t xml:space="preserve">Και αν </w:t>
      </w:r>
      <m:oMath>
        <m:r>
          <w:rPr>
            <w:rFonts w:ascii="Cambria Math" w:hAnsi="Cambria Math"/>
          </w:rPr>
          <m:t>a=c=0</m:t>
        </m:r>
      </m:oMath>
      <w:r>
        <w:t xml:space="preserve"> τότε έχουν ήδη εξαφανιστεί οι όροι </w:t>
      </w:r>
      <m:oMath>
        <m:sSub>
          <m:sSubPr>
            <m:ctrlPr>
              <w:rPr>
                <w:rFonts w:ascii="Cambria Math" w:hAnsi="Cambria Math"/>
                <w:i/>
              </w:rPr>
            </m:ctrlPr>
          </m:sSubPr>
          <m:e>
            <m:r>
              <w:rPr>
                <w:rFonts w:ascii="Cambria Math" w:hAnsi="Cambria Math"/>
              </w:rPr>
              <m:t>u</m:t>
            </m:r>
          </m:e>
          <m:sub>
            <m:r>
              <w:rPr>
                <w:rFonts w:ascii="Cambria Math" w:hAnsi="Cambria Math"/>
              </w:rPr>
              <m:t>xx</m:t>
            </m:r>
          </m:sub>
        </m:sSub>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yy</m:t>
            </m:r>
          </m:sub>
        </m:sSub>
      </m:oMath>
      <w:r w:rsidRPr="003B5CF7">
        <w:t>.</w:t>
      </w:r>
    </w:p>
    <w:p w:rsidR="0085378B" w:rsidRDefault="0085378B" w:rsidP="00823907">
      <w:pPr>
        <w:spacing w:line="360" w:lineRule="auto"/>
        <w:jc w:val="both"/>
      </w:pPr>
      <w:r>
        <w:t xml:space="preserve">Ζητάμε να βρούμε συναρτήσεις </w:t>
      </w:r>
      <m:oMath>
        <m:r>
          <w:rPr>
            <w:rFonts w:ascii="Cambria Math" w:hAnsi="Cambria Math"/>
          </w:rPr>
          <m:t>ζ=ζ(x,y)</m:t>
        </m:r>
      </m:oMath>
      <w:r w:rsidRPr="0025189B">
        <w:t xml:space="preserve"> </w:t>
      </w:r>
      <w:r>
        <w:t xml:space="preserve">τέτοιες ώστε ο λόγος  </w:t>
      </w:r>
      <m:oMath>
        <m:f>
          <m:fPr>
            <m:ctrlPr>
              <w:rPr>
                <w:rFonts w:ascii="Cambria Math" w:hAnsi="Cambria Math"/>
                <w:i/>
              </w:rPr>
            </m:ctrlPr>
          </m:fPr>
          <m:num>
            <m:sSub>
              <m:sSubPr>
                <m:ctrlPr>
                  <w:rPr>
                    <w:rFonts w:ascii="Cambria Math" w:hAnsi="Cambria Math"/>
                    <w:i/>
                  </w:rPr>
                </m:ctrlPr>
              </m:sSubPr>
              <m:e>
                <m:r>
                  <w:rPr>
                    <w:rFonts w:ascii="Cambria Math" w:hAnsi="Cambria Math"/>
                  </w:rPr>
                  <m:t>ζ</m:t>
                </m:r>
              </m:e>
              <m:sub>
                <m:r>
                  <w:rPr>
                    <w:rFonts w:ascii="Cambria Math" w:hAnsi="Cambria Math"/>
                  </w:rPr>
                  <m:t>x</m:t>
                </m:r>
              </m:sub>
            </m:sSub>
          </m:num>
          <m:den>
            <m:sSub>
              <m:sSubPr>
                <m:ctrlPr>
                  <w:rPr>
                    <w:rFonts w:ascii="Cambria Math" w:hAnsi="Cambria Math"/>
                    <w:i/>
                  </w:rPr>
                </m:ctrlPr>
              </m:sSubPr>
              <m:e>
                <m:r>
                  <w:rPr>
                    <w:rFonts w:ascii="Cambria Math" w:hAnsi="Cambria Math"/>
                  </w:rPr>
                  <m:t>ζ</m:t>
                </m:r>
              </m:e>
              <m:sub>
                <m:r>
                  <w:rPr>
                    <w:rFonts w:ascii="Cambria Math" w:hAnsi="Cambria Math"/>
                  </w:rPr>
                  <m:t>y</m:t>
                </m:r>
              </m:sub>
            </m:sSub>
          </m:den>
        </m:f>
      </m:oMath>
      <w:r>
        <w:t xml:space="preserve">  ικανοποιεί τη χαρακτηριστική εξίσωση </w:t>
      </w:r>
      <w:r w:rsidRPr="000F236F">
        <w:t>(</w:t>
      </w:r>
      <w:r>
        <w:t xml:space="preserve">Χ). Κάνουμε την εξής παρατήρηση: κατά μήκος των καμπυλών </w:t>
      </w:r>
      <m:oMath>
        <m:r>
          <m:rPr>
            <m:sty m:val="bi"/>
          </m:rPr>
          <w:rPr>
            <w:rFonts w:ascii="Cambria Math" w:hAnsi="Cambria Math"/>
          </w:rPr>
          <m:t>ζ</m:t>
        </m:r>
        <m:d>
          <m:dPr>
            <m:ctrlPr>
              <w:rPr>
                <w:rFonts w:ascii="Cambria Math" w:hAnsi="Cambria Math"/>
                <w:b/>
                <w:i/>
              </w:rPr>
            </m:ctrlPr>
          </m:dPr>
          <m:e>
            <m:r>
              <m:rPr>
                <m:sty m:val="bi"/>
              </m:rPr>
              <w:rPr>
                <w:rFonts w:ascii="Cambria Math" w:hAnsi="Cambria Math"/>
              </w:rPr>
              <m:t>x,y</m:t>
            </m:r>
          </m:e>
        </m:d>
        <m:r>
          <m:rPr>
            <m:sty m:val="bi"/>
          </m:rPr>
          <w:rPr>
            <w:rFonts w:ascii="Cambria Math" w:hAnsi="Cambria Math"/>
          </w:rPr>
          <m:t>=c</m:t>
        </m:r>
      </m:oMath>
      <w:r>
        <w:t xml:space="preserve">  ισχύει ότι </w:t>
      </w:r>
      <m:oMath>
        <m:r>
          <w:rPr>
            <w:rFonts w:ascii="Cambria Math" w:hAnsi="Cambria Math"/>
          </w:rPr>
          <m:t xml:space="preserve"> dζ=</m:t>
        </m:r>
        <m:sSub>
          <m:sSubPr>
            <m:ctrlPr>
              <w:rPr>
                <w:rFonts w:ascii="Cambria Math" w:hAnsi="Cambria Math"/>
                <w:i/>
              </w:rPr>
            </m:ctrlPr>
          </m:sSubPr>
          <m:e>
            <m:r>
              <w:rPr>
                <w:rFonts w:ascii="Cambria Math" w:hAnsi="Cambria Math"/>
              </w:rPr>
              <m:t>ζ</m:t>
            </m:r>
          </m:e>
          <m:sub>
            <m:r>
              <w:rPr>
                <w:rFonts w:ascii="Cambria Math" w:hAnsi="Cambria Math"/>
              </w:rPr>
              <m:t>x</m:t>
            </m:r>
          </m:sub>
        </m:sSub>
        <m:box>
          <m:boxPr>
            <m:diff m:val="on"/>
            <m:ctrlPr>
              <w:rPr>
                <w:rFonts w:ascii="Cambria Math" w:hAnsi="Cambria Math"/>
                <w:i/>
              </w:rPr>
            </m:ctrlPr>
          </m:boxPr>
          <m:e>
            <m:r>
              <w:rPr>
                <w:rFonts w:ascii="Cambria Math" w:hAnsi="Cambria Math"/>
              </w:rPr>
              <m:t>dx</m:t>
            </m:r>
          </m:e>
        </m:box>
        <m:r>
          <w:rPr>
            <w:rFonts w:ascii="Cambria Math" w:hAnsi="Cambria Math"/>
          </w:rPr>
          <m:t>+</m:t>
        </m:r>
        <m:sSub>
          <m:sSubPr>
            <m:ctrlPr>
              <w:rPr>
                <w:rFonts w:ascii="Cambria Math" w:hAnsi="Cambria Math"/>
                <w:i/>
              </w:rPr>
            </m:ctrlPr>
          </m:sSubPr>
          <m:e>
            <m:r>
              <w:rPr>
                <w:rFonts w:ascii="Cambria Math" w:hAnsi="Cambria Math"/>
              </w:rPr>
              <m:t>ζ</m:t>
            </m:r>
          </m:e>
          <m:sub>
            <m:r>
              <w:rPr>
                <w:rFonts w:ascii="Cambria Math" w:hAnsi="Cambria Math"/>
              </w:rPr>
              <m:t>y</m:t>
            </m:r>
          </m:sub>
        </m:sSub>
        <m:box>
          <m:boxPr>
            <m:diff m:val="on"/>
            <m:ctrlPr>
              <w:rPr>
                <w:rFonts w:ascii="Cambria Math" w:hAnsi="Cambria Math"/>
                <w:i/>
              </w:rPr>
            </m:ctrlPr>
          </m:boxPr>
          <m:e>
            <m:r>
              <w:rPr>
                <w:rFonts w:ascii="Cambria Math" w:hAnsi="Cambria Math"/>
              </w:rPr>
              <m:t>dy</m:t>
            </m:r>
          </m:e>
        </m:box>
        <m:r>
          <w:rPr>
            <w:rFonts w:ascii="Cambria Math" w:hAnsi="Cambria Math"/>
          </w:rPr>
          <m:t xml:space="preserve">=0 </m:t>
        </m:r>
      </m:oMath>
      <w:r>
        <w:t xml:space="preserve"> άρα η κλίση της χαρακτηριστικής καμπύλης δίνεται από τη σχέση</w:t>
      </w:r>
    </w:p>
    <w:p w:rsidR="0085378B" w:rsidRPr="001B0D8E" w:rsidRDefault="000D6879" w:rsidP="00823907">
      <w:pPr>
        <w:spacing w:line="360" w:lineRule="auto"/>
        <w:jc w:val="both"/>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ζ</m:t>
                  </m:r>
                </m:e>
                <m:sub>
                  <m:r>
                    <w:rPr>
                      <w:rFonts w:ascii="Cambria Math" w:hAnsi="Cambria Math"/>
                    </w:rPr>
                    <m:t>x</m:t>
                  </m:r>
                </m:sub>
              </m:sSub>
            </m:num>
            <m:den>
              <m:sSub>
                <m:sSubPr>
                  <m:ctrlPr>
                    <w:rPr>
                      <w:rFonts w:ascii="Cambria Math" w:hAnsi="Cambria Math"/>
                      <w:i/>
                    </w:rPr>
                  </m:ctrlPr>
                </m:sSubPr>
                <m:e>
                  <m:r>
                    <w:rPr>
                      <w:rFonts w:ascii="Cambria Math" w:hAnsi="Cambria Math"/>
                    </w:rPr>
                    <m:t>ζ</m:t>
                  </m:r>
                </m:e>
                <m:sub>
                  <m:r>
                    <w:rPr>
                      <w:rFonts w:ascii="Cambria Math" w:hAnsi="Cambria Math"/>
                    </w:rPr>
                    <m:t>y</m:t>
                  </m:r>
                </m:sub>
              </m:sSub>
            </m:den>
          </m:f>
        </m:oMath>
      </m:oMathPara>
      <w:r w:rsidR="0085378B">
        <w:br/>
      </w:r>
      <w:r w:rsidR="0085378B" w:rsidRPr="00FA00F8">
        <w:t xml:space="preserve"> </w:t>
      </w:r>
      <w:r w:rsidR="0085378B">
        <w:t xml:space="preserve">Αντικατάσταση στην εξίσωση (Χ) δίνει την εξίσωση της </w:t>
      </w:r>
      <w:r w:rsidR="0085378B" w:rsidRPr="007E60F4">
        <w:rPr>
          <w:b/>
        </w:rPr>
        <w:t>διεύθυνσης της χαρακτηριστικής καμπύλης</w:t>
      </w:r>
      <w:r w:rsidR="0085378B">
        <w:t xml:space="preserve"> </w:t>
      </w:r>
      <w:r w:rsidR="0085378B" w:rsidRPr="001B0D8E">
        <w:t>(</w:t>
      </w:r>
      <w:r w:rsidR="0085378B" w:rsidRPr="00D60D78">
        <w:rPr>
          <w:b/>
        </w:rPr>
        <w:t>X2</w:t>
      </w:r>
      <w:r w:rsidR="0085378B" w:rsidRPr="001B0D8E">
        <w:t>)</w:t>
      </w:r>
    </w:p>
    <w:p w:rsidR="0085378B" w:rsidRDefault="0085378B" w:rsidP="00823907">
      <w:pPr>
        <w:tabs>
          <w:tab w:val="left" w:pos="567"/>
          <w:tab w:val="right" w:pos="8222"/>
        </w:tabs>
        <w:spacing w:line="360" w:lineRule="auto"/>
      </w:pPr>
      <w:r w:rsidRPr="001B0D8E">
        <w:tab/>
      </w:r>
      <w:r>
        <w:br/>
      </w:r>
      <m:oMathPara>
        <m:oMath>
          <m:r>
            <m:rPr>
              <m:sty m:val="bi"/>
            </m:rPr>
            <w:rPr>
              <w:rFonts w:ascii="Cambria Math" w:hAnsi="Cambria Math"/>
            </w:rPr>
            <m:t>a</m:t>
          </m:r>
          <m:sSup>
            <m:sSupPr>
              <m:ctrlPr>
                <w:rPr>
                  <w:rFonts w:ascii="Cambria Math" w:hAnsi="Cambria Math"/>
                  <w:b/>
                  <w:i/>
                </w:rPr>
              </m:ctrlPr>
            </m:sSupPr>
            <m:e>
              <m:box>
                <m:boxPr>
                  <m:diff m:val="on"/>
                  <m:ctrlPr>
                    <w:rPr>
                      <w:rFonts w:ascii="Cambria Math" w:hAnsi="Cambria Math"/>
                      <w:b/>
                      <w:i/>
                    </w:rPr>
                  </m:ctrlPr>
                </m:boxPr>
                <m:e>
                  <m:d>
                    <m:dPr>
                      <m:ctrlPr>
                        <w:rPr>
                          <w:rFonts w:ascii="Cambria Math" w:hAnsi="Cambria Math"/>
                          <w:b/>
                          <w:i/>
                        </w:rPr>
                      </m:ctrlPr>
                    </m:dPr>
                    <m:e>
                      <m:f>
                        <m:fPr>
                          <m:ctrlPr>
                            <w:rPr>
                              <w:rFonts w:ascii="Cambria Math" w:hAnsi="Cambria Math"/>
                              <w:b/>
                              <w:i/>
                            </w:rPr>
                          </m:ctrlPr>
                        </m:fPr>
                        <m:num>
                          <m:r>
                            <m:rPr>
                              <m:sty m:val="bi"/>
                            </m:rPr>
                            <w:rPr>
                              <w:rFonts w:ascii="Cambria Math" w:hAnsi="Cambria Math"/>
                            </w:rPr>
                            <m:t>dy</m:t>
                          </m:r>
                        </m:num>
                        <m:den>
                          <m:r>
                            <m:rPr>
                              <m:sty m:val="bi"/>
                            </m:rPr>
                            <w:rPr>
                              <w:rFonts w:ascii="Cambria Math" w:hAnsi="Cambria Math"/>
                            </w:rPr>
                            <m:t>dx</m:t>
                          </m:r>
                        </m:den>
                      </m:f>
                    </m:e>
                  </m:d>
                </m:e>
              </m:box>
            </m:e>
            <m:sup>
              <m:r>
                <m:rPr>
                  <m:sty m:val="bi"/>
                </m:rPr>
                <w:rPr>
                  <w:rFonts w:ascii="Cambria Math" w:hAnsi="Cambria Math"/>
                </w:rPr>
                <m:t>2</m:t>
              </m:r>
            </m:sup>
          </m:sSup>
          <m:r>
            <m:rPr>
              <m:sty m:val="bi"/>
            </m:rPr>
            <w:rPr>
              <w:rFonts w:ascii="Cambria Math" w:hAnsi="Cambria Math"/>
              <w:color w:val="FF0000"/>
            </w:rPr>
            <m:t>-</m:t>
          </m:r>
          <m:r>
            <m:rPr>
              <m:sty m:val="bi"/>
            </m:rPr>
            <w:rPr>
              <w:rFonts w:ascii="Cambria Math" w:hAnsi="Cambria Math"/>
            </w:rPr>
            <m:t>2</m:t>
          </m:r>
          <m:r>
            <m:rPr>
              <m:sty m:val="bi"/>
            </m:rPr>
            <w:rPr>
              <w:rFonts w:ascii="Cambria Math" w:hAnsi="Cambria Math"/>
            </w:rPr>
            <m:t xml:space="preserve">b </m:t>
          </m:r>
          <m:box>
            <m:boxPr>
              <m:diff m:val="on"/>
              <m:ctrlPr>
                <w:rPr>
                  <w:rFonts w:ascii="Cambria Math" w:hAnsi="Cambria Math"/>
                  <w:b/>
                  <w:i/>
                </w:rPr>
              </m:ctrlPr>
            </m:boxPr>
            <m:e>
              <m:f>
                <m:fPr>
                  <m:ctrlPr>
                    <w:rPr>
                      <w:rFonts w:ascii="Cambria Math" w:hAnsi="Cambria Math"/>
                      <w:b/>
                      <w:i/>
                    </w:rPr>
                  </m:ctrlPr>
                </m:fPr>
                <m:num>
                  <m:r>
                    <m:rPr>
                      <m:sty m:val="bi"/>
                    </m:rPr>
                    <w:rPr>
                      <w:rFonts w:ascii="Cambria Math" w:hAnsi="Cambria Math"/>
                    </w:rPr>
                    <m:t>dy</m:t>
                  </m:r>
                </m:num>
                <m:den>
                  <m:r>
                    <m:rPr>
                      <m:sty m:val="bi"/>
                    </m:rPr>
                    <w:rPr>
                      <w:rFonts w:ascii="Cambria Math" w:hAnsi="Cambria Math"/>
                    </w:rPr>
                    <m:t>dx</m:t>
                  </m:r>
                </m:den>
              </m:f>
            </m:e>
          </m:box>
          <m:r>
            <m:rPr>
              <m:sty m:val="bi"/>
            </m:rPr>
            <w:rPr>
              <w:rFonts w:ascii="Cambria Math" w:hAnsi="Cambria Math"/>
            </w:rPr>
            <m:t>+c=0</m:t>
          </m:r>
        </m:oMath>
      </m:oMathPara>
      <w:r>
        <w:br/>
      </w:r>
      <w:r>
        <w:t xml:space="preserve">Πρόκειται για μια δευτεροβάθμια εξίσωση ως προς  </w:t>
      </w:r>
      <m:oMath>
        <m:f>
          <m:fPr>
            <m:ctrlPr>
              <w:rPr>
                <w:rFonts w:ascii="Cambria Math" w:hAnsi="Cambria Math"/>
                <w:i/>
              </w:rPr>
            </m:ctrlPr>
          </m:fPr>
          <m:num>
            <m:r>
              <w:rPr>
                <w:rFonts w:ascii="Cambria Math" w:hAnsi="Cambria Math"/>
              </w:rPr>
              <m:t>dy</m:t>
            </m:r>
          </m:num>
          <m:den>
            <m:r>
              <w:rPr>
                <w:rFonts w:ascii="Cambria Math" w:hAnsi="Cambria Math"/>
              </w:rPr>
              <m:t>dx</m:t>
            </m:r>
          </m:den>
        </m:f>
      </m:oMath>
      <w:r>
        <w:t xml:space="preserve"> , επομένως μπορεί να έχει 2, 1 ή </w:t>
      </w:r>
      <w:r w:rsidRPr="00393CB4">
        <w:t>0</w:t>
      </w:r>
      <w:r>
        <w:t xml:space="preserve"> πραγματικές λύσεις, ανάλογα με το πρόσημο της διακρίνουσας </w:t>
      </w:r>
      <m:oMath>
        <m:r>
          <w:rPr>
            <w:rFonts w:ascii="Cambria Math" w:hAnsi="Cambria Math"/>
          </w:rPr>
          <m:t>Δ=</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-a c</m:t>
        </m:r>
      </m:oMath>
      <w:r w:rsidRPr="00393CB4">
        <w:t xml:space="preserve">. </w:t>
      </w:r>
      <w:r>
        <w:t xml:space="preserve">Λύνοντάς την ως προς </w:t>
      </w:r>
      <m:oMath>
        <m:f>
          <m:fPr>
            <m:ctrlPr>
              <w:rPr>
                <w:rFonts w:ascii="Cambria Math" w:hAnsi="Cambria Math"/>
                <w:i/>
              </w:rPr>
            </m:ctrlPr>
          </m:fPr>
          <m:num>
            <m:r>
              <w:rPr>
                <w:rFonts w:ascii="Cambria Math" w:hAnsi="Cambria Math"/>
              </w:rPr>
              <m:t>dy</m:t>
            </m:r>
          </m:num>
          <m:den>
            <m:r>
              <w:rPr>
                <w:rFonts w:ascii="Cambria Math" w:hAnsi="Cambria Math"/>
              </w:rPr>
              <m:t>dx</m:t>
            </m:r>
          </m:den>
        </m:f>
      </m:oMath>
      <w:r>
        <w:t xml:space="preserve">  βρίσκουμε </w:t>
      </w:r>
    </w:p>
    <w:p w:rsidR="0085378B" w:rsidRPr="006362A0" w:rsidRDefault="000D6879" w:rsidP="00823907">
      <w:pPr>
        <w:tabs>
          <w:tab w:val="left" w:pos="567"/>
          <w:tab w:val="right" w:pos="8222"/>
        </w:tabs>
        <w:spacing w:line="360" w:lineRule="auto"/>
        <w:rPr>
          <w:b/>
        </w:rPr>
      </w:pPr>
      <m:oMathPara>
        <m:oMath>
          <m:f>
            <m:fPr>
              <m:ctrlPr>
                <w:rPr>
                  <w:rFonts w:ascii="Cambria Math" w:hAnsi="Cambria Math"/>
                  <w:b/>
                  <w:i/>
                </w:rPr>
              </m:ctrlPr>
            </m:fPr>
            <m:num>
              <m:r>
                <m:rPr>
                  <m:sty m:val="bi"/>
                </m:rPr>
                <w:rPr>
                  <w:rFonts w:ascii="Cambria Math" w:hAnsi="Cambria Math"/>
                </w:rPr>
                <m:t>dy</m:t>
              </m:r>
            </m:num>
            <m:den>
              <m:r>
                <m:rPr>
                  <m:sty m:val="bi"/>
                </m:rPr>
                <w:rPr>
                  <w:rFonts w:ascii="Cambria Math" w:hAnsi="Cambria Math"/>
                </w:rPr>
                <m:t>dx</m:t>
              </m:r>
            </m:den>
          </m:f>
          <m:r>
            <m:rPr>
              <m:sty m:val="bi"/>
            </m:rPr>
            <w:rPr>
              <w:rFonts w:ascii="Cambria Math" w:hAnsi="Cambria Math"/>
            </w:rPr>
            <m:t>=</m:t>
          </m:r>
          <m:f>
            <m:fPr>
              <m:ctrlPr>
                <w:rPr>
                  <w:rFonts w:ascii="Cambria Math" w:hAnsi="Cambria Math"/>
                  <w:b/>
                  <w:i/>
                </w:rPr>
              </m:ctrlPr>
            </m:fPr>
            <m:num>
              <m:r>
                <m:rPr>
                  <m:sty m:val="bi"/>
                </m:rPr>
                <w:rPr>
                  <w:rFonts w:ascii="Cambria Math" w:hAnsi="Cambria Math"/>
                  <w:color w:val="FF0000"/>
                </w:rPr>
                <m:t>+</m:t>
              </m:r>
              <m:r>
                <m:rPr>
                  <m:sty m:val="bi"/>
                </m:rPr>
                <w:rPr>
                  <w:rFonts w:ascii="Cambria Math" w:hAnsi="Cambria Math"/>
                </w:rPr>
                <m:t>b±</m:t>
              </m:r>
              <m:rad>
                <m:radPr>
                  <m:degHide m:val="on"/>
                  <m:ctrlPr>
                    <w:rPr>
                      <w:rFonts w:ascii="Cambria Math" w:hAnsi="Cambria Math"/>
                      <w:b/>
                      <w:i/>
                    </w:rPr>
                  </m:ctrlPr>
                </m:radPr>
                <m:deg/>
                <m:e>
                  <m:sSup>
                    <m:sSupPr>
                      <m:ctrlPr>
                        <w:rPr>
                          <w:rFonts w:ascii="Cambria Math" w:hAnsi="Cambria Math"/>
                          <w:b/>
                          <w:i/>
                        </w:rPr>
                      </m:ctrlPr>
                    </m:sSupPr>
                    <m:e>
                      <m:r>
                        <m:rPr>
                          <m:sty m:val="bi"/>
                        </m:rPr>
                        <w:rPr>
                          <w:rFonts w:ascii="Cambria Math" w:hAnsi="Cambria Math"/>
                        </w:rPr>
                        <m:t>b</m:t>
                      </m:r>
                    </m:e>
                    <m:sup>
                      <m:r>
                        <m:rPr>
                          <m:sty m:val="bi"/>
                        </m:rPr>
                        <w:rPr>
                          <w:rFonts w:ascii="Cambria Math" w:hAnsi="Cambria Math"/>
                        </w:rPr>
                        <m:t>2</m:t>
                      </m:r>
                    </m:sup>
                  </m:sSup>
                  <m:r>
                    <m:rPr>
                      <m:sty m:val="bi"/>
                    </m:rPr>
                    <w:rPr>
                      <w:rFonts w:ascii="Cambria Math" w:hAnsi="Cambria Math"/>
                    </w:rPr>
                    <m:t>-a c</m:t>
                  </m:r>
                </m:e>
              </m:rad>
            </m:num>
            <m:den>
              <m:r>
                <m:rPr>
                  <m:sty m:val="bi"/>
                </m:rPr>
                <w:rPr>
                  <w:rFonts w:ascii="Cambria Math" w:hAnsi="Cambria Math"/>
                </w:rPr>
                <m:t>a</m:t>
              </m:r>
            </m:den>
          </m:f>
        </m:oMath>
      </m:oMathPara>
    </w:p>
    <w:p w:rsidR="0085378B" w:rsidRDefault="0085378B" w:rsidP="00823907">
      <w:pPr>
        <w:spacing w:line="360" w:lineRule="auto"/>
        <w:jc w:val="both"/>
      </w:pPr>
      <w:r>
        <w:rPr>
          <w:u w:val="single"/>
        </w:rPr>
        <w:t>Παρατήρηση:</w:t>
      </w:r>
      <w:r>
        <w:t xml:space="preserve"> </w:t>
      </w:r>
    </w:p>
    <w:p w:rsidR="0085378B" w:rsidRDefault="0085378B" w:rsidP="00823907">
      <w:pPr>
        <w:spacing w:line="360" w:lineRule="auto"/>
        <w:jc w:val="both"/>
      </w:pPr>
      <w:r>
        <w:t>Από κάθε σημείο του Θεμελιώδους Πεδίου περνούν</w:t>
      </w:r>
    </w:p>
    <w:p w:rsidR="0085378B" w:rsidRPr="000F1672" w:rsidRDefault="0085378B" w:rsidP="00823907">
      <w:pPr>
        <w:pStyle w:val="a3"/>
        <w:numPr>
          <w:ilvl w:val="0"/>
          <w:numId w:val="21"/>
        </w:numPr>
        <w:spacing w:line="360" w:lineRule="auto"/>
        <w:jc w:val="both"/>
      </w:pPr>
      <w:r w:rsidRPr="00302502">
        <w:rPr>
          <w:b/>
        </w:rPr>
        <w:t>δύο</w:t>
      </w:r>
      <w:r>
        <w:t xml:space="preserve"> χαρακτηριστικές καμπύλες, όταν </w:t>
      </w:r>
      <m:oMath>
        <m:sSup>
          <m:sSupPr>
            <m:ctrlPr>
              <w:rPr>
                <w:rFonts w:ascii="Cambria Math" w:hAnsi="Cambria Math"/>
                <w:b/>
                <w:i/>
              </w:rPr>
            </m:ctrlPr>
          </m:sSupPr>
          <m:e>
            <m:r>
              <m:rPr>
                <m:sty m:val="bi"/>
              </m:rPr>
              <w:rPr>
                <w:rFonts w:ascii="Cambria Math" w:hAnsi="Cambria Math"/>
              </w:rPr>
              <m:t>b</m:t>
            </m:r>
          </m:e>
          <m:sup>
            <m:r>
              <m:rPr>
                <m:sty m:val="bi"/>
              </m:rPr>
              <w:rPr>
                <w:rFonts w:ascii="Cambria Math" w:hAnsi="Cambria Math"/>
              </w:rPr>
              <m:t>2</m:t>
            </m:r>
          </m:sup>
        </m:sSup>
        <m:r>
          <m:rPr>
            <m:sty m:val="bi"/>
          </m:rPr>
          <w:rPr>
            <w:rFonts w:ascii="Cambria Math" w:hAnsi="Cambria Math"/>
          </w:rPr>
          <m:t>-a c</m:t>
        </m:r>
        <m:r>
          <w:rPr>
            <w:rFonts w:ascii="Cambria Math" w:hAnsi="Cambria Math"/>
          </w:rPr>
          <m:t>&gt;0</m:t>
        </m:r>
      </m:oMath>
    </w:p>
    <w:p w:rsidR="0085378B" w:rsidRPr="000F1672" w:rsidRDefault="0085378B" w:rsidP="00823907">
      <w:pPr>
        <w:pStyle w:val="a3"/>
        <w:numPr>
          <w:ilvl w:val="0"/>
          <w:numId w:val="21"/>
        </w:numPr>
        <w:spacing w:line="360" w:lineRule="auto"/>
        <w:jc w:val="both"/>
      </w:pPr>
      <w:r w:rsidRPr="00302502">
        <w:rPr>
          <w:b/>
        </w:rPr>
        <w:t>μία</w:t>
      </w:r>
      <w:r>
        <w:t xml:space="preserve"> χαρακτηριστική καμπύλη, όταν </w:t>
      </w:r>
      <m:oMath>
        <m:sSup>
          <m:sSupPr>
            <m:ctrlPr>
              <w:rPr>
                <w:rFonts w:ascii="Cambria Math" w:hAnsi="Cambria Math"/>
                <w:b/>
                <w:i/>
              </w:rPr>
            </m:ctrlPr>
          </m:sSupPr>
          <m:e>
            <m:r>
              <m:rPr>
                <m:sty m:val="bi"/>
              </m:rPr>
              <w:rPr>
                <w:rFonts w:ascii="Cambria Math" w:hAnsi="Cambria Math"/>
              </w:rPr>
              <m:t>b</m:t>
            </m:r>
          </m:e>
          <m:sup>
            <m:r>
              <m:rPr>
                <m:sty m:val="bi"/>
              </m:rPr>
              <w:rPr>
                <w:rFonts w:ascii="Cambria Math" w:hAnsi="Cambria Math"/>
              </w:rPr>
              <m:t>2</m:t>
            </m:r>
          </m:sup>
        </m:sSup>
        <m:r>
          <m:rPr>
            <m:sty m:val="bi"/>
          </m:rPr>
          <w:rPr>
            <w:rFonts w:ascii="Cambria Math" w:hAnsi="Cambria Math"/>
          </w:rPr>
          <m:t>-a c=0</m:t>
        </m:r>
      </m:oMath>
    </w:p>
    <w:p w:rsidR="0085378B" w:rsidRPr="000F1672" w:rsidRDefault="0085378B" w:rsidP="00823907">
      <w:pPr>
        <w:pStyle w:val="a3"/>
        <w:numPr>
          <w:ilvl w:val="0"/>
          <w:numId w:val="21"/>
        </w:numPr>
        <w:spacing w:line="360" w:lineRule="auto"/>
        <w:jc w:val="both"/>
      </w:pPr>
      <w:r w:rsidRPr="00302502">
        <w:rPr>
          <w:b/>
        </w:rPr>
        <w:t>καμία</w:t>
      </w:r>
      <w:r>
        <w:t xml:space="preserve"> χαρακτηριστική καμπύλη, όταν </w:t>
      </w:r>
      <m:oMath>
        <m:sSup>
          <m:sSupPr>
            <m:ctrlPr>
              <w:rPr>
                <w:rFonts w:ascii="Cambria Math" w:hAnsi="Cambria Math"/>
                <w:b/>
                <w:i/>
              </w:rPr>
            </m:ctrlPr>
          </m:sSupPr>
          <m:e>
            <m:r>
              <m:rPr>
                <m:sty m:val="bi"/>
              </m:rPr>
              <w:rPr>
                <w:rFonts w:ascii="Cambria Math" w:hAnsi="Cambria Math"/>
              </w:rPr>
              <m:t>b</m:t>
            </m:r>
          </m:e>
          <m:sup>
            <m:r>
              <m:rPr>
                <m:sty m:val="bi"/>
              </m:rPr>
              <w:rPr>
                <w:rFonts w:ascii="Cambria Math" w:hAnsi="Cambria Math"/>
              </w:rPr>
              <m:t>2</m:t>
            </m:r>
          </m:sup>
        </m:sSup>
        <m:r>
          <m:rPr>
            <m:sty m:val="bi"/>
          </m:rPr>
          <w:rPr>
            <w:rFonts w:ascii="Cambria Math" w:hAnsi="Cambria Math"/>
          </w:rPr>
          <m:t>-a c</m:t>
        </m:r>
        <m:r>
          <w:rPr>
            <w:rFonts w:ascii="Cambria Math" w:hAnsi="Cambria Math"/>
          </w:rPr>
          <m:t>&lt;0</m:t>
        </m:r>
      </m:oMath>
    </w:p>
    <w:p w:rsidR="0085378B" w:rsidRDefault="0085378B" w:rsidP="00823907">
      <w:pPr>
        <w:spacing w:line="360" w:lineRule="auto"/>
        <w:jc w:val="both"/>
      </w:pPr>
      <w:r>
        <w:t xml:space="preserve">Συνεπώς, </w:t>
      </w:r>
    </w:p>
    <w:p w:rsidR="0085378B" w:rsidRDefault="0085378B" w:rsidP="00823907">
      <w:pPr>
        <w:pStyle w:val="a3"/>
        <w:numPr>
          <w:ilvl w:val="0"/>
          <w:numId w:val="22"/>
        </w:numPr>
        <w:spacing w:line="360" w:lineRule="auto"/>
        <w:jc w:val="both"/>
      </w:pPr>
      <w:r w:rsidRPr="007F5C58">
        <w:t xml:space="preserve">οι εξισώσεις </w:t>
      </w:r>
      <w:r w:rsidRPr="00003C5D">
        <w:rPr>
          <w:b/>
        </w:rPr>
        <w:t>υπερβολικού</w:t>
      </w:r>
      <w:r w:rsidRPr="007F5C58">
        <w:t xml:space="preserve"> τύπου έχουν </w:t>
      </w:r>
      <w:r w:rsidRPr="00003C5D">
        <w:rPr>
          <w:b/>
        </w:rPr>
        <w:t>δύο</w:t>
      </w:r>
      <w:r w:rsidRPr="007F5C58">
        <w:t xml:space="preserve"> οικογένειες χαρακτηριστικών καμπυλών</w:t>
      </w:r>
      <w:r>
        <w:t>.</w:t>
      </w:r>
    </w:p>
    <w:p w:rsidR="0085378B" w:rsidRDefault="0085378B" w:rsidP="00823907">
      <w:pPr>
        <w:pStyle w:val="a3"/>
        <w:numPr>
          <w:ilvl w:val="0"/>
          <w:numId w:val="22"/>
        </w:numPr>
        <w:spacing w:line="360" w:lineRule="auto"/>
        <w:jc w:val="both"/>
      </w:pPr>
      <w:r>
        <w:t xml:space="preserve">οι εξισώσεις </w:t>
      </w:r>
      <w:r w:rsidRPr="00003C5D">
        <w:rPr>
          <w:b/>
        </w:rPr>
        <w:t>παραβολικού</w:t>
      </w:r>
      <w:r w:rsidRPr="007F5C58">
        <w:t xml:space="preserve"> τύπου</w:t>
      </w:r>
      <w:r>
        <w:t xml:space="preserve"> έχουν μόνο </w:t>
      </w:r>
      <w:r w:rsidRPr="00003C5D">
        <w:rPr>
          <w:b/>
        </w:rPr>
        <w:t>μία</w:t>
      </w:r>
      <w:r>
        <w:t xml:space="preserve"> οικογένεια </w:t>
      </w:r>
      <w:r w:rsidRPr="007F5C58">
        <w:t>χαρακτηριστικών καμπυλών</w:t>
      </w:r>
      <w:r>
        <w:t>.</w:t>
      </w:r>
    </w:p>
    <w:p w:rsidR="0085378B" w:rsidRDefault="0085378B" w:rsidP="00823907">
      <w:pPr>
        <w:pStyle w:val="a3"/>
        <w:numPr>
          <w:ilvl w:val="0"/>
          <w:numId w:val="22"/>
        </w:numPr>
        <w:spacing w:line="360" w:lineRule="auto"/>
        <w:jc w:val="both"/>
      </w:pPr>
      <w:r>
        <w:t xml:space="preserve">οι εξισώσεις </w:t>
      </w:r>
      <w:r w:rsidRPr="00003C5D">
        <w:rPr>
          <w:b/>
        </w:rPr>
        <w:t>ελλειπτικού</w:t>
      </w:r>
      <w:r>
        <w:t xml:space="preserve"> τύπου </w:t>
      </w:r>
      <w:r w:rsidRPr="00003C5D">
        <w:rPr>
          <w:b/>
        </w:rPr>
        <w:t>δεν</w:t>
      </w:r>
      <w:r>
        <w:t xml:space="preserve"> έχουν χαρακτηριστικές καμπύλες.</w:t>
      </w:r>
    </w:p>
    <w:p w:rsidR="000141A7" w:rsidRPr="000141A7" w:rsidRDefault="000141A7" w:rsidP="00823907">
      <w:pPr>
        <w:spacing w:line="360" w:lineRule="auto"/>
        <w:jc w:val="both"/>
      </w:pPr>
      <w:r w:rsidRPr="000141A7">
        <w:lastRenderedPageBreak/>
        <w:t xml:space="preserve">Για να βρούμε τώρα τις συναρτήσεις </w:t>
      </w:r>
      <m:oMath>
        <m:r>
          <w:rPr>
            <w:rFonts w:ascii="Cambria Math" w:hAnsi="Cambria Math"/>
          </w:rPr>
          <m:t>ξ=ξ(x,y)</m:t>
        </m:r>
      </m:oMath>
      <w:r w:rsidRPr="000141A7">
        <w:t xml:space="preserve"> και </w:t>
      </w:r>
      <m:oMath>
        <m:r>
          <w:rPr>
            <w:rFonts w:ascii="Cambria Math" w:hAnsi="Cambria Math"/>
          </w:rPr>
          <m:t>η=η(x,y)</m:t>
        </m:r>
      </m:oMath>
      <w:r w:rsidRPr="000141A7">
        <w:t xml:space="preserve"> των </w:t>
      </w:r>
      <w:bookmarkStart w:id="19" w:name="CharCoord"/>
      <w:r w:rsidRPr="000141A7">
        <w:rPr>
          <w:b/>
        </w:rPr>
        <w:t>χαρακτηριστικών συντεταγμένων</w:t>
      </w:r>
      <w:bookmarkEnd w:id="19"/>
      <w:r w:rsidR="00A902CB">
        <w:rPr>
          <w:b/>
        </w:rPr>
        <w:fldChar w:fldCharType="begin"/>
      </w:r>
      <w:r w:rsidR="00A902CB">
        <w:instrText xml:space="preserve"> XE "</w:instrText>
      </w:r>
      <w:r w:rsidR="00A902CB" w:rsidRPr="00317B8E">
        <w:rPr>
          <w:b/>
        </w:rPr>
        <w:instrText>Χαρακτηριστικές συντεταγμένες</w:instrText>
      </w:r>
      <w:r w:rsidR="00A902CB">
        <w:instrText xml:space="preserve">" </w:instrText>
      </w:r>
      <w:r w:rsidR="00A902CB">
        <w:rPr>
          <w:b/>
        </w:rPr>
        <w:fldChar w:fldCharType="end"/>
      </w:r>
      <w:r w:rsidRPr="000141A7">
        <w:t xml:space="preserve"> </w:t>
      </w:r>
      <w:r w:rsidR="00D02440">
        <w:t xml:space="preserve">της </w:t>
      </w:r>
      <w:r w:rsidRPr="000141A7">
        <w:t xml:space="preserve"> ΜΔΕ, λύνουμε ως προς </w:t>
      </w:r>
      <m:oMath>
        <m:r>
          <w:rPr>
            <w:rFonts w:ascii="Cambria Math" w:hAnsi="Cambria Math"/>
          </w:rPr>
          <m:t>y</m:t>
        </m:r>
      </m:oMath>
      <w:r w:rsidRPr="000141A7">
        <w:t xml:space="preserve"> με ολοκλήρωση οπότε παρουσιάζονται δύο σταθερές ολοκλήρωσης. </w:t>
      </w:r>
    </w:p>
    <w:p w:rsidR="000141A7" w:rsidRDefault="000141A7" w:rsidP="00823907">
      <w:pPr>
        <w:spacing w:line="360" w:lineRule="auto"/>
        <w:jc w:val="both"/>
      </w:pPr>
      <m:oMathPara>
        <m:oMath>
          <m:r>
            <w:rPr>
              <w:rFonts w:ascii="Cambria Math" w:hAnsi="Cambria Math"/>
            </w:rPr>
            <m:t>y=f(x,</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oMath>
      </m:oMathPara>
    </w:p>
    <w:p w:rsidR="000141A7" w:rsidRPr="000438A4" w:rsidRDefault="000141A7" w:rsidP="00823907">
      <w:pPr>
        <w:spacing w:line="360" w:lineRule="auto"/>
        <w:jc w:val="both"/>
      </w:pPr>
      <m:oMathPara>
        <m:oMath>
          <m:r>
            <w:rPr>
              <w:rFonts w:ascii="Cambria Math" w:hAnsi="Cambria Math"/>
            </w:rPr>
            <m:t>y=g(x,</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oMath>
      </m:oMathPara>
    </w:p>
    <w:p w:rsidR="000141A7" w:rsidRPr="000141A7" w:rsidRDefault="000141A7" w:rsidP="00823907">
      <w:pPr>
        <w:spacing w:line="360" w:lineRule="auto"/>
        <w:jc w:val="both"/>
      </w:pPr>
      <w:r w:rsidRPr="000141A7">
        <w:t xml:space="preserve">Έπειτα λύνουμε ως προς τις σταθερές και τις αφήνουμε στο δεξί μέρος της αντίστοιχης εξίσωσης. Οι συναρτήσεις των </w:t>
      </w:r>
      <w:r>
        <w:t>x</w:t>
      </w:r>
      <w:r w:rsidRPr="000141A7">
        <w:t xml:space="preserve"> και </w:t>
      </w:r>
      <w:r>
        <w:t>y</w:t>
      </w:r>
      <w:r w:rsidRPr="000141A7">
        <w:t xml:space="preserve"> στα αριστερά μέρη δίνουν τις ζητούμενες συναρτήσεις </w:t>
      </w:r>
      <m:oMath>
        <m:r>
          <w:rPr>
            <w:rFonts w:ascii="Cambria Math" w:hAnsi="Cambria Math"/>
          </w:rPr>
          <m:t>ξ=ξ(x,y)</m:t>
        </m:r>
      </m:oMath>
      <w:r w:rsidRPr="000141A7">
        <w:t xml:space="preserve"> και </w:t>
      </w:r>
      <m:oMath>
        <m:r>
          <w:rPr>
            <w:rFonts w:ascii="Cambria Math" w:hAnsi="Cambria Math"/>
          </w:rPr>
          <m:t>η=η(x,y)</m:t>
        </m:r>
      </m:oMath>
      <w:r w:rsidRPr="000141A7">
        <w:t>.</w:t>
      </w:r>
    </w:p>
    <w:p w:rsidR="000141A7" w:rsidRPr="000141A7" w:rsidRDefault="000141A7" w:rsidP="00823907">
      <w:pPr>
        <w:spacing w:line="360" w:lineRule="auto"/>
        <w:jc w:val="both"/>
        <w:rPr>
          <w:i/>
        </w:rPr>
      </w:pPr>
      <m:oMathPara>
        <m:oMath>
          <m:r>
            <w:rPr>
              <w:rFonts w:ascii="Cambria Math" w:hAnsi="Cambria Math"/>
            </w:rPr>
            <m:t>ξ</m:t>
          </m:r>
          <m:d>
            <m:dPr>
              <m:ctrlPr>
                <w:rPr>
                  <w:rFonts w:ascii="Cambria Math" w:hAnsi="Cambria Math"/>
                  <w:i/>
                </w:rPr>
              </m:ctrlPr>
            </m:dPr>
            <m:e>
              <m:r>
                <w:rPr>
                  <w:rFonts w:ascii="Cambria Math" w:hAnsi="Cambria Math"/>
                </w:rPr>
                <m:t>x,y</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oMath>
      </m:oMathPara>
    </w:p>
    <w:p w:rsidR="000141A7" w:rsidRPr="007F79D4" w:rsidRDefault="000141A7" w:rsidP="00823907">
      <w:pPr>
        <w:spacing w:line="360" w:lineRule="auto"/>
        <w:jc w:val="both"/>
      </w:pPr>
      <m:oMathPara>
        <m:oMath>
          <m:r>
            <w:rPr>
              <w:rFonts w:ascii="Cambria Math" w:hAnsi="Cambria Math"/>
            </w:rPr>
            <m:t>η</m:t>
          </m:r>
          <m:d>
            <m:dPr>
              <m:ctrlPr>
                <w:rPr>
                  <w:rFonts w:ascii="Cambria Math" w:hAnsi="Cambria Math"/>
                  <w:i/>
                </w:rPr>
              </m:ctrlPr>
            </m:dPr>
            <m:e>
              <m:r>
                <w:rPr>
                  <w:rFonts w:ascii="Cambria Math" w:hAnsi="Cambria Math"/>
                </w:rPr>
                <m:t>x,y</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oMath>
      </m:oMathPara>
    </w:p>
    <w:p w:rsidR="000141A7" w:rsidRPr="000141A7" w:rsidRDefault="000141A7" w:rsidP="00823907">
      <w:pPr>
        <w:spacing w:line="360" w:lineRule="auto"/>
      </w:pPr>
    </w:p>
    <w:p w:rsidR="0085378B" w:rsidRDefault="0085378B" w:rsidP="00823907">
      <w:pPr>
        <w:spacing w:line="360" w:lineRule="auto"/>
        <w:jc w:val="both"/>
        <w:rPr>
          <w:u w:val="single"/>
        </w:rPr>
      </w:pPr>
      <w:r>
        <w:rPr>
          <w:u w:val="single"/>
        </w:rPr>
        <w:t>Παράδειγμα:</w:t>
      </w:r>
    </w:p>
    <w:p w:rsidR="0085378B" w:rsidRDefault="0085378B" w:rsidP="00823907">
      <w:pPr>
        <w:spacing w:line="360" w:lineRule="auto"/>
        <w:jc w:val="both"/>
      </w:pPr>
      <w:r>
        <w:t>Προσδιορίστε τον τύπο και τις χαρακτηριστικές καμπύλες της εξίσωσης</w:t>
      </w:r>
    </w:p>
    <w:p w:rsidR="0085378B" w:rsidRPr="00E87C4C" w:rsidRDefault="0085378B" w:rsidP="00823907">
      <w:pPr>
        <w:spacing w:line="360" w:lineRule="auto"/>
        <w:jc w:val="both"/>
        <w:rPr>
          <w:b/>
        </w:rPr>
      </w:pPr>
      <m:oMathPara>
        <m:oMath>
          <m:r>
            <m:rPr>
              <m:sty m:val="bi"/>
            </m:rPr>
            <w:rPr>
              <w:rFonts w:ascii="Cambria Math" w:hAnsi="Cambria Math"/>
            </w:rPr>
            <m:t>2</m:t>
          </m:r>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xx</m:t>
              </m:r>
            </m:sub>
          </m:sSub>
          <m:r>
            <m:rPr>
              <m:sty m:val="bi"/>
            </m:rPr>
            <w:rPr>
              <w:rFonts w:ascii="Cambria Math" w:hAnsi="Cambria Math"/>
            </w:rPr>
            <m:t>-4</m:t>
          </m:r>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xy</m:t>
              </m:r>
            </m:sub>
          </m:sSub>
          <m:r>
            <m:rPr>
              <m:sty m:val="bi"/>
            </m:rPr>
            <w:rPr>
              <w:rFonts w:ascii="Cambria Math" w:hAnsi="Cambria Math"/>
            </w:rPr>
            <m:t>-6</m:t>
          </m:r>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yy</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x</m:t>
              </m:r>
            </m:sub>
          </m:sSub>
          <m:r>
            <m:rPr>
              <m:sty m:val="bi"/>
            </m:rPr>
            <w:rPr>
              <w:rFonts w:ascii="Cambria Math" w:hAnsi="Cambria Math"/>
            </w:rPr>
            <m:t>=0</m:t>
          </m:r>
        </m:oMath>
      </m:oMathPara>
    </w:p>
    <w:p w:rsidR="0085378B" w:rsidRPr="00A106E8" w:rsidRDefault="0085378B" w:rsidP="00823907">
      <w:pPr>
        <w:spacing w:line="360" w:lineRule="auto"/>
        <w:jc w:val="both"/>
        <w:rPr>
          <w:u w:val="single"/>
        </w:rPr>
      </w:pPr>
      <w:r w:rsidRPr="00A106E8">
        <w:rPr>
          <w:u w:val="single"/>
        </w:rPr>
        <w:t>Λύση:</w:t>
      </w:r>
    </w:p>
    <w:p w:rsidR="0085378B" w:rsidRPr="00944967" w:rsidRDefault="0085378B" w:rsidP="00823907">
      <w:pPr>
        <w:pStyle w:val="a3"/>
        <w:numPr>
          <w:ilvl w:val="0"/>
          <w:numId w:val="23"/>
        </w:numPr>
        <w:spacing w:line="360" w:lineRule="auto"/>
        <w:jc w:val="both"/>
      </w:pPr>
      <w:r w:rsidRPr="00944967">
        <w:t xml:space="preserve">Οι συντελεστές του κύριου μέρους είναι </w:t>
      </w:r>
      <m:oMath>
        <m:r>
          <w:rPr>
            <w:rFonts w:ascii="Cambria Math" w:hAnsi="Cambria Math"/>
          </w:rPr>
          <m:t>a=2, b=-2, c=-6</m:t>
        </m:r>
      </m:oMath>
      <w:r w:rsidRPr="00944967">
        <w:t xml:space="preserve">, άρα </w:t>
      </w:r>
      <m:oMath>
        <m:r>
          <w:rPr>
            <w:rFonts w:ascii="Cambria Math" w:hAnsi="Cambria Math"/>
          </w:rPr>
          <m:t>Δ=4+12=16&gt;0</m:t>
        </m:r>
      </m:oMath>
      <w:r w:rsidRPr="00944967">
        <w:t xml:space="preserve"> και η εξίσωση είναι υπερβολική.</w:t>
      </w:r>
    </w:p>
    <w:p w:rsidR="0085378B" w:rsidRPr="00944967" w:rsidRDefault="0085378B" w:rsidP="00823907">
      <w:pPr>
        <w:pStyle w:val="a3"/>
        <w:numPr>
          <w:ilvl w:val="0"/>
          <w:numId w:val="23"/>
        </w:numPr>
        <w:spacing w:line="360" w:lineRule="auto"/>
        <w:jc w:val="both"/>
      </w:pPr>
      <w:r w:rsidRPr="00944967">
        <w:t xml:space="preserve">Η εξίσωση </w:t>
      </w:r>
      <w:r w:rsidRPr="00787B4F">
        <w:t>(</w:t>
      </w:r>
      <w:r>
        <w:t xml:space="preserve">Χ2) </w:t>
      </w:r>
      <w:r w:rsidRPr="00944967">
        <w:t>των διευθύνσεων των χαρακτηριστικών καμπυλών είναι</w:t>
      </w:r>
    </w:p>
    <w:p w:rsidR="0085378B" w:rsidRDefault="0085378B" w:rsidP="00823907">
      <w:pPr>
        <w:spacing w:line="360" w:lineRule="auto"/>
        <w:ind w:left="720"/>
        <w:jc w:val="both"/>
      </w:pPr>
      <m:oMath>
        <m:r>
          <w:rPr>
            <w:rFonts w:ascii="Cambria Math" w:hAnsi="Cambria Math"/>
          </w:rPr>
          <m:t>2</m:t>
        </m:r>
        <m:sSup>
          <m:sSupPr>
            <m:ctrlPr>
              <w:rPr>
                <w:rFonts w:ascii="Cambria Math" w:hAnsi="Cambria Math"/>
                <w:i/>
              </w:rPr>
            </m:ctrlPr>
          </m:sSupPr>
          <m:e>
            <m:box>
              <m:boxPr>
                <m:diff m:val="on"/>
                <m:ctrlPr>
                  <w:rPr>
                    <w:rFonts w:ascii="Cambria Math" w:hAnsi="Cambria Math"/>
                    <w:i/>
                  </w:rPr>
                </m:ctrlPr>
              </m:boxPr>
              <m:e>
                <m:d>
                  <m:dPr>
                    <m:ctrlPr>
                      <w:rPr>
                        <w:rFonts w:ascii="Cambria Math" w:hAnsi="Cambria Math"/>
                        <w:i/>
                      </w:rPr>
                    </m:ctrlPr>
                  </m:dPr>
                  <m:e>
                    <m:f>
                      <m:fPr>
                        <m:ctrlPr>
                          <w:rPr>
                            <w:rFonts w:ascii="Cambria Math" w:hAnsi="Cambria Math"/>
                            <w:i/>
                          </w:rPr>
                        </m:ctrlPr>
                      </m:fPr>
                      <m:num>
                        <m:r>
                          <w:rPr>
                            <w:rFonts w:ascii="Cambria Math" w:hAnsi="Cambria Math"/>
                          </w:rPr>
                          <m:t>dy</m:t>
                        </m:r>
                      </m:num>
                      <m:den>
                        <m:r>
                          <w:rPr>
                            <w:rFonts w:ascii="Cambria Math" w:hAnsi="Cambria Math"/>
                          </w:rPr>
                          <m:t>dx</m:t>
                        </m:r>
                      </m:den>
                    </m:f>
                  </m:e>
                </m:d>
              </m:e>
            </m:box>
          </m:e>
          <m:sup>
            <m:r>
              <w:rPr>
                <w:rFonts w:ascii="Cambria Math" w:hAnsi="Cambria Math"/>
              </w:rPr>
              <m:t>2</m:t>
            </m:r>
          </m:sup>
        </m:sSup>
        <m:r>
          <w:rPr>
            <w:rFonts w:ascii="Cambria Math" w:hAnsi="Cambria Math"/>
            <w:color w:val="FF0000"/>
          </w:rPr>
          <m:t>+</m:t>
        </m:r>
        <m:r>
          <w:rPr>
            <w:rFonts w:ascii="Cambria Math" w:hAnsi="Cambria Math"/>
          </w:rPr>
          <m:t xml:space="preserve">4 </m:t>
        </m:r>
        <m:box>
          <m:boxPr>
            <m:diff m:val="on"/>
            <m:ctrlPr>
              <w:rPr>
                <w:rFonts w:ascii="Cambria Math" w:hAnsi="Cambria Math"/>
                <w:i/>
              </w:rPr>
            </m:ctrlPr>
          </m:boxPr>
          <m:e>
            <m:f>
              <m:fPr>
                <m:ctrlPr>
                  <w:rPr>
                    <w:rFonts w:ascii="Cambria Math" w:hAnsi="Cambria Math"/>
                    <w:i/>
                  </w:rPr>
                </m:ctrlPr>
              </m:fPr>
              <m:num>
                <m:r>
                  <w:rPr>
                    <w:rFonts w:ascii="Cambria Math" w:hAnsi="Cambria Math"/>
                  </w:rPr>
                  <m:t>dy</m:t>
                </m:r>
              </m:num>
              <m:den>
                <m:r>
                  <w:rPr>
                    <w:rFonts w:ascii="Cambria Math" w:hAnsi="Cambria Math"/>
                  </w:rPr>
                  <m:t>dx</m:t>
                </m:r>
              </m:den>
            </m:f>
          </m:e>
        </m:box>
        <m:r>
          <w:rPr>
            <w:rFonts w:ascii="Cambria Math" w:hAnsi="Cambria Math"/>
          </w:rPr>
          <m:t xml:space="preserve">-6 =0 </m:t>
        </m:r>
        <m:r>
          <w:rPr>
            <w:rFonts w:ascii="Cambria Math" w:hAnsi="Cambria Math"/>
            <w:i/>
          </w:rPr>
          <w:sym w:font="Symbol" w:char="F0DE"/>
        </m:r>
        <m:sSup>
          <m:sSupPr>
            <m:ctrlPr>
              <w:rPr>
                <w:rFonts w:ascii="Cambria Math" w:hAnsi="Cambria Math"/>
                <w:i/>
              </w:rPr>
            </m:ctrlPr>
          </m:sSupPr>
          <m:e>
            <m:r>
              <w:rPr>
                <w:rFonts w:ascii="Cambria Math" w:hAnsi="Cambria Math"/>
              </w:rPr>
              <m:t xml:space="preserve"> </m:t>
            </m:r>
            <m:box>
              <m:boxPr>
                <m:diff m:val="on"/>
                <m:ctrlPr>
                  <w:rPr>
                    <w:rFonts w:ascii="Cambria Math" w:hAnsi="Cambria Math"/>
                    <w:i/>
                  </w:rPr>
                </m:ctrlPr>
              </m:boxPr>
              <m:e>
                <m:d>
                  <m:dPr>
                    <m:ctrlPr>
                      <w:rPr>
                        <w:rFonts w:ascii="Cambria Math" w:hAnsi="Cambria Math"/>
                        <w:i/>
                      </w:rPr>
                    </m:ctrlPr>
                  </m:dPr>
                  <m:e>
                    <m:f>
                      <m:fPr>
                        <m:ctrlPr>
                          <w:rPr>
                            <w:rFonts w:ascii="Cambria Math" w:hAnsi="Cambria Math"/>
                            <w:i/>
                          </w:rPr>
                        </m:ctrlPr>
                      </m:fPr>
                      <m:num>
                        <m:r>
                          <w:rPr>
                            <w:rFonts w:ascii="Cambria Math" w:hAnsi="Cambria Math"/>
                          </w:rPr>
                          <m:t>dy</m:t>
                        </m:r>
                      </m:num>
                      <m:den>
                        <m:r>
                          <w:rPr>
                            <w:rFonts w:ascii="Cambria Math" w:hAnsi="Cambria Math"/>
                          </w:rPr>
                          <m:t>dx</m:t>
                        </m:r>
                      </m:den>
                    </m:f>
                  </m:e>
                </m:d>
              </m:e>
            </m:box>
          </m:e>
          <m:sup>
            <m:r>
              <w:rPr>
                <w:rFonts w:ascii="Cambria Math" w:hAnsi="Cambria Math"/>
              </w:rPr>
              <m:t>2</m:t>
            </m:r>
          </m:sup>
        </m:sSup>
        <m:r>
          <w:rPr>
            <w:rFonts w:ascii="Cambria Math" w:hAnsi="Cambria Math"/>
          </w:rPr>
          <m:t>+2</m:t>
        </m:r>
        <m:box>
          <m:boxPr>
            <m:diff m:val="on"/>
            <m:ctrlPr>
              <w:rPr>
                <w:rFonts w:ascii="Cambria Math" w:hAnsi="Cambria Math"/>
                <w:i/>
              </w:rPr>
            </m:ctrlPr>
          </m:boxPr>
          <m:e>
            <m:f>
              <m:fPr>
                <m:ctrlPr>
                  <w:rPr>
                    <w:rFonts w:ascii="Cambria Math" w:hAnsi="Cambria Math"/>
                    <w:i/>
                  </w:rPr>
                </m:ctrlPr>
              </m:fPr>
              <m:num>
                <m:r>
                  <w:rPr>
                    <w:rFonts w:ascii="Cambria Math" w:hAnsi="Cambria Math"/>
                  </w:rPr>
                  <m:t>dy</m:t>
                </m:r>
              </m:num>
              <m:den>
                <m:r>
                  <w:rPr>
                    <w:rFonts w:ascii="Cambria Math" w:hAnsi="Cambria Math"/>
                  </w:rPr>
                  <m:t>dx</m:t>
                </m:r>
              </m:den>
            </m:f>
          </m:e>
        </m:box>
        <m:r>
          <w:rPr>
            <w:rFonts w:ascii="Cambria Math" w:hAnsi="Cambria Math"/>
          </w:rPr>
          <m:t xml:space="preserve">-3=0 </m:t>
        </m:r>
        <m:r>
          <w:rPr>
            <w:rFonts w:ascii="Cambria Math" w:hAnsi="Cambria Math"/>
            <w:i/>
          </w:rPr>
          <w:sym w:font="Symbol" w:char="F0DE"/>
        </m:r>
        <m:r>
          <w:rPr>
            <w:rFonts w:ascii="Cambria Math" w:hAnsi="Cambria Math"/>
          </w:rPr>
          <m:t xml:space="preserve"> </m:t>
        </m:r>
        <m:box>
          <m:boxPr>
            <m:diff m:val="on"/>
            <m:ctrlPr>
              <w:rPr>
                <w:rFonts w:ascii="Cambria Math" w:hAnsi="Cambria Math"/>
                <w:i/>
              </w:rPr>
            </m:ctrlPr>
          </m:boxPr>
          <m:e>
            <m:f>
              <m:fPr>
                <m:ctrlPr>
                  <w:rPr>
                    <w:rFonts w:ascii="Cambria Math" w:hAnsi="Cambria Math"/>
                    <w:i/>
                  </w:rPr>
                </m:ctrlPr>
              </m:fPr>
              <m:num>
                <m:r>
                  <w:rPr>
                    <w:rFonts w:ascii="Cambria Math" w:hAnsi="Cambria Math"/>
                  </w:rPr>
                  <m:t>dy</m:t>
                </m:r>
              </m:num>
              <m:den>
                <m:r>
                  <w:rPr>
                    <w:rFonts w:ascii="Cambria Math" w:hAnsi="Cambria Math"/>
                  </w:rPr>
                  <m:t>dx</m:t>
                </m:r>
              </m:den>
            </m:f>
          </m:e>
        </m:box>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1</m:t>
                  </m:r>
                </m:e>
              </m:mr>
            </m:m>
          </m:e>
        </m:d>
      </m:oMath>
      <w:r>
        <w:t xml:space="preserve"> </w:t>
      </w:r>
    </w:p>
    <w:p w:rsidR="0085378B" w:rsidRPr="00F70243" w:rsidRDefault="0085378B" w:rsidP="00823907">
      <w:pPr>
        <w:spacing w:line="360" w:lineRule="auto"/>
        <w:ind w:left="720"/>
        <w:jc w:val="both"/>
      </w:pPr>
      <w:r>
        <w:t xml:space="preserve">Λύνουμε τις δύο εξισώσεις ως προς </w:t>
      </w:r>
      <m:oMath>
        <m:r>
          <w:rPr>
            <w:rFonts w:ascii="Cambria Math" w:hAnsi="Cambria Math"/>
          </w:rPr>
          <m:t>y</m:t>
        </m:r>
      </m:oMath>
      <w:r w:rsidRPr="00F70243">
        <w:t>:</w:t>
      </w:r>
    </w:p>
    <w:p w:rsidR="0085378B" w:rsidRDefault="000D6879" w:rsidP="00823907">
      <w:pPr>
        <w:spacing w:line="360" w:lineRule="auto"/>
        <w:ind w:left="720"/>
        <w:jc w:val="both"/>
      </w:pPr>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 xml:space="preserve">=-3 </m:t>
        </m:r>
        <m:r>
          <w:rPr>
            <w:rFonts w:ascii="Cambria Math" w:hAnsi="Cambria Math"/>
            <w:i/>
          </w:rPr>
          <w:sym w:font="Symbol" w:char="F0DE"/>
        </m:r>
        <m:r>
          <w:rPr>
            <w:rFonts w:ascii="Cambria Math" w:hAnsi="Cambria Math"/>
          </w:rPr>
          <m:t xml:space="preserve"> y=-3x+</m:t>
        </m:r>
        <m:sSub>
          <m:sSubPr>
            <m:ctrlPr>
              <w:rPr>
                <w:rFonts w:ascii="Cambria Math" w:hAnsi="Cambria Math"/>
                <w:i/>
              </w:rPr>
            </m:ctrlPr>
          </m:sSubPr>
          <m:e>
            <m:r>
              <w:rPr>
                <w:rFonts w:ascii="Cambria Math" w:hAnsi="Cambria Math"/>
              </w:rPr>
              <m:t>c</m:t>
            </m:r>
          </m:e>
          <m:sub>
            <m:r>
              <w:rPr>
                <w:rFonts w:ascii="Cambria Math" w:hAnsi="Cambria Math"/>
              </w:rPr>
              <m:t>1</m:t>
            </m:r>
          </m:sub>
        </m:sSub>
      </m:oMath>
      <w:r w:rsidR="0085378B" w:rsidRPr="00306446">
        <w:t xml:space="preserve"> </w:t>
      </w:r>
      <w:r w:rsidR="0085378B">
        <w:t xml:space="preserve">και </w:t>
      </w:r>
    </w:p>
    <w:p w:rsidR="0085378B" w:rsidRDefault="000D6879" w:rsidP="00823907">
      <w:pPr>
        <w:spacing w:line="360" w:lineRule="auto"/>
        <w:ind w:left="720"/>
        <w:jc w:val="both"/>
      </w:pPr>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 xml:space="preserve">=1 </m:t>
        </m:r>
        <m:r>
          <w:rPr>
            <w:rFonts w:ascii="Cambria Math" w:hAnsi="Cambria Math"/>
            <w:i/>
          </w:rPr>
          <w:sym w:font="Symbol" w:char="F0DE"/>
        </m:r>
        <m:r>
          <w:rPr>
            <w:rFonts w:ascii="Cambria Math" w:hAnsi="Cambria Math"/>
          </w:rPr>
          <m:t xml:space="preserve"> y=x+</m:t>
        </m:r>
        <m:sSub>
          <m:sSubPr>
            <m:ctrlPr>
              <w:rPr>
                <w:rFonts w:ascii="Cambria Math" w:hAnsi="Cambria Math"/>
                <w:i/>
              </w:rPr>
            </m:ctrlPr>
          </m:sSubPr>
          <m:e>
            <m:r>
              <w:rPr>
                <w:rFonts w:ascii="Cambria Math" w:hAnsi="Cambria Math"/>
              </w:rPr>
              <m:t>c</m:t>
            </m:r>
          </m:e>
          <m:sub>
            <m:r>
              <w:rPr>
                <w:rFonts w:ascii="Cambria Math" w:hAnsi="Cambria Math"/>
              </w:rPr>
              <m:t>2</m:t>
            </m:r>
          </m:sub>
        </m:sSub>
      </m:oMath>
      <w:r w:rsidR="0085378B">
        <w:t>.</w:t>
      </w:r>
    </w:p>
    <w:p w:rsidR="0085378B" w:rsidRDefault="0085378B" w:rsidP="00823907">
      <w:pPr>
        <w:spacing w:line="360" w:lineRule="auto"/>
        <w:ind w:left="720"/>
        <w:jc w:val="both"/>
      </w:pPr>
      <w:r>
        <w:t xml:space="preserve">Για να βρούμε τις χαρακτηριστικές καμπύλες </w:t>
      </w:r>
      <m:oMath>
        <m:r>
          <w:rPr>
            <w:rFonts w:ascii="Cambria Math" w:hAnsi="Cambria Math"/>
          </w:rPr>
          <m:t>ξ</m:t>
        </m:r>
        <m:d>
          <m:dPr>
            <m:ctrlPr>
              <w:rPr>
                <w:rFonts w:ascii="Cambria Math" w:hAnsi="Cambria Math"/>
                <w:i/>
              </w:rPr>
            </m:ctrlPr>
          </m:dPr>
          <m:e>
            <m:r>
              <w:rPr>
                <w:rFonts w:ascii="Cambria Math" w:hAnsi="Cambria Math"/>
              </w:rPr>
              <m:t>x,y</m:t>
            </m:r>
          </m:e>
        </m:d>
        <m:r>
          <w:rPr>
            <w:rFonts w:ascii="Cambria Math" w:hAnsi="Cambria Math"/>
          </w:rPr>
          <m:t xml:space="preserve">,η </m:t>
        </m:r>
        <m:d>
          <m:dPr>
            <m:ctrlPr>
              <w:rPr>
                <w:rFonts w:ascii="Cambria Math" w:hAnsi="Cambria Math"/>
                <w:i/>
              </w:rPr>
            </m:ctrlPr>
          </m:dPr>
          <m:e>
            <m:r>
              <w:rPr>
                <w:rFonts w:ascii="Cambria Math" w:hAnsi="Cambria Math"/>
              </w:rPr>
              <m:t>x,y</m:t>
            </m:r>
          </m:e>
        </m:d>
      </m:oMath>
      <w:r>
        <w:t xml:space="preserve"> λύνουμε ως προς τις σταθερές, απομονώνοντάς τες στο δεξιό μέρος της εξίσωσης.</w:t>
      </w:r>
    </w:p>
    <w:p w:rsidR="0085378B" w:rsidRPr="00EC50EB" w:rsidRDefault="0085378B" w:rsidP="00823907">
      <w:pPr>
        <w:spacing w:line="360" w:lineRule="auto"/>
        <w:ind w:left="720"/>
        <w:jc w:val="both"/>
        <w:rPr>
          <w:b/>
        </w:rPr>
      </w:pPr>
      <m:oMath>
        <m:r>
          <m:rPr>
            <m:sty m:val="bi"/>
          </m:rPr>
          <w:rPr>
            <w:rFonts w:ascii="Cambria Math" w:hAnsi="Cambria Math"/>
          </w:rPr>
          <m:t>ξ</m:t>
        </m:r>
        <m:d>
          <m:dPr>
            <m:ctrlPr>
              <w:rPr>
                <w:rFonts w:ascii="Cambria Math" w:hAnsi="Cambria Math"/>
                <w:b/>
                <w:i/>
              </w:rPr>
            </m:ctrlPr>
          </m:dPr>
          <m:e>
            <m:r>
              <m:rPr>
                <m:sty m:val="bi"/>
              </m:rPr>
              <w:rPr>
                <w:rFonts w:ascii="Cambria Math" w:hAnsi="Cambria Math"/>
              </w:rPr>
              <m:t>x,y</m:t>
            </m:r>
          </m:e>
        </m:d>
        <m:r>
          <m:rPr>
            <m:sty m:val="bi"/>
          </m:rPr>
          <w:rPr>
            <w:rFonts w:ascii="Cambria Math" w:hAnsi="Cambria Math"/>
          </w:rPr>
          <m:t>=y+3</m:t>
        </m:r>
        <m:r>
          <m:rPr>
            <m:sty m:val="bi"/>
          </m:rPr>
          <w:rPr>
            <w:rFonts w:ascii="Cambria Math" w:hAnsi="Cambria Math"/>
          </w:rPr>
          <m:t>x=</m:t>
        </m:r>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1</m:t>
            </m:r>
          </m:sub>
        </m:sSub>
      </m:oMath>
      <w:r w:rsidRPr="00EC50EB">
        <w:rPr>
          <w:b/>
        </w:rPr>
        <w:t xml:space="preserve"> </w:t>
      </w:r>
      <w:r w:rsidRPr="00EC50EB">
        <w:t>και</w:t>
      </w:r>
    </w:p>
    <w:p w:rsidR="0085378B" w:rsidRDefault="0085378B" w:rsidP="00823907">
      <w:pPr>
        <w:spacing w:line="360" w:lineRule="auto"/>
        <w:ind w:left="720"/>
        <w:jc w:val="both"/>
      </w:pPr>
      <m:oMath>
        <m:r>
          <m:rPr>
            <m:sty m:val="bi"/>
          </m:rPr>
          <w:rPr>
            <w:rFonts w:ascii="Cambria Math" w:hAnsi="Cambria Math"/>
          </w:rPr>
          <m:t>η</m:t>
        </m:r>
        <m:d>
          <m:dPr>
            <m:ctrlPr>
              <w:rPr>
                <w:rFonts w:ascii="Cambria Math" w:hAnsi="Cambria Math"/>
                <w:b/>
                <w:i/>
              </w:rPr>
            </m:ctrlPr>
          </m:dPr>
          <m:e>
            <m:r>
              <m:rPr>
                <m:sty m:val="bi"/>
              </m:rPr>
              <w:rPr>
                <w:rFonts w:ascii="Cambria Math" w:hAnsi="Cambria Math"/>
              </w:rPr>
              <m:t>x,y</m:t>
            </m:r>
          </m:e>
        </m:d>
        <m:r>
          <m:rPr>
            <m:sty m:val="bi"/>
          </m:rPr>
          <w:rPr>
            <w:rFonts w:ascii="Cambria Math" w:hAnsi="Cambria Math"/>
          </w:rPr>
          <m:t>=y-x=</m:t>
        </m:r>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2</m:t>
            </m:r>
          </m:sub>
        </m:sSub>
      </m:oMath>
      <w:r w:rsidRPr="00345C90">
        <w:t>.</w:t>
      </w:r>
    </w:p>
    <w:p w:rsidR="0085378B" w:rsidRDefault="0085378B" w:rsidP="00823907">
      <w:pPr>
        <w:pStyle w:val="a3"/>
        <w:numPr>
          <w:ilvl w:val="0"/>
          <w:numId w:val="23"/>
        </w:numPr>
        <w:spacing w:line="360" w:lineRule="auto"/>
        <w:jc w:val="both"/>
      </w:pPr>
      <w:r>
        <w:t>Γραφική παράσταση των χαρακτηριστικών καμπυλών:</w:t>
      </w:r>
    </w:p>
    <w:p w:rsidR="0085378B" w:rsidRPr="00BB46E7" w:rsidRDefault="0085378B" w:rsidP="00823907">
      <w:pPr>
        <w:spacing w:line="360" w:lineRule="auto"/>
        <w:jc w:val="center"/>
      </w:pPr>
      <w:r>
        <w:rPr>
          <w:noProof/>
          <w:lang w:eastAsia="el-GR" w:bidi="ar-SA"/>
        </w:rPr>
        <w:lastRenderedPageBreak/>
        <w:drawing>
          <wp:inline distT="0" distB="0" distL="0" distR="0">
            <wp:extent cx="3429000" cy="3505200"/>
            <wp:effectExtent l="19050" t="0" r="0" b="0"/>
            <wp:docPr id="10" name="0 - Εικόνα" descr="FamilyCh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Char.jpg"/>
                    <pic:cNvPicPr/>
                  </pic:nvPicPr>
                  <pic:blipFill>
                    <a:blip r:embed="rId8" cstate="print"/>
                    <a:stretch>
                      <a:fillRect/>
                    </a:stretch>
                  </pic:blipFill>
                  <pic:spPr>
                    <a:xfrm>
                      <a:off x="0" y="0"/>
                      <a:ext cx="3429000" cy="3505200"/>
                    </a:xfrm>
                    <a:prstGeom prst="rect">
                      <a:avLst/>
                    </a:prstGeom>
                  </pic:spPr>
                </pic:pic>
              </a:graphicData>
            </a:graphic>
          </wp:inline>
        </w:drawing>
      </w:r>
    </w:p>
    <w:p w:rsidR="00B71066" w:rsidRPr="000F7A5F" w:rsidRDefault="00B71066" w:rsidP="00823907">
      <w:pPr>
        <w:pStyle w:val="3"/>
        <w:spacing w:line="360" w:lineRule="auto"/>
      </w:pPr>
      <w:bookmarkStart w:id="20" w:name="_Toc354603785"/>
      <w:r>
        <w:t>Πρώτη Κανονική Μορφή μιας Γραμμικής Υπερβολικής ΜΔΕ β’ Τάξης</w:t>
      </w:r>
      <w:bookmarkEnd w:id="20"/>
    </w:p>
    <w:p w:rsidR="006437F5" w:rsidRDefault="006437F5" w:rsidP="00823907">
      <w:pPr>
        <w:spacing w:before="120" w:line="360" w:lineRule="auto"/>
        <w:jc w:val="both"/>
      </w:pPr>
      <w:r>
        <w:t>Όπως είδαμε μια γραμμική Υπερβολική ΜΔΕ β’ τάξης μπορεί να απλοποιηθεί με την επιλογή των χαρακτηριστικών καμπυλών ως νέου συστήματος συντεταγμένων.</w:t>
      </w:r>
      <w:r w:rsidRPr="007023FE">
        <w:t xml:space="preserve"> </w:t>
      </w:r>
    </w:p>
    <w:p w:rsidR="006437F5" w:rsidRDefault="006437F5" w:rsidP="00823907">
      <w:pPr>
        <w:spacing w:line="360" w:lineRule="auto"/>
        <w:jc w:val="both"/>
      </w:pPr>
      <w:r>
        <w:t xml:space="preserve">Έστω </w:t>
      </w:r>
    </w:p>
    <w:p w:rsidR="006437F5" w:rsidRDefault="006437F5" w:rsidP="00823907">
      <w:pPr>
        <w:spacing w:line="360" w:lineRule="auto"/>
        <w:jc w:val="both"/>
        <w:rPr>
          <w:i/>
        </w:rPr>
      </w:pPr>
      <m:oMathPara>
        <m:oMath>
          <m:r>
            <w:rPr>
              <w:rFonts w:ascii="Cambria Math" w:hAnsi="Cambria Math"/>
            </w:rPr>
            <m:t>ξ</m:t>
          </m:r>
          <m:d>
            <m:dPr>
              <m:ctrlPr>
                <w:rPr>
                  <w:rFonts w:ascii="Cambria Math" w:hAnsi="Cambria Math"/>
                  <w:i/>
                </w:rPr>
              </m:ctrlPr>
            </m:dPr>
            <m:e>
              <m:r>
                <w:rPr>
                  <w:rFonts w:ascii="Cambria Math" w:hAnsi="Cambria Math"/>
                </w:rPr>
                <m:t>x,y</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oMath>
      </m:oMathPara>
    </w:p>
    <w:p w:rsidR="006437F5" w:rsidRPr="007F79D4" w:rsidRDefault="006437F5" w:rsidP="00823907">
      <w:pPr>
        <w:spacing w:line="360" w:lineRule="auto"/>
        <w:jc w:val="both"/>
      </w:pPr>
      <m:oMathPara>
        <m:oMath>
          <m:r>
            <w:rPr>
              <w:rFonts w:ascii="Cambria Math" w:hAnsi="Cambria Math"/>
            </w:rPr>
            <m:t>η</m:t>
          </m:r>
          <m:d>
            <m:dPr>
              <m:ctrlPr>
                <w:rPr>
                  <w:rFonts w:ascii="Cambria Math" w:hAnsi="Cambria Math"/>
                  <w:i/>
                </w:rPr>
              </m:ctrlPr>
            </m:dPr>
            <m:e>
              <m:r>
                <w:rPr>
                  <w:rFonts w:ascii="Cambria Math" w:hAnsi="Cambria Math"/>
                </w:rPr>
                <m:t>x,y</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oMath>
      </m:oMathPara>
    </w:p>
    <w:p w:rsidR="006437F5" w:rsidRDefault="006437F5" w:rsidP="00823907">
      <w:pPr>
        <w:spacing w:before="120" w:line="360" w:lineRule="auto"/>
        <w:jc w:val="both"/>
      </w:pPr>
      <w:r>
        <w:t>οι εξισώσεις των χαρακτηριστικών καμπυλών. Τότε η εξίσωση</w:t>
      </w:r>
    </w:p>
    <w:p w:rsidR="006437F5" w:rsidRDefault="006437F5" w:rsidP="00823907">
      <w:pPr>
        <w:spacing w:before="120" w:line="360" w:lineRule="auto"/>
        <w:jc w:val="both"/>
      </w:pPr>
      <m:oMathPara>
        <m:oMath>
          <m:r>
            <w:rPr>
              <w:rFonts w:ascii="Cambria Math" w:hAnsi="Cambria Math"/>
            </w:rPr>
            <m:t>a</m:t>
          </m:r>
          <m:sSub>
            <m:sSubPr>
              <m:ctrlPr>
                <w:rPr>
                  <w:rFonts w:ascii="Cambria Math" w:hAnsi="Cambria Math"/>
                  <w:i/>
                </w:rPr>
              </m:ctrlPr>
            </m:sSubPr>
            <m:e>
              <m:r>
                <w:rPr>
                  <w:rFonts w:ascii="Cambria Math" w:hAnsi="Cambria Math"/>
                </w:rPr>
                <m:t xml:space="preserve"> u</m:t>
              </m:r>
            </m:e>
            <m:sub>
              <m:r>
                <w:rPr>
                  <w:rFonts w:ascii="Cambria Math" w:hAnsi="Cambria Math"/>
                </w:rPr>
                <m:t>xx</m:t>
              </m:r>
            </m:sub>
          </m:sSub>
          <m:r>
            <w:rPr>
              <w:rFonts w:ascii="Cambria Math" w:hAnsi="Cambria Math"/>
            </w:rPr>
            <m:t xml:space="preserve">+2b </m:t>
          </m:r>
          <m:sSub>
            <m:sSubPr>
              <m:ctrlPr>
                <w:rPr>
                  <w:rFonts w:ascii="Cambria Math" w:hAnsi="Cambria Math"/>
                  <w:i/>
                </w:rPr>
              </m:ctrlPr>
            </m:sSubPr>
            <m:e>
              <m:r>
                <w:rPr>
                  <w:rFonts w:ascii="Cambria Math" w:hAnsi="Cambria Math"/>
                </w:rPr>
                <m:t>u</m:t>
              </m:r>
            </m:e>
            <m:sub>
              <m:r>
                <w:rPr>
                  <w:rFonts w:ascii="Cambria Math" w:hAnsi="Cambria Math"/>
                </w:rPr>
                <m:t>xy</m:t>
              </m:r>
            </m:sub>
          </m:sSub>
          <m:r>
            <w:rPr>
              <w:rFonts w:ascii="Cambria Math" w:hAnsi="Cambria Math"/>
            </w:rPr>
            <m:t>+c</m:t>
          </m:r>
          <m:sSub>
            <m:sSubPr>
              <m:ctrlPr>
                <w:rPr>
                  <w:rFonts w:ascii="Cambria Math" w:hAnsi="Cambria Math"/>
                  <w:i/>
                </w:rPr>
              </m:ctrlPr>
            </m:sSubPr>
            <m:e>
              <m:r>
                <w:rPr>
                  <w:rFonts w:ascii="Cambria Math" w:hAnsi="Cambria Math"/>
                </w:rPr>
                <m:t xml:space="preserve"> u</m:t>
              </m:r>
            </m:e>
            <m:sub>
              <m:r>
                <w:rPr>
                  <w:rFonts w:ascii="Cambria Math" w:hAnsi="Cambria Math"/>
                </w:rPr>
                <m:t>yy</m:t>
              </m:r>
            </m:sub>
          </m:sSub>
          <m:r>
            <w:rPr>
              <w:rFonts w:ascii="Cambria Math" w:hAnsi="Cambria Math"/>
            </w:rPr>
            <m:t xml:space="preserve">+d </m:t>
          </m:r>
          <m:sSub>
            <m:sSubPr>
              <m:ctrlPr>
                <w:rPr>
                  <w:rFonts w:ascii="Cambria Math" w:hAnsi="Cambria Math"/>
                  <w:i/>
                </w:rPr>
              </m:ctrlPr>
            </m:sSubPr>
            <m:e>
              <m:r>
                <w:rPr>
                  <w:rFonts w:ascii="Cambria Math" w:hAnsi="Cambria Math"/>
                </w:rPr>
                <m:t>u</m:t>
              </m:r>
            </m:e>
            <m:sub>
              <m:r>
                <w:rPr>
                  <w:rFonts w:ascii="Cambria Math" w:hAnsi="Cambria Math"/>
                </w:rPr>
                <m:t>x</m:t>
              </m:r>
            </m:sub>
          </m:sSub>
          <m:r>
            <w:rPr>
              <w:rFonts w:ascii="Cambria Math" w:hAnsi="Cambria Math"/>
            </w:rPr>
            <m:t xml:space="preserve">+e </m:t>
          </m:r>
          <m:sSub>
            <m:sSubPr>
              <m:ctrlPr>
                <w:rPr>
                  <w:rFonts w:ascii="Cambria Math" w:hAnsi="Cambria Math"/>
                  <w:i/>
                </w:rPr>
              </m:ctrlPr>
            </m:sSubPr>
            <m:e>
              <m:r>
                <w:rPr>
                  <w:rFonts w:ascii="Cambria Math" w:hAnsi="Cambria Math"/>
                </w:rPr>
                <m:t>u</m:t>
              </m:r>
            </m:e>
            <m:sub>
              <m:r>
                <w:rPr>
                  <w:rFonts w:ascii="Cambria Math" w:hAnsi="Cambria Math"/>
                </w:rPr>
                <m:t>y</m:t>
              </m:r>
            </m:sub>
          </m:sSub>
          <m:r>
            <w:rPr>
              <w:rFonts w:ascii="Cambria Math" w:hAnsi="Cambria Math"/>
            </w:rPr>
            <m:t>+f u=g</m:t>
          </m:r>
        </m:oMath>
      </m:oMathPara>
    </w:p>
    <w:p w:rsidR="006437F5" w:rsidRDefault="006437F5" w:rsidP="00823907">
      <w:pPr>
        <w:spacing w:before="120" w:line="360" w:lineRule="auto"/>
        <w:jc w:val="both"/>
      </w:pPr>
      <w:r>
        <w:t xml:space="preserve">ανάγεται στη μορφή </w:t>
      </w:r>
    </w:p>
    <w:p w:rsidR="006437F5" w:rsidRDefault="000D6879" w:rsidP="00823907">
      <w:pPr>
        <w:spacing w:line="360" w:lineRule="auto"/>
        <w:jc w:val="both"/>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r>
                <w:rPr>
                  <w:rFonts w:ascii="Cambria Math" w:hAnsi="Cambria Math"/>
                </w:rPr>
                <m:t>ξ,η</m:t>
              </m:r>
            </m:e>
          </m:d>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ξη</m:t>
              </m:r>
            </m:sub>
          </m:sSub>
          <m:r>
            <w:rPr>
              <w:rFonts w:ascii="Cambria Math" w:hAnsi="Cambria Math"/>
            </w:rPr>
            <m:t>+⋯=0</m:t>
          </m:r>
        </m:oMath>
      </m:oMathPara>
    </w:p>
    <w:p w:rsidR="006437F5" w:rsidRDefault="006437F5" w:rsidP="00823907">
      <w:pPr>
        <w:spacing w:line="360" w:lineRule="auto"/>
        <w:jc w:val="both"/>
      </w:pPr>
      <w:r>
        <w:t xml:space="preserve">Διαιρώντας με </w:t>
      </w:r>
      <m:oMath>
        <m:acc>
          <m:accPr>
            <m:chr m:val="̃"/>
            <m:ctrlPr>
              <w:rPr>
                <w:rFonts w:ascii="Cambria Math" w:hAnsi="Cambria Math"/>
                <w:i/>
              </w:rPr>
            </m:ctrlPr>
          </m:accPr>
          <m:e>
            <m:r>
              <w:rPr>
                <w:rFonts w:ascii="Cambria Math" w:hAnsi="Cambria Math"/>
              </w:rPr>
              <m:t>b</m:t>
            </m:r>
          </m:e>
        </m:acc>
      </m:oMath>
      <w:r w:rsidRPr="00E92EB6">
        <w:t xml:space="preserve"> (</w:t>
      </w:r>
      <w:r>
        <w:t xml:space="preserve">που δεν εξαφανίζεται, αλλιώς η εξίσωση δεν θα ήταν υπερβολική) βρίσκουμε την </w:t>
      </w:r>
      <w:r w:rsidRPr="00D37FCF">
        <w:rPr>
          <w:b/>
        </w:rPr>
        <w:t>πρώτη</w:t>
      </w:r>
      <w:r>
        <w:t xml:space="preserve"> </w:t>
      </w:r>
      <w:r w:rsidRPr="00E92EB6">
        <w:rPr>
          <w:b/>
        </w:rPr>
        <w:t>κανονική</w:t>
      </w:r>
      <w:r>
        <w:t xml:space="preserve"> </w:t>
      </w:r>
      <w:r w:rsidRPr="00E92EB6">
        <w:rPr>
          <w:b/>
        </w:rPr>
        <w:t>μορφή</w:t>
      </w:r>
      <w:r w:rsidR="00A902CB">
        <w:rPr>
          <w:b/>
        </w:rPr>
        <w:fldChar w:fldCharType="begin"/>
      </w:r>
      <w:r w:rsidR="00A902CB">
        <w:instrText xml:space="preserve"> XE "</w:instrText>
      </w:r>
      <w:r w:rsidR="00A902CB" w:rsidRPr="00630352">
        <w:rPr>
          <w:b/>
        </w:rPr>
        <w:instrText>1</w:instrText>
      </w:r>
      <w:r w:rsidR="00A902CB" w:rsidRPr="00630352">
        <w:rPr>
          <w:b/>
          <w:vertAlign w:val="superscript"/>
        </w:rPr>
        <w:instrText>η</w:instrText>
      </w:r>
      <w:r w:rsidR="00A902CB">
        <w:rPr>
          <w:b/>
          <w:vertAlign w:val="superscript"/>
        </w:rPr>
        <w:instrText xml:space="preserve"> </w:instrText>
      </w:r>
      <w:r w:rsidR="00A851DC">
        <w:rPr>
          <w:b/>
        </w:rPr>
        <w:instrText>Κ</w:instrText>
      </w:r>
      <w:r w:rsidR="00A902CB" w:rsidRPr="00630352">
        <w:rPr>
          <w:b/>
        </w:rPr>
        <w:instrText>ανονική</w:instrText>
      </w:r>
      <w:r w:rsidR="00A902CB" w:rsidRPr="00630352">
        <w:instrText xml:space="preserve"> </w:instrText>
      </w:r>
      <w:r w:rsidR="00A902CB" w:rsidRPr="00630352">
        <w:rPr>
          <w:b/>
        </w:rPr>
        <w:instrText>μορφή</w:instrText>
      </w:r>
      <w:r w:rsidR="00A902CB">
        <w:instrText xml:space="preserve">" </w:instrText>
      </w:r>
      <w:r w:rsidR="00A902CB">
        <w:rPr>
          <w:b/>
        </w:rPr>
        <w:fldChar w:fldCharType="end"/>
      </w:r>
      <w:r>
        <w:t xml:space="preserve"> της.</w:t>
      </w:r>
    </w:p>
    <w:p w:rsidR="006437F5" w:rsidRPr="00396371" w:rsidRDefault="000D6879" w:rsidP="00823907">
      <w:pPr>
        <w:spacing w:line="360" w:lineRule="auto"/>
        <w:jc w:val="both"/>
        <w:rPr>
          <w:b/>
        </w:rPr>
      </w:pPr>
      <m:oMathPara>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u</m:t>
                  </m:r>
                </m:e>
              </m:acc>
            </m:e>
            <m:sub>
              <m:r>
                <m:rPr>
                  <m:sty m:val="bi"/>
                </m:rPr>
                <w:rPr>
                  <w:rFonts w:ascii="Cambria Math" w:hAnsi="Cambria Math"/>
                </w:rPr>
                <m:t>ξη</m:t>
              </m:r>
            </m:sub>
          </m:sSub>
          <m:r>
            <m:rPr>
              <m:sty m:val="bi"/>
            </m:rPr>
            <w:rPr>
              <w:rFonts w:ascii="Cambria Math" w:hAnsi="Cambria Math"/>
            </w:rPr>
            <m:t>=F(ξ,η,</m:t>
          </m:r>
          <m:acc>
            <m:accPr>
              <m:chr m:val="̃"/>
              <m:ctrlPr>
                <w:rPr>
                  <w:rFonts w:ascii="Cambria Math" w:hAnsi="Cambria Math"/>
                  <w:b/>
                  <w:i/>
                </w:rPr>
              </m:ctrlPr>
            </m:accPr>
            <m:e>
              <m:r>
                <m:rPr>
                  <m:sty m:val="bi"/>
                </m:rPr>
                <w:rPr>
                  <w:rFonts w:ascii="Cambria Math" w:hAnsi="Cambria Math"/>
                </w:rPr>
                <m:t>u</m:t>
              </m:r>
            </m:e>
          </m:acc>
          <m:r>
            <m:rPr>
              <m:sty m:val="bi"/>
            </m:rPr>
            <w:rPr>
              <w:rFonts w:ascii="Cambria Math" w:hAnsi="Cambria Math"/>
            </w:rPr>
            <m:t>,</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u</m:t>
                  </m:r>
                </m:e>
              </m:acc>
            </m:e>
            <m:sub>
              <m:r>
                <m:rPr>
                  <m:sty m:val="bi"/>
                </m:rPr>
                <w:rPr>
                  <w:rFonts w:ascii="Cambria Math" w:hAnsi="Cambria Math"/>
                </w:rPr>
                <m:t>ξ</m:t>
              </m:r>
            </m:sub>
          </m:sSub>
          <m:r>
            <m:rPr>
              <m:sty m:val="bi"/>
            </m:rPr>
            <w:rPr>
              <w:rFonts w:ascii="Cambria Math" w:hAnsi="Cambria Math"/>
            </w:rPr>
            <m:t>,</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u</m:t>
                  </m:r>
                </m:e>
              </m:acc>
            </m:e>
            <m:sub>
              <m:r>
                <m:rPr>
                  <m:sty m:val="bi"/>
                </m:rPr>
                <w:rPr>
                  <w:rFonts w:ascii="Cambria Math" w:hAnsi="Cambria Math"/>
                </w:rPr>
                <m:t>η</m:t>
              </m:r>
            </m:sub>
          </m:sSub>
          <m:r>
            <m:rPr>
              <m:sty m:val="bi"/>
            </m:rPr>
            <w:rPr>
              <w:rFonts w:ascii="Cambria Math" w:hAnsi="Cambria Math"/>
            </w:rPr>
            <m:t>)</m:t>
          </m:r>
        </m:oMath>
      </m:oMathPara>
    </w:p>
    <w:p w:rsidR="006437F5" w:rsidRPr="001E7A91" w:rsidRDefault="006437F5" w:rsidP="00823907">
      <w:pPr>
        <w:spacing w:before="120" w:line="360" w:lineRule="auto"/>
      </w:pPr>
      <w:r>
        <w:t xml:space="preserve">Η πρώτη κανονική μορφή θα είναι η βάση της μεθόδου επίλυσης του </w:t>
      </w:r>
      <w:proofErr w:type="spellStart"/>
      <w:r w:rsidRPr="002F0841">
        <w:rPr>
          <w:b/>
        </w:rPr>
        <w:t>d’Alembert</w:t>
      </w:r>
      <w:proofErr w:type="spellEnd"/>
      <w:r w:rsidRPr="00003CCD">
        <w:t xml:space="preserve">. </w:t>
      </w:r>
    </w:p>
    <w:p w:rsidR="006437F5" w:rsidRPr="008F530E" w:rsidRDefault="006437F5" w:rsidP="00823907">
      <w:pPr>
        <w:spacing w:line="360" w:lineRule="auto"/>
        <w:jc w:val="both"/>
        <w:rPr>
          <w:u w:val="single"/>
        </w:rPr>
      </w:pPr>
      <w:r>
        <w:rPr>
          <w:u w:val="single"/>
        </w:rPr>
        <w:t>Αναγωγή στην 1</w:t>
      </w:r>
      <w:r w:rsidRPr="008F530E">
        <w:rPr>
          <w:u w:val="single"/>
          <w:vertAlign w:val="superscript"/>
        </w:rPr>
        <w:t>η</w:t>
      </w:r>
      <w:r>
        <w:rPr>
          <w:u w:val="single"/>
        </w:rPr>
        <w:t xml:space="preserve"> κανονική μορφή: Μεθοδολογία</w:t>
      </w:r>
    </w:p>
    <w:p w:rsidR="006437F5" w:rsidRPr="002245B5" w:rsidRDefault="006437F5" w:rsidP="00823907">
      <w:pPr>
        <w:pStyle w:val="a3"/>
        <w:numPr>
          <w:ilvl w:val="0"/>
          <w:numId w:val="25"/>
        </w:numPr>
        <w:spacing w:line="360" w:lineRule="auto"/>
      </w:pPr>
      <w:r w:rsidRPr="002245B5">
        <w:lastRenderedPageBreak/>
        <w:t>Λύνουμε την εξίσωση</w:t>
      </w:r>
      <w:r w:rsidR="00F026CF" w:rsidRPr="00F026CF">
        <w:t xml:space="preserve"> </w:t>
      </w:r>
      <w:r w:rsidRPr="002245B5">
        <w:t xml:space="preserve"> </w:t>
      </w:r>
      <m:oMath>
        <m:r>
          <m:rPr>
            <m:sty m:val="bi"/>
          </m:rPr>
          <w:rPr>
            <w:rFonts w:ascii="Cambria Math" w:hAnsi="Cambria Math"/>
          </w:rPr>
          <m:t>a</m:t>
        </m:r>
        <m:sSup>
          <m:sSupPr>
            <m:ctrlPr>
              <w:rPr>
                <w:rFonts w:ascii="Cambria Math" w:hAnsi="Cambria Math"/>
                <w:b/>
                <w:i/>
              </w:rPr>
            </m:ctrlPr>
          </m:sSupPr>
          <m:e>
            <m:box>
              <m:boxPr>
                <m:diff m:val="on"/>
                <m:ctrlPr>
                  <w:rPr>
                    <w:rFonts w:ascii="Cambria Math" w:hAnsi="Cambria Math"/>
                    <w:b/>
                    <w:i/>
                  </w:rPr>
                </m:ctrlPr>
              </m:boxPr>
              <m:e>
                <m:d>
                  <m:dPr>
                    <m:ctrlPr>
                      <w:rPr>
                        <w:rFonts w:ascii="Cambria Math" w:hAnsi="Cambria Math"/>
                        <w:b/>
                        <w:i/>
                      </w:rPr>
                    </m:ctrlPr>
                  </m:dPr>
                  <m:e>
                    <m:f>
                      <m:fPr>
                        <m:ctrlPr>
                          <w:rPr>
                            <w:rFonts w:ascii="Cambria Math" w:hAnsi="Cambria Math"/>
                            <w:b/>
                            <w:i/>
                          </w:rPr>
                        </m:ctrlPr>
                      </m:fPr>
                      <m:num>
                        <m:r>
                          <m:rPr>
                            <m:sty m:val="bi"/>
                          </m:rPr>
                          <w:rPr>
                            <w:rFonts w:ascii="Cambria Math" w:hAnsi="Cambria Math"/>
                          </w:rPr>
                          <m:t>dy</m:t>
                        </m:r>
                      </m:num>
                      <m:den>
                        <m:r>
                          <m:rPr>
                            <m:sty m:val="bi"/>
                          </m:rPr>
                          <w:rPr>
                            <w:rFonts w:ascii="Cambria Math" w:hAnsi="Cambria Math"/>
                          </w:rPr>
                          <m:t>dx</m:t>
                        </m:r>
                      </m:den>
                    </m:f>
                  </m:e>
                </m:d>
              </m:e>
            </m:box>
          </m:e>
          <m:sup>
            <m:r>
              <m:rPr>
                <m:sty m:val="bi"/>
              </m:rPr>
              <w:rPr>
                <w:rFonts w:ascii="Cambria Math" w:hAnsi="Cambria Math"/>
              </w:rPr>
              <m:t>2</m:t>
            </m:r>
          </m:sup>
        </m:sSup>
        <m:r>
          <m:rPr>
            <m:sty m:val="bi"/>
          </m:rPr>
          <w:rPr>
            <w:rFonts w:ascii="Cambria Math" w:hAnsi="Cambria Math"/>
            <w:color w:val="FF0000"/>
          </w:rPr>
          <m:t>-</m:t>
        </m:r>
        <m:r>
          <m:rPr>
            <m:sty m:val="bi"/>
          </m:rPr>
          <w:rPr>
            <w:rFonts w:ascii="Cambria Math" w:hAnsi="Cambria Math"/>
          </w:rPr>
          <m:t>2</m:t>
        </m:r>
        <m:r>
          <m:rPr>
            <m:sty m:val="bi"/>
          </m:rPr>
          <w:rPr>
            <w:rFonts w:ascii="Cambria Math" w:hAnsi="Cambria Math"/>
          </w:rPr>
          <m:t xml:space="preserve">b </m:t>
        </m:r>
        <m:box>
          <m:boxPr>
            <m:diff m:val="on"/>
            <m:ctrlPr>
              <w:rPr>
                <w:rFonts w:ascii="Cambria Math" w:hAnsi="Cambria Math"/>
                <w:b/>
                <w:i/>
              </w:rPr>
            </m:ctrlPr>
          </m:boxPr>
          <m:e>
            <m:f>
              <m:fPr>
                <m:ctrlPr>
                  <w:rPr>
                    <w:rFonts w:ascii="Cambria Math" w:hAnsi="Cambria Math"/>
                    <w:b/>
                    <w:i/>
                  </w:rPr>
                </m:ctrlPr>
              </m:fPr>
              <m:num>
                <m:r>
                  <m:rPr>
                    <m:sty m:val="bi"/>
                  </m:rPr>
                  <w:rPr>
                    <w:rFonts w:ascii="Cambria Math" w:hAnsi="Cambria Math"/>
                  </w:rPr>
                  <m:t>dy</m:t>
                </m:r>
              </m:num>
              <m:den>
                <m:r>
                  <m:rPr>
                    <m:sty m:val="bi"/>
                  </m:rPr>
                  <w:rPr>
                    <w:rFonts w:ascii="Cambria Math" w:hAnsi="Cambria Math"/>
                  </w:rPr>
                  <m:t>dx</m:t>
                </m:r>
              </m:den>
            </m:f>
          </m:e>
        </m:box>
        <m:r>
          <m:rPr>
            <m:sty m:val="bi"/>
          </m:rPr>
          <w:rPr>
            <w:rFonts w:ascii="Cambria Math" w:hAnsi="Cambria Math"/>
          </w:rPr>
          <m:t>+c=0</m:t>
        </m:r>
      </m:oMath>
      <w:r w:rsidRPr="002245B5">
        <w:t xml:space="preserve"> των διευθύνσεων των χαρακτηριστικών καμπυλών.</w:t>
      </w:r>
    </w:p>
    <w:p w:rsidR="006437F5" w:rsidRDefault="006437F5" w:rsidP="00823907">
      <w:pPr>
        <w:pStyle w:val="a3"/>
        <w:numPr>
          <w:ilvl w:val="0"/>
          <w:numId w:val="25"/>
        </w:numPr>
        <w:spacing w:line="360" w:lineRule="auto"/>
        <w:jc w:val="both"/>
      </w:pPr>
      <w:r>
        <w:t>Λύνουμε τις Συνήθεις Διαφορικές Εξισώσεις που προκύπτουν.</w:t>
      </w:r>
    </w:p>
    <w:p w:rsidR="006437F5" w:rsidRDefault="006437F5" w:rsidP="00823907">
      <w:pPr>
        <w:pStyle w:val="a3"/>
        <w:numPr>
          <w:ilvl w:val="0"/>
          <w:numId w:val="25"/>
        </w:numPr>
        <w:spacing w:line="360" w:lineRule="auto"/>
        <w:jc w:val="both"/>
      </w:pPr>
      <w:r>
        <w:t>Απομονώνουμε τις σταθερές ολοκλήρωσης στο δεξιό μέρος και ορίζουμε τις νέες χαρακτηριστικές συντεταγμένες.</w:t>
      </w:r>
    </w:p>
    <w:p w:rsidR="006437F5" w:rsidRDefault="006437F5" w:rsidP="00823907">
      <w:pPr>
        <w:pStyle w:val="a3"/>
        <w:numPr>
          <w:ilvl w:val="0"/>
          <w:numId w:val="25"/>
        </w:numPr>
        <w:spacing w:line="360" w:lineRule="auto"/>
        <w:jc w:val="both"/>
      </w:pPr>
      <w:r>
        <w:t>Μετασχηματίζουμε την ΜΔΕ κάνοντας χρήση του κανόνα της αλυσίδας.</w:t>
      </w:r>
    </w:p>
    <w:p w:rsidR="006437F5" w:rsidRPr="00C00A36" w:rsidRDefault="006437F5" w:rsidP="00823907">
      <w:pPr>
        <w:spacing w:before="120" w:line="360" w:lineRule="auto"/>
        <w:rPr>
          <w:u w:val="single"/>
        </w:rPr>
      </w:pPr>
      <w:r w:rsidRPr="00C00A36">
        <w:rPr>
          <w:u w:val="single"/>
        </w:rPr>
        <w:t>Παράδειγμα:</w:t>
      </w:r>
    </w:p>
    <w:p w:rsidR="006437F5" w:rsidRDefault="006437F5" w:rsidP="00823907">
      <w:pPr>
        <w:spacing w:before="120" w:line="360" w:lineRule="auto"/>
      </w:pPr>
      <w:r>
        <w:t>Να βρεθεί η κανονική μορφή με κύριο μέρος τη μεικτή παράγωγο της υπερβολικής γραμμικής ΜΔΕ (Ε)</w:t>
      </w:r>
    </w:p>
    <w:p w:rsidR="006437F5" w:rsidRPr="00E87C4C" w:rsidRDefault="006437F5" w:rsidP="00823907">
      <w:pPr>
        <w:spacing w:line="360" w:lineRule="auto"/>
        <w:jc w:val="both"/>
        <w:rPr>
          <w:b/>
        </w:rPr>
      </w:pPr>
      <m:oMathPara>
        <m:oMath>
          <m:r>
            <m:rPr>
              <m:sty m:val="bi"/>
            </m:rPr>
            <w:rPr>
              <w:rFonts w:ascii="Cambria Math" w:hAnsi="Cambria Math"/>
            </w:rPr>
            <m:t>2</m:t>
          </m:r>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xx</m:t>
              </m:r>
            </m:sub>
          </m:sSub>
          <m:r>
            <m:rPr>
              <m:sty m:val="bi"/>
            </m:rPr>
            <w:rPr>
              <w:rFonts w:ascii="Cambria Math" w:hAnsi="Cambria Math"/>
            </w:rPr>
            <m:t>-4</m:t>
          </m:r>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xy</m:t>
              </m:r>
            </m:sub>
          </m:sSub>
          <m:r>
            <m:rPr>
              <m:sty m:val="bi"/>
            </m:rPr>
            <w:rPr>
              <w:rFonts w:ascii="Cambria Math" w:hAnsi="Cambria Math"/>
            </w:rPr>
            <m:t>-6</m:t>
          </m:r>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yy</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x</m:t>
              </m:r>
            </m:sub>
          </m:sSub>
          <m:r>
            <m:rPr>
              <m:sty m:val="bi"/>
            </m:rPr>
            <w:rPr>
              <w:rFonts w:ascii="Cambria Math" w:hAnsi="Cambria Math"/>
            </w:rPr>
            <m:t>=0</m:t>
          </m:r>
        </m:oMath>
      </m:oMathPara>
    </w:p>
    <w:p w:rsidR="006437F5" w:rsidRPr="007409AF" w:rsidRDefault="00F026CF" w:rsidP="00823907">
      <w:pPr>
        <w:spacing w:line="360" w:lineRule="auto"/>
        <w:jc w:val="both"/>
      </w:pPr>
      <w:r>
        <w:t>Η εξίσωση</w:t>
      </w:r>
      <w:r w:rsidR="006437F5" w:rsidRPr="007409AF">
        <w:t xml:space="preserve"> των διευθύνσεων των χαρακτηριστικών καμπυλών είναι</w:t>
      </w:r>
    </w:p>
    <w:p w:rsidR="006437F5" w:rsidRDefault="006437F5" w:rsidP="00823907">
      <w:pPr>
        <w:spacing w:line="360" w:lineRule="auto"/>
        <w:jc w:val="both"/>
      </w:pPr>
      <m:oMath>
        <m:r>
          <w:rPr>
            <w:rFonts w:ascii="Cambria Math" w:hAnsi="Cambria Math"/>
          </w:rPr>
          <m:t>2</m:t>
        </m:r>
        <m:sSup>
          <m:sSupPr>
            <m:ctrlPr>
              <w:rPr>
                <w:rFonts w:ascii="Cambria Math" w:hAnsi="Cambria Math"/>
                <w:i/>
              </w:rPr>
            </m:ctrlPr>
          </m:sSupPr>
          <m:e>
            <m:box>
              <m:boxPr>
                <m:diff m:val="on"/>
                <m:ctrlPr>
                  <w:rPr>
                    <w:rFonts w:ascii="Cambria Math" w:hAnsi="Cambria Math"/>
                    <w:i/>
                  </w:rPr>
                </m:ctrlPr>
              </m:boxPr>
              <m:e>
                <m:d>
                  <m:dPr>
                    <m:ctrlPr>
                      <w:rPr>
                        <w:rFonts w:ascii="Cambria Math" w:hAnsi="Cambria Math"/>
                        <w:i/>
                      </w:rPr>
                    </m:ctrlPr>
                  </m:dPr>
                  <m:e>
                    <m:f>
                      <m:fPr>
                        <m:ctrlPr>
                          <w:rPr>
                            <w:rFonts w:ascii="Cambria Math" w:hAnsi="Cambria Math"/>
                            <w:i/>
                          </w:rPr>
                        </m:ctrlPr>
                      </m:fPr>
                      <m:num>
                        <m:r>
                          <w:rPr>
                            <w:rFonts w:ascii="Cambria Math" w:hAnsi="Cambria Math"/>
                          </w:rPr>
                          <m:t>dy</m:t>
                        </m:r>
                      </m:num>
                      <m:den>
                        <m:r>
                          <w:rPr>
                            <w:rFonts w:ascii="Cambria Math" w:hAnsi="Cambria Math"/>
                          </w:rPr>
                          <m:t>dx</m:t>
                        </m:r>
                      </m:den>
                    </m:f>
                  </m:e>
                </m:d>
              </m:e>
            </m:box>
          </m:e>
          <m:sup>
            <m:r>
              <w:rPr>
                <w:rFonts w:ascii="Cambria Math" w:hAnsi="Cambria Math"/>
              </w:rPr>
              <m:t>2</m:t>
            </m:r>
          </m:sup>
        </m:sSup>
        <m:r>
          <w:rPr>
            <w:rFonts w:ascii="Cambria Math" w:hAnsi="Cambria Math"/>
            <w:color w:val="FF0000"/>
          </w:rPr>
          <m:t>+</m:t>
        </m:r>
        <m:r>
          <w:rPr>
            <w:rFonts w:ascii="Cambria Math" w:hAnsi="Cambria Math"/>
          </w:rPr>
          <m:t xml:space="preserve">4 </m:t>
        </m:r>
        <m:box>
          <m:boxPr>
            <m:diff m:val="on"/>
            <m:ctrlPr>
              <w:rPr>
                <w:rFonts w:ascii="Cambria Math" w:hAnsi="Cambria Math"/>
                <w:i/>
              </w:rPr>
            </m:ctrlPr>
          </m:boxPr>
          <m:e>
            <m:f>
              <m:fPr>
                <m:ctrlPr>
                  <w:rPr>
                    <w:rFonts w:ascii="Cambria Math" w:hAnsi="Cambria Math"/>
                    <w:i/>
                  </w:rPr>
                </m:ctrlPr>
              </m:fPr>
              <m:num>
                <m:r>
                  <w:rPr>
                    <w:rFonts w:ascii="Cambria Math" w:hAnsi="Cambria Math"/>
                  </w:rPr>
                  <m:t>dy</m:t>
                </m:r>
              </m:num>
              <m:den>
                <m:r>
                  <w:rPr>
                    <w:rFonts w:ascii="Cambria Math" w:hAnsi="Cambria Math"/>
                  </w:rPr>
                  <m:t>dx</m:t>
                </m:r>
              </m:den>
            </m:f>
          </m:e>
        </m:box>
        <m:r>
          <w:rPr>
            <w:rFonts w:ascii="Cambria Math" w:hAnsi="Cambria Math"/>
          </w:rPr>
          <m:t xml:space="preserve">-6 =0 </m:t>
        </m:r>
        <m:r>
          <w:rPr>
            <w:rFonts w:ascii="Cambria Math" w:hAnsi="Cambria Math"/>
            <w:i/>
          </w:rPr>
          <w:sym w:font="Symbol" w:char="F0DE"/>
        </m:r>
        <m:sSup>
          <m:sSupPr>
            <m:ctrlPr>
              <w:rPr>
                <w:rFonts w:ascii="Cambria Math" w:hAnsi="Cambria Math"/>
                <w:i/>
              </w:rPr>
            </m:ctrlPr>
          </m:sSupPr>
          <m:e>
            <m:r>
              <w:rPr>
                <w:rFonts w:ascii="Cambria Math" w:hAnsi="Cambria Math"/>
              </w:rPr>
              <m:t xml:space="preserve"> </m:t>
            </m:r>
            <m:box>
              <m:boxPr>
                <m:diff m:val="on"/>
                <m:ctrlPr>
                  <w:rPr>
                    <w:rFonts w:ascii="Cambria Math" w:hAnsi="Cambria Math"/>
                    <w:i/>
                  </w:rPr>
                </m:ctrlPr>
              </m:boxPr>
              <m:e>
                <m:d>
                  <m:dPr>
                    <m:ctrlPr>
                      <w:rPr>
                        <w:rFonts w:ascii="Cambria Math" w:hAnsi="Cambria Math"/>
                        <w:i/>
                      </w:rPr>
                    </m:ctrlPr>
                  </m:dPr>
                  <m:e>
                    <m:f>
                      <m:fPr>
                        <m:ctrlPr>
                          <w:rPr>
                            <w:rFonts w:ascii="Cambria Math" w:hAnsi="Cambria Math"/>
                            <w:i/>
                          </w:rPr>
                        </m:ctrlPr>
                      </m:fPr>
                      <m:num>
                        <m:r>
                          <w:rPr>
                            <w:rFonts w:ascii="Cambria Math" w:hAnsi="Cambria Math"/>
                          </w:rPr>
                          <m:t>dy</m:t>
                        </m:r>
                      </m:num>
                      <m:den>
                        <m:r>
                          <w:rPr>
                            <w:rFonts w:ascii="Cambria Math" w:hAnsi="Cambria Math"/>
                          </w:rPr>
                          <m:t>dx</m:t>
                        </m:r>
                      </m:den>
                    </m:f>
                  </m:e>
                </m:d>
              </m:e>
            </m:box>
          </m:e>
          <m:sup>
            <m:r>
              <w:rPr>
                <w:rFonts w:ascii="Cambria Math" w:hAnsi="Cambria Math"/>
              </w:rPr>
              <m:t>2</m:t>
            </m:r>
          </m:sup>
        </m:sSup>
        <m:r>
          <w:rPr>
            <w:rFonts w:ascii="Cambria Math" w:hAnsi="Cambria Math"/>
          </w:rPr>
          <m:t>+2</m:t>
        </m:r>
        <m:box>
          <m:boxPr>
            <m:diff m:val="on"/>
            <m:ctrlPr>
              <w:rPr>
                <w:rFonts w:ascii="Cambria Math" w:hAnsi="Cambria Math"/>
                <w:i/>
              </w:rPr>
            </m:ctrlPr>
          </m:boxPr>
          <m:e>
            <m:f>
              <m:fPr>
                <m:ctrlPr>
                  <w:rPr>
                    <w:rFonts w:ascii="Cambria Math" w:hAnsi="Cambria Math"/>
                    <w:i/>
                  </w:rPr>
                </m:ctrlPr>
              </m:fPr>
              <m:num>
                <m:r>
                  <w:rPr>
                    <w:rFonts w:ascii="Cambria Math" w:hAnsi="Cambria Math"/>
                  </w:rPr>
                  <m:t>dy</m:t>
                </m:r>
              </m:num>
              <m:den>
                <m:r>
                  <w:rPr>
                    <w:rFonts w:ascii="Cambria Math" w:hAnsi="Cambria Math"/>
                  </w:rPr>
                  <m:t>dx</m:t>
                </m:r>
              </m:den>
            </m:f>
          </m:e>
        </m:box>
        <m:r>
          <w:rPr>
            <w:rFonts w:ascii="Cambria Math" w:hAnsi="Cambria Math"/>
          </w:rPr>
          <m:t xml:space="preserve">-3=0 </m:t>
        </m:r>
        <m:r>
          <w:rPr>
            <w:rFonts w:ascii="Cambria Math" w:hAnsi="Cambria Math"/>
            <w:i/>
          </w:rPr>
          <w:sym w:font="Symbol" w:char="F0DE"/>
        </m:r>
        <m:r>
          <w:rPr>
            <w:rFonts w:ascii="Cambria Math" w:hAnsi="Cambria Math"/>
          </w:rPr>
          <m:t xml:space="preserve"> </m:t>
        </m:r>
        <m:box>
          <m:boxPr>
            <m:diff m:val="on"/>
            <m:ctrlPr>
              <w:rPr>
                <w:rFonts w:ascii="Cambria Math" w:hAnsi="Cambria Math"/>
                <w:i/>
              </w:rPr>
            </m:ctrlPr>
          </m:boxPr>
          <m:e>
            <m:f>
              <m:fPr>
                <m:ctrlPr>
                  <w:rPr>
                    <w:rFonts w:ascii="Cambria Math" w:hAnsi="Cambria Math"/>
                    <w:i/>
                  </w:rPr>
                </m:ctrlPr>
              </m:fPr>
              <m:num>
                <m:r>
                  <w:rPr>
                    <w:rFonts w:ascii="Cambria Math" w:hAnsi="Cambria Math"/>
                  </w:rPr>
                  <m:t>dy</m:t>
                </m:r>
              </m:num>
              <m:den>
                <m:r>
                  <w:rPr>
                    <w:rFonts w:ascii="Cambria Math" w:hAnsi="Cambria Math"/>
                  </w:rPr>
                  <m:t>dx</m:t>
                </m:r>
              </m:den>
            </m:f>
          </m:e>
        </m:box>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1</m:t>
                  </m:r>
                </m:e>
              </m:mr>
            </m:m>
          </m:e>
        </m:d>
      </m:oMath>
      <w:r>
        <w:t xml:space="preserve"> </w:t>
      </w:r>
    </w:p>
    <w:p w:rsidR="006437F5" w:rsidRPr="00F70243" w:rsidRDefault="006437F5" w:rsidP="00823907">
      <w:pPr>
        <w:spacing w:line="360" w:lineRule="auto"/>
        <w:jc w:val="both"/>
      </w:pPr>
      <w:r>
        <w:t xml:space="preserve">Λύνουμε τις δύο εξισώσεις ως προς </w:t>
      </w:r>
      <m:oMath>
        <m:r>
          <w:rPr>
            <w:rFonts w:ascii="Cambria Math" w:hAnsi="Cambria Math"/>
          </w:rPr>
          <m:t>y</m:t>
        </m:r>
      </m:oMath>
      <w:r w:rsidRPr="00F70243">
        <w:t>:</w:t>
      </w:r>
    </w:p>
    <w:p w:rsidR="006437F5" w:rsidRDefault="000D6879" w:rsidP="00823907">
      <w:pPr>
        <w:spacing w:line="360" w:lineRule="auto"/>
        <w:jc w:val="both"/>
      </w:pPr>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 xml:space="preserve">=-3 </m:t>
        </m:r>
        <m:r>
          <w:rPr>
            <w:rFonts w:ascii="Cambria Math" w:hAnsi="Cambria Math"/>
            <w:i/>
          </w:rPr>
          <w:sym w:font="Symbol" w:char="F0DE"/>
        </m:r>
        <m:r>
          <w:rPr>
            <w:rFonts w:ascii="Cambria Math" w:hAnsi="Cambria Math"/>
          </w:rPr>
          <m:t xml:space="preserve"> y=-3x+</m:t>
        </m:r>
        <m:sSub>
          <m:sSubPr>
            <m:ctrlPr>
              <w:rPr>
                <w:rFonts w:ascii="Cambria Math" w:hAnsi="Cambria Math"/>
                <w:i/>
              </w:rPr>
            </m:ctrlPr>
          </m:sSubPr>
          <m:e>
            <m:r>
              <w:rPr>
                <w:rFonts w:ascii="Cambria Math" w:hAnsi="Cambria Math"/>
              </w:rPr>
              <m:t>c</m:t>
            </m:r>
          </m:e>
          <m:sub>
            <m:r>
              <w:rPr>
                <w:rFonts w:ascii="Cambria Math" w:hAnsi="Cambria Math"/>
              </w:rPr>
              <m:t>1</m:t>
            </m:r>
          </m:sub>
        </m:sSub>
      </m:oMath>
      <w:r w:rsidR="006437F5" w:rsidRPr="00306446">
        <w:t xml:space="preserve"> </w:t>
      </w:r>
      <w:r w:rsidR="006437F5">
        <w:t xml:space="preserve">και </w:t>
      </w:r>
    </w:p>
    <w:p w:rsidR="006437F5" w:rsidRDefault="000D6879" w:rsidP="00823907">
      <w:pPr>
        <w:spacing w:line="360" w:lineRule="auto"/>
        <w:jc w:val="both"/>
      </w:pPr>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 xml:space="preserve">=1 </m:t>
        </m:r>
        <m:r>
          <w:rPr>
            <w:rFonts w:ascii="Cambria Math" w:hAnsi="Cambria Math"/>
            <w:i/>
          </w:rPr>
          <w:sym w:font="Symbol" w:char="F0DE"/>
        </m:r>
        <m:r>
          <w:rPr>
            <w:rFonts w:ascii="Cambria Math" w:hAnsi="Cambria Math"/>
          </w:rPr>
          <m:t xml:space="preserve"> y=x+</m:t>
        </m:r>
        <m:sSub>
          <m:sSubPr>
            <m:ctrlPr>
              <w:rPr>
                <w:rFonts w:ascii="Cambria Math" w:hAnsi="Cambria Math"/>
                <w:i/>
              </w:rPr>
            </m:ctrlPr>
          </m:sSubPr>
          <m:e>
            <m:r>
              <w:rPr>
                <w:rFonts w:ascii="Cambria Math" w:hAnsi="Cambria Math"/>
              </w:rPr>
              <m:t>c</m:t>
            </m:r>
          </m:e>
          <m:sub>
            <m:r>
              <w:rPr>
                <w:rFonts w:ascii="Cambria Math" w:hAnsi="Cambria Math"/>
              </w:rPr>
              <m:t>2</m:t>
            </m:r>
          </m:sub>
        </m:sSub>
      </m:oMath>
      <w:r w:rsidR="006437F5">
        <w:t>.</w:t>
      </w:r>
    </w:p>
    <w:p w:rsidR="006437F5" w:rsidRDefault="006437F5" w:rsidP="00823907">
      <w:pPr>
        <w:spacing w:line="360" w:lineRule="auto"/>
        <w:jc w:val="both"/>
      </w:pPr>
      <w:r>
        <w:t xml:space="preserve">Για να βρούμε τις χαρακτηριστικές συντεταγμένες </w:t>
      </w:r>
      <m:oMath>
        <m:r>
          <w:rPr>
            <w:rFonts w:ascii="Cambria Math" w:hAnsi="Cambria Math"/>
          </w:rPr>
          <m:t>ξ</m:t>
        </m:r>
        <m:d>
          <m:dPr>
            <m:ctrlPr>
              <w:rPr>
                <w:rFonts w:ascii="Cambria Math" w:hAnsi="Cambria Math"/>
                <w:i/>
              </w:rPr>
            </m:ctrlPr>
          </m:dPr>
          <m:e>
            <m:r>
              <w:rPr>
                <w:rFonts w:ascii="Cambria Math" w:hAnsi="Cambria Math"/>
              </w:rPr>
              <m:t>x,y</m:t>
            </m:r>
          </m:e>
        </m:d>
        <m:r>
          <w:rPr>
            <w:rFonts w:ascii="Cambria Math" w:hAnsi="Cambria Math"/>
          </w:rPr>
          <m:t xml:space="preserve">,η </m:t>
        </m:r>
        <m:d>
          <m:dPr>
            <m:ctrlPr>
              <w:rPr>
                <w:rFonts w:ascii="Cambria Math" w:hAnsi="Cambria Math"/>
                <w:i/>
              </w:rPr>
            </m:ctrlPr>
          </m:dPr>
          <m:e>
            <m:r>
              <w:rPr>
                <w:rFonts w:ascii="Cambria Math" w:hAnsi="Cambria Math"/>
              </w:rPr>
              <m:t>x,y</m:t>
            </m:r>
          </m:e>
        </m:d>
      </m:oMath>
      <w:r>
        <w:t xml:space="preserve"> λύνουμε ως προς τις σταθερές, απομονώνοντάς τες στο δεξιό μέρος της εξίσωσης.</w:t>
      </w:r>
    </w:p>
    <w:p w:rsidR="006437F5" w:rsidRPr="00EC50EB" w:rsidRDefault="006437F5" w:rsidP="00823907">
      <w:pPr>
        <w:spacing w:line="360" w:lineRule="auto"/>
        <w:jc w:val="both"/>
        <w:rPr>
          <w:b/>
        </w:rPr>
      </w:pPr>
      <m:oMath>
        <m:r>
          <m:rPr>
            <m:sty m:val="bi"/>
          </m:rPr>
          <w:rPr>
            <w:rFonts w:ascii="Cambria Math" w:hAnsi="Cambria Math"/>
          </w:rPr>
          <m:t>ξ</m:t>
        </m:r>
        <m:d>
          <m:dPr>
            <m:ctrlPr>
              <w:rPr>
                <w:rFonts w:ascii="Cambria Math" w:hAnsi="Cambria Math"/>
                <w:b/>
                <w:i/>
              </w:rPr>
            </m:ctrlPr>
          </m:dPr>
          <m:e>
            <m:r>
              <m:rPr>
                <m:sty m:val="bi"/>
              </m:rPr>
              <w:rPr>
                <w:rFonts w:ascii="Cambria Math" w:hAnsi="Cambria Math"/>
              </w:rPr>
              <m:t>x,y</m:t>
            </m:r>
          </m:e>
        </m:d>
        <m:r>
          <m:rPr>
            <m:sty m:val="bi"/>
          </m:rPr>
          <w:rPr>
            <w:rFonts w:ascii="Cambria Math" w:hAnsi="Cambria Math"/>
          </w:rPr>
          <m:t>=y+3</m:t>
        </m:r>
        <m:r>
          <m:rPr>
            <m:sty m:val="bi"/>
          </m:rPr>
          <w:rPr>
            <w:rFonts w:ascii="Cambria Math" w:hAnsi="Cambria Math"/>
          </w:rPr>
          <m:t>x=</m:t>
        </m:r>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1</m:t>
            </m:r>
          </m:sub>
        </m:sSub>
      </m:oMath>
      <w:r w:rsidRPr="00EC50EB">
        <w:rPr>
          <w:b/>
        </w:rPr>
        <w:t xml:space="preserve"> </w:t>
      </w:r>
      <w:r w:rsidRPr="00EC50EB">
        <w:t>και</w:t>
      </w:r>
    </w:p>
    <w:p w:rsidR="006437F5" w:rsidRDefault="006437F5" w:rsidP="00823907">
      <w:pPr>
        <w:spacing w:line="360" w:lineRule="auto"/>
        <w:jc w:val="both"/>
      </w:pPr>
      <m:oMath>
        <m:r>
          <m:rPr>
            <m:sty m:val="bi"/>
          </m:rPr>
          <w:rPr>
            <w:rFonts w:ascii="Cambria Math" w:hAnsi="Cambria Math"/>
          </w:rPr>
          <m:t>η</m:t>
        </m:r>
        <m:d>
          <m:dPr>
            <m:ctrlPr>
              <w:rPr>
                <w:rFonts w:ascii="Cambria Math" w:hAnsi="Cambria Math"/>
                <w:b/>
                <w:i/>
              </w:rPr>
            </m:ctrlPr>
          </m:dPr>
          <m:e>
            <m:r>
              <m:rPr>
                <m:sty m:val="bi"/>
              </m:rPr>
              <w:rPr>
                <w:rFonts w:ascii="Cambria Math" w:hAnsi="Cambria Math"/>
              </w:rPr>
              <m:t>x,y</m:t>
            </m:r>
          </m:e>
        </m:d>
        <m:r>
          <m:rPr>
            <m:sty m:val="bi"/>
          </m:rPr>
          <w:rPr>
            <w:rFonts w:ascii="Cambria Math" w:hAnsi="Cambria Math"/>
          </w:rPr>
          <m:t>=y-x=</m:t>
        </m:r>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2</m:t>
            </m:r>
          </m:sub>
        </m:sSub>
      </m:oMath>
      <w:r w:rsidRPr="00345C90">
        <w:t>.</w:t>
      </w:r>
    </w:p>
    <w:p w:rsidR="006437F5" w:rsidRDefault="006437F5" w:rsidP="00823907">
      <w:pPr>
        <w:spacing w:line="360" w:lineRule="auto"/>
        <w:jc w:val="center"/>
      </w:pPr>
      <w:r>
        <w:rPr>
          <w:rFonts w:ascii="Courier" w:hAnsi="Courier" w:cs="Courier"/>
          <w:noProof/>
          <w:lang w:eastAsia="el-GR" w:bidi="ar-SA"/>
        </w:rPr>
        <w:drawing>
          <wp:inline distT="0" distB="0" distL="0" distR="0">
            <wp:extent cx="2293412" cy="2324672"/>
            <wp:effectExtent l="19050" t="0" r="0" b="0"/>
            <wp:docPr id="1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93412" cy="2324672"/>
                    </a:xfrm>
                    <a:prstGeom prst="rect">
                      <a:avLst/>
                    </a:prstGeom>
                    <a:noFill/>
                    <a:ln w="9525">
                      <a:noFill/>
                      <a:miter lim="800000"/>
                      <a:headEnd/>
                      <a:tailEnd/>
                    </a:ln>
                  </pic:spPr>
                </pic:pic>
              </a:graphicData>
            </a:graphic>
          </wp:inline>
        </w:drawing>
      </w:r>
    </w:p>
    <w:p w:rsidR="006437F5" w:rsidRDefault="006437F5" w:rsidP="00823907">
      <w:pPr>
        <w:spacing w:line="360" w:lineRule="auto"/>
        <w:jc w:val="both"/>
      </w:pPr>
      <w:r>
        <w:t xml:space="preserve">Μετασχηματίζουμε την εξίσωση (Ε). Συμβολίζοντας τη </w:t>
      </w:r>
      <w:r w:rsidRPr="009E1F6D">
        <w:t>συνάρτηση</w:t>
      </w:r>
      <w:r>
        <w:t xml:space="preserve"> στην οποία η </w:t>
      </w:r>
      <w:r w:rsidRPr="009E1F6D">
        <w:t xml:space="preserve"> </w:t>
      </w:r>
      <m:oMath>
        <m:r>
          <w:rPr>
            <w:rFonts w:ascii="Cambria Math" w:hAnsi="Cambria Math"/>
          </w:rPr>
          <m:t>u(x,y)</m:t>
        </m:r>
      </m:oMath>
      <w:r w:rsidRPr="009E1F6D">
        <w:t xml:space="preserve"> μετασχηματίζεται </w:t>
      </w:r>
      <w:r>
        <w:t>με</w:t>
      </w:r>
      <w:r w:rsidRPr="009E1F6D">
        <w:t xml:space="preserve"> </w:t>
      </w:r>
      <m:oMath>
        <m:acc>
          <m:accPr>
            <m:chr m:val="̃"/>
            <m:ctrlPr>
              <w:rPr>
                <w:rFonts w:ascii="Cambria Math" w:hAnsi="Cambria Math"/>
                <w:b/>
                <w:i/>
              </w:rPr>
            </m:ctrlPr>
          </m:accPr>
          <m:e>
            <m:r>
              <m:rPr>
                <m:sty m:val="bi"/>
              </m:rPr>
              <w:rPr>
                <w:rFonts w:ascii="Cambria Math" w:hAnsi="Cambria Math"/>
              </w:rPr>
              <m:t>u</m:t>
            </m:r>
          </m:e>
        </m:acc>
        <m:r>
          <m:rPr>
            <m:sty m:val="bi"/>
          </m:rPr>
          <w:rPr>
            <w:rFonts w:ascii="Cambria Math" w:hAnsi="Cambria Math"/>
          </w:rPr>
          <m:t>(ξ,η)</m:t>
        </m:r>
      </m:oMath>
      <w:r>
        <w:t xml:space="preserve"> εφαρμόζουμε τον κανόνα της αλυσίδας:</w:t>
      </w:r>
    </w:p>
    <w:p w:rsidR="006437F5" w:rsidRPr="00935F75" w:rsidRDefault="000D6879" w:rsidP="00823907">
      <w:pPr>
        <w:spacing w:line="360" w:lineRule="auto"/>
        <w:jc w:val="both"/>
      </w:pPr>
      <m:oMath>
        <m:sSub>
          <m:sSubPr>
            <m:ctrlPr>
              <w:rPr>
                <w:rFonts w:ascii="Cambria Math" w:hAnsi="Cambria Math"/>
                <w:i/>
              </w:rPr>
            </m:ctrlPr>
          </m:sSubPr>
          <m:e>
            <m:r>
              <w:rPr>
                <w:rFonts w:ascii="Cambria Math" w:hAnsi="Cambria Math"/>
              </w:rPr>
              <m:t>u</m:t>
            </m:r>
          </m:e>
          <m:sub>
            <m:r>
              <w:rPr>
                <w:rFonts w:ascii="Cambria Math" w:hAnsi="Cambria Math"/>
              </w:rPr>
              <m:t>x</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m:t>
            </m:r>
          </m:sub>
        </m:sSub>
        <m:sSub>
          <m:sSubPr>
            <m:ctrlPr>
              <w:rPr>
                <w:rFonts w:ascii="Cambria Math" w:hAnsi="Cambria Math"/>
                <w:i/>
              </w:rPr>
            </m:ctrlPr>
          </m:sSubPr>
          <m:e>
            <m:r>
              <w:rPr>
                <w:rFonts w:ascii="Cambria Math" w:hAnsi="Cambria Math"/>
              </w:rPr>
              <m:t xml:space="preserve"> ξ</m:t>
            </m:r>
          </m:e>
          <m:sub>
            <m:r>
              <w:rPr>
                <w:rFonts w:ascii="Cambria Math" w:hAnsi="Cambria Math"/>
              </w:rPr>
              <m:t>x</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η</m:t>
            </m:r>
          </m:sub>
        </m:sSub>
        <m:sSub>
          <m:sSubPr>
            <m:ctrlPr>
              <w:rPr>
                <w:rFonts w:ascii="Cambria Math" w:hAnsi="Cambria Math"/>
                <w:i/>
              </w:rPr>
            </m:ctrlPr>
          </m:sSubPr>
          <m:e>
            <m:r>
              <w:rPr>
                <w:rFonts w:ascii="Cambria Math" w:hAnsi="Cambria Math"/>
              </w:rPr>
              <m:t xml:space="preserve"> η</m:t>
            </m:r>
          </m:e>
          <m:sub>
            <m:r>
              <w:rPr>
                <w:rFonts w:ascii="Cambria Math" w:hAnsi="Cambria Math"/>
              </w:rPr>
              <m:t>x</m:t>
            </m:r>
          </m:sub>
        </m:sSub>
        <m:r>
          <w:rPr>
            <w:rFonts w:ascii="Cambria Math" w:hAnsi="Cambria Math"/>
          </w:rPr>
          <m:t>=3</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η</m:t>
            </m:r>
          </m:sub>
        </m:sSub>
      </m:oMath>
      <w:r w:rsidR="006437F5">
        <w:t xml:space="preserve"> </w:t>
      </w:r>
    </w:p>
    <w:p w:rsidR="006437F5" w:rsidRPr="00935F75" w:rsidRDefault="006437F5" w:rsidP="00823907">
      <w:pPr>
        <w:spacing w:line="360" w:lineRule="auto"/>
        <w:jc w:val="both"/>
      </w:pPr>
      <w:r>
        <w:lastRenderedPageBreak/>
        <w:t xml:space="preserve"> </w:t>
      </w:r>
      <m:oMath>
        <m:sSub>
          <m:sSubPr>
            <m:ctrlPr>
              <w:rPr>
                <w:rFonts w:ascii="Cambria Math" w:hAnsi="Cambria Math"/>
                <w:i/>
              </w:rPr>
            </m:ctrlPr>
          </m:sSubPr>
          <m:e>
            <m:r>
              <w:rPr>
                <w:rFonts w:ascii="Cambria Math" w:hAnsi="Cambria Math"/>
              </w:rPr>
              <m:t>u</m:t>
            </m:r>
          </m:e>
          <m:sub>
            <m:r>
              <w:rPr>
                <w:rFonts w:ascii="Cambria Math" w:hAnsi="Cambria Math"/>
              </w:rPr>
              <m:t>y</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m:t>
            </m:r>
          </m:sub>
        </m:sSub>
        <m:sSub>
          <m:sSubPr>
            <m:ctrlPr>
              <w:rPr>
                <w:rFonts w:ascii="Cambria Math" w:hAnsi="Cambria Math"/>
                <w:i/>
              </w:rPr>
            </m:ctrlPr>
          </m:sSubPr>
          <m:e>
            <m:r>
              <w:rPr>
                <w:rFonts w:ascii="Cambria Math" w:hAnsi="Cambria Math"/>
              </w:rPr>
              <m:t xml:space="preserve"> ξ</m:t>
            </m:r>
          </m:e>
          <m:sub>
            <m:r>
              <w:rPr>
                <w:rFonts w:ascii="Cambria Math" w:hAnsi="Cambria Math"/>
              </w:rPr>
              <m:t>y</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η</m:t>
            </m:r>
          </m:sub>
        </m:sSub>
        <m:sSub>
          <m:sSubPr>
            <m:ctrlPr>
              <w:rPr>
                <w:rFonts w:ascii="Cambria Math" w:hAnsi="Cambria Math"/>
                <w:i/>
              </w:rPr>
            </m:ctrlPr>
          </m:sSubPr>
          <m:e>
            <m:r>
              <w:rPr>
                <w:rFonts w:ascii="Cambria Math" w:hAnsi="Cambria Math"/>
              </w:rPr>
              <m:t xml:space="preserve"> η</m:t>
            </m:r>
          </m:e>
          <m:sub>
            <m:r>
              <w:rPr>
                <w:rFonts w:ascii="Cambria Math" w:hAnsi="Cambria Math"/>
              </w:rPr>
              <m:t>y</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η</m:t>
            </m:r>
          </m:sub>
        </m:sSub>
      </m:oMath>
    </w:p>
    <w:p w:rsidR="006437F5" w:rsidRDefault="000D6879" w:rsidP="00823907">
      <w:pPr>
        <w:spacing w:line="360" w:lineRule="auto"/>
        <w:jc w:val="both"/>
      </w:pPr>
      <m:oMath>
        <m:sSub>
          <m:sSubPr>
            <m:ctrlPr>
              <w:rPr>
                <w:rFonts w:ascii="Cambria Math" w:hAnsi="Cambria Math"/>
                <w:i/>
              </w:rPr>
            </m:ctrlPr>
          </m:sSubPr>
          <m:e>
            <m:r>
              <w:rPr>
                <w:rFonts w:ascii="Cambria Math" w:hAnsi="Cambria Math"/>
              </w:rPr>
              <m:t>u</m:t>
            </m:r>
          </m:e>
          <m:sub>
            <m:r>
              <w:rPr>
                <w:rFonts w:ascii="Cambria Math" w:hAnsi="Cambria Math"/>
              </w:rPr>
              <m:t>xx</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ξξ</m:t>
            </m:r>
          </m:sub>
        </m:sSub>
        <m:r>
          <w:rPr>
            <w:rFonts w:ascii="Cambria Math" w:hAnsi="Cambria Math"/>
          </w:rPr>
          <m:t xml:space="preserve"> </m:t>
        </m:r>
        <m:sSubSup>
          <m:sSubSupPr>
            <m:ctrlPr>
              <w:rPr>
                <w:rFonts w:ascii="Cambria Math" w:hAnsi="Cambria Math"/>
                <w:i/>
              </w:rPr>
            </m:ctrlPr>
          </m:sSubSupPr>
          <m:e>
            <m:r>
              <w:rPr>
                <w:rFonts w:ascii="Cambria Math" w:hAnsi="Cambria Math"/>
              </w:rPr>
              <m:t>ξ</m:t>
            </m:r>
          </m:e>
          <m:sub>
            <m:r>
              <w:rPr>
                <w:rFonts w:ascii="Cambria Math" w:hAnsi="Cambria Math"/>
              </w:rPr>
              <m:t>x</m:t>
            </m:r>
          </m:sub>
          <m:sup>
            <m:r>
              <w:rPr>
                <w:rFonts w:ascii="Cambria Math" w:hAnsi="Cambria Math"/>
              </w:rPr>
              <m:t>2</m:t>
            </m:r>
          </m:sup>
        </m:sSubSup>
        <m:r>
          <w:rPr>
            <w:rFonts w:ascii="Cambria Math" w:hAnsi="Cambria Math"/>
          </w:rPr>
          <m:t xml:space="preserve">+2 </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ξη</m:t>
            </m:r>
          </m:sub>
        </m:sSub>
        <m:r>
          <w:rPr>
            <w:rFonts w:ascii="Cambria Math" w:hAnsi="Cambria Math"/>
          </w:rPr>
          <m:t xml:space="preserve"> </m:t>
        </m:r>
        <m:sSub>
          <m:sSubPr>
            <m:ctrlPr>
              <w:rPr>
                <w:rFonts w:ascii="Cambria Math" w:hAnsi="Cambria Math"/>
                <w:i/>
              </w:rPr>
            </m:ctrlPr>
          </m:sSubPr>
          <m:e>
            <m:r>
              <w:rPr>
                <w:rFonts w:ascii="Cambria Math" w:hAnsi="Cambria Math"/>
              </w:rPr>
              <m:t>ξ</m:t>
            </m:r>
          </m:e>
          <m:sub>
            <m:r>
              <w:rPr>
                <w:rFonts w:ascii="Cambria Math" w:hAnsi="Cambria Math"/>
              </w:rPr>
              <m:t>x</m:t>
            </m:r>
          </m:sub>
        </m:sSub>
        <m:sSub>
          <m:sSubPr>
            <m:ctrlPr>
              <w:rPr>
                <w:rFonts w:ascii="Cambria Math" w:hAnsi="Cambria Math"/>
                <w:i/>
              </w:rPr>
            </m:ctrlPr>
          </m:sSubPr>
          <m:e>
            <m:r>
              <w:rPr>
                <w:rFonts w:ascii="Cambria Math" w:hAnsi="Cambria Math"/>
              </w:rPr>
              <m:t>η</m:t>
            </m:r>
          </m:e>
          <m:sub>
            <m:r>
              <w:rPr>
                <w:rFonts w:ascii="Cambria Math" w:hAnsi="Cambria Math"/>
              </w:rPr>
              <m:t>x</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ηη</m:t>
            </m:r>
          </m:sub>
        </m:sSub>
        <m:r>
          <w:rPr>
            <w:rFonts w:ascii="Cambria Math" w:hAnsi="Cambria Math"/>
          </w:rPr>
          <m:t xml:space="preserve"> </m:t>
        </m:r>
        <m:sSubSup>
          <m:sSubSupPr>
            <m:ctrlPr>
              <w:rPr>
                <w:rFonts w:ascii="Cambria Math" w:hAnsi="Cambria Math"/>
                <w:i/>
              </w:rPr>
            </m:ctrlPr>
          </m:sSubSupPr>
          <m:e>
            <m:r>
              <w:rPr>
                <w:rFonts w:ascii="Cambria Math" w:hAnsi="Cambria Math"/>
              </w:rPr>
              <m:t>η</m:t>
            </m:r>
          </m:e>
          <m:sub>
            <m:r>
              <w:rPr>
                <w:rFonts w:ascii="Cambria Math" w:hAnsi="Cambria Math"/>
              </w:rPr>
              <m:t>x</m:t>
            </m:r>
          </m:sub>
          <m:sup>
            <m:r>
              <w:rPr>
                <w:rFonts w:ascii="Cambria Math" w:hAnsi="Cambria Math"/>
              </w:rPr>
              <m:t>2</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m:t>
            </m:r>
          </m:sub>
        </m:sSub>
        <m:r>
          <w:rPr>
            <w:rFonts w:ascii="Cambria Math" w:hAnsi="Cambria Math"/>
          </w:rPr>
          <m:t xml:space="preserve"> </m:t>
        </m:r>
        <m:sSub>
          <m:sSubPr>
            <m:ctrlPr>
              <w:rPr>
                <w:rFonts w:ascii="Cambria Math" w:hAnsi="Cambria Math"/>
                <w:i/>
              </w:rPr>
            </m:ctrlPr>
          </m:sSubPr>
          <m:e>
            <m:r>
              <w:rPr>
                <w:rFonts w:ascii="Cambria Math" w:hAnsi="Cambria Math"/>
              </w:rPr>
              <m:t>ξ</m:t>
            </m:r>
          </m:e>
          <m:sub>
            <m:r>
              <w:rPr>
                <w:rFonts w:ascii="Cambria Math" w:hAnsi="Cambria Math"/>
              </w:rPr>
              <m:t>xx</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η</m:t>
            </m:r>
          </m:sub>
        </m:sSub>
        <m:r>
          <w:rPr>
            <w:rFonts w:ascii="Cambria Math" w:hAnsi="Cambria Math"/>
          </w:rPr>
          <m:t xml:space="preserve"> </m:t>
        </m:r>
        <m:sSub>
          <m:sSubPr>
            <m:ctrlPr>
              <w:rPr>
                <w:rFonts w:ascii="Cambria Math" w:hAnsi="Cambria Math"/>
                <w:i/>
              </w:rPr>
            </m:ctrlPr>
          </m:sSubPr>
          <m:e>
            <m:r>
              <w:rPr>
                <w:rFonts w:ascii="Cambria Math" w:hAnsi="Cambria Math"/>
              </w:rPr>
              <m:t>η</m:t>
            </m:r>
          </m:e>
          <m:sub>
            <m:r>
              <w:rPr>
                <w:rFonts w:ascii="Cambria Math" w:hAnsi="Cambria Math"/>
              </w:rPr>
              <m:t>xx</m:t>
            </m:r>
          </m:sub>
        </m:sSub>
        <m:r>
          <w:rPr>
            <w:rFonts w:ascii="Cambria Math" w:hAnsi="Cambria Math"/>
          </w:rPr>
          <m:t>=9</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ξξ</m:t>
            </m:r>
          </m:sub>
        </m:sSub>
        <m:r>
          <w:rPr>
            <w:rFonts w:ascii="Cambria Math" w:hAnsi="Cambria Math"/>
          </w:rPr>
          <m:t>-6</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ξη</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ηη</m:t>
            </m:r>
          </m:sub>
        </m:sSub>
      </m:oMath>
      <w:r w:rsidR="006437F5">
        <w:t xml:space="preserve"> </w:t>
      </w:r>
    </w:p>
    <w:p w:rsidR="006437F5" w:rsidRPr="00935F75" w:rsidRDefault="000D6879" w:rsidP="00823907">
      <w:pPr>
        <w:spacing w:line="360" w:lineRule="auto"/>
        <w:jc w:val="both"/>
      </w:pPr>
      <m:oMath>
        <m:sSub>
          <m:sSubPr>
            <m:ctrlPr>
              <w:rPr>
                <w:rFonts w:ascii="Cambria Math" w:hAnsi="Cambria Math"/>
                <w:i/>
              </w:rPr>
            </m:ctrlPr>
          </m:sSubPr>
          <m:e>
            <m:r>
              <w:rPr>
                <w:rFonts w:ascii="Cambria Math" w:hAnsi="Cambria Math"/>
              </w:rPr>
              <m:t>u</m:t>
            </m:r>
          </m:e>
          <m:sub>
            <m:r>
              <w:rPr>
                <w:rFonts w:ascii="Cambria Math" w:hAnsi="Cambria Math"/>
              </w:rPr>
              <m:t>xy</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ξξ</m:t>
            </m:r>
          </m:sub>
        </m:sSub>
        <m:r>
          <w:rPr>
            <w:rFonts w:ascii="Cambria Math" w:hAnsi="Cambria Math"/>
          </w:rPr>
          <m:t xml:space="preserve"> </m:t>
        </m:r>
        <m:sSub>
          <m:sSubPr>
            <m:ctrlPr>
              <w:rPr>
                <w:rFonts w:ascii="Cambria Math" w:hAnsi="Cambria Math"/>
                <w:i/>
              </w:rPr>
            </m:ctrlPr>
          </m:sSubPr>
          <m:e>
            <m:r>
              <w:rPr>
                <w:rFonts w:ascii="Cambria Math" w:hAnsi="Cambria Math"/>
              </w:rPr>
              <m:t>ξ</m:t>
            </m:r>
          </m:e>
          <m:sub>
            <m:r>
              <w:rPr>
                <w:rFonts w:ascii="Cambria Math" w:hAnsi="Cambria Math"/>
              </w:rPr>
              <m:t>x</m:t>
            </m:r>
          </m:sub>
        </m:sSub>
        <m:sSub>
          <m:sSubPr>
            <m:ctrlPr>
              <w:rPr>
                <w:rFonts w:ascii="Cambria Math" w:hAnsi="Cambria Math"/>
                <w:i/>
              </w:rPr>
            </m:ctrlPr>
          </m:sSubPr>
          <m:e>
            <m:r>
              <w:rPr>
                <w:rFonts w:ascii="Cambria Math" w:hAnsi="Cambria Math"/>
              </w:rPr>
              <m:t>ξ</m:t>
            </m:r>
          </m:e>
          <m:sub>
            <m:r>
              <w:rPr>
                <w:rFonts w:ascii="Cambria Math" w:hAnsi="Cambria Math"/>
              </w:rPr>
              <m:t>y</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ξη</m:t>
            </m:r>
          </m:sub>
        </m:sSub>
        <m:d>
          <m:dPr>
            <m:ctrlPr>
              <w:rPr>
                <w:rFonts w:ascii="Cambria Math" w:hAnsi="Cambria Math"/>
                <w:i/>
              </w:rPr>
            </m:ctrlPr>
          </m:dPr>
          <m:e>
            <m:sSub>
              <m:sSubPr>
                <m:ctrlPr>
                  <w:rPr>
                    <w:rFonts w:ascii="Cambria Math" w:hAnsi="Cambria Math"/>
                    <w:i/>
                  </w:rPr>
                </m:ctrlPr>
              </m:sSubPr>
              <m:e>
                <m:r>
                  <w:rPr>
                    <w:rFonts w:ascii="Cambria Math" w:hAnsi="Cambria Math"/>
                  </w:rPr>
                  <m:t>ξ</m:t>
                </m:r>
              </m:e>
              <m:sub>
                <m:r>
                  <w:rPr>
                    <w:rFonts w:ascii="Cambria Math" w:hAnsi="Cambria Math"/>
                  </w:rPr>
                  <m:t>x</m:t>
                </m:r>
              </m:sub>
            </m:sSub>
            <m:sSub>
              <m:sSubPr>
                <m:ctrlPr>
                  <w:rPr>
                    <w:rFonts w:ascii="Cambria Math" w:hAnsi="Cambria Math"/>
                    <w:i/>
                  </w:rPr>
                </m:ctrlPr>
              </m:sSubPr>
              <m:e>
                <m:r>
                  <w:rPr>
                    <w:rFonts w:ascii="Cambria Math" w:hAnsi="Cambria Math"/>
                  </w:rPr>
                  <m:t>η</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y</m:t>
                </m:r>
              </m:sub>
            </m:sSub>
            <m:sSub>
              <m:sSubPr>
                <m:ctrlPr>
                  <w:rPr>
                    <w:rFonts w:ascii="Cambria Math" w:hAnsi="Cambria Math"/>
                    <w:i/>
                  </w:rPr>
                </m:ctrlPr>
              </m:sSubPr>
              <m:e>
                <m:r>
                  <w:rPr>
                    <w:rFonts w:ascii="Cambria Math" w:hAnsi="Cambria Math"/>
                  </w:rPr>
                  <m:t>η</m:t>
                </m:r>
              </m:e>
              <m:sub>
                <m:r>
                  <w:rPr>
                    <w:rFonts w:ascii="Cambria Math" w:hAnsi="Cambria Math"/>
                  </w:rPr>
                  <m:t>x</m:t>
                </m:r>
              </m:sub>
            </m:sSub>
          </m:e>
        </m:d>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ηη</m:t>
            </m:r>
          </m:sub>
        </m:sSub>
        <m:r>
          <w:rPr>
            <w:rFonts w:ascii="Cambria Math" w:hAnsi="Cambria Math"/>
          </w:rPr>
          <m:t xml:space="preserve"> </m:t>
        </m:r>
        <m:sSub>
          <m:sSubPr>
            <m:ctrlPr>
              <w:rPr>
                <w:rFonts w:ascii="Cambria Math" w:hAnsi="Cambria Math"/>
                <w:i/>
              </w:rPr>
            </m:ctrlPr>
          </m:sSubPr>
          <m:e>
            <m:r>
              <w:rPr>
                <w:rFonts w:ascii="Cambria Math" w:hAnsi="Cambria Math"/>
              </w:rPr>
              <m:t>η</m:t>
            </m:r>
          </m:e>
          <m:sub>
            <m:r>
              <w:rPr>
                <w:rFonts w:ascii="Cambria Math" w:hAnsi="Cambria Math"/>
              </w:rPr>
              <m:t>x</m:t>
            </m:r>
          </m:sub>
        </m:sSub>
        <m:sSub>
          <m:sSubPr>
            <m:ctrlPr>
              <w:rPr>
                <w:rFonts w:ascii="Cambria Math" w:hAnsi="Cambria Math"/>
                <w:i/>
              </w:rPr>
            </m:ctrlPr>
          </m:sSubPr>
          <m:e>
            <m:r>
              <w:rPr>
                <w:rFonts w:ascii="Cambria Math" w:hAnsi="Cambria Math"/>
              </w:rPr>
              <m:t>η</m:t>
            </m:r>
          </m:e>
          <m:sub>
            <m:r>
              <w:rPr>
                <w:rFonts w:ascii="Cambria Math" w:hAnsi="Cambria Math"/>
              </w:rPr>
              <m:t>y</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m:t>
            </m:r>
          </m:sub>
        </m:sSub>
        <m:r>
          <w:rPr>
            <w:rFonts w:ascii="Cambria Math" w:hAnsi="Cambria Math"/>
          </w:rPr>
          <m:t xml:space="preserve"> </m:t>
        </m:r>
        <m:sSub>
          <m:sSubPr>
            <m:ctrlPr>
              <w:rPr>
                <w:rFonts w:ascii="Cambria Math" w:hAnsi="Cambria Math"/>
                <w:i/>
              </w:rPr>
            </m:ctrlPr>
          </m:sSubPr>
          <m:e>
            <m:r>
              <w:rPr>
                <w:rFonts w:ascii="Cambria Math" w:hAnsi="Cambria Math"/>
              </w:rPr>
              <m:t>ξ</m:t>
            </m:r>
          </m:e>
          <m:sub>
            <m:r>
              <w:rPr>
                <w:rFonts w:ascii="Cambria Math" w:hAnsi="Cambria Math"/>
              </w:rPr>
              <m:t>xy</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η</m:t>
            </m:r>
          </m:sub>
        </m:sSub>
        <m:r>
          <w:rPr>
            <w:rFonts w:ascii="Cambria Math" w:hAnsi="Cambria Math"/>
          </w:rPr>
          <m:t xml:space="preserve"> </m:t>
        </m:r>
        <m:sSub>
          <m:sSubPr>
            <m:ctrlPr>
              <w:rPr>
                <w:rFonts w:ascii="Cambria Math" w:hAnsi="Cambria Math"/>
                <w:i/>
              </w:rPr>
            </m:ctrlPr>
          </m:sSubPr>
          <m:e>
            <m:r>
              <w:rPr>
                <w:rFonts w:ascii="Cambria Math" w:hAnsi="Cambria Math"/>
              </w:rPr>
              <m:t>η</m:t>
            </m:r>
          </m:e>
          <m:sub>
            <m:r>
              <w:rPr>
                <w:rFonts w:ascii="Cambria Math" w:hAnsi="Cambria Math"/>
              </w:rPr>
              <m:t>xy</m:t>
            </m:r>
          </m:sub>
        </m:sSub>
        <m:r>
          <w:rPr>
            <w:rFonts w:ascii="Cambria Math" w:hAnsi="Cambria Math"/>
          </w:rPr>
          <m:t>=3</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ξξ</m:t>
            </m:r>
          </m:sub>
        </m:sSub>
        <m:r>
          <w:rPr>
            <w:rFonts w:ascii="Cambria Math" w:hAnsi="Cambria Math"/>
          </w:rPr>
          <m:t>+2</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ξη</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ηη</m:t>
            </m:r>
          </m:sub>
        </m:sSub>
      </m:oMath>
      <w:r w:rsidR="006437F5">
        <w:t xml:space="preserve"> </w:t>
      </w:r>
    </w:p>
    <w:p w:rsidR="006437F5" w:rsidRPr="00935F75" w:rsidRDefault="000D6879" w:rsidP="00823907">
      <w:pPr>
        <w:spacing w:line="360" w:lineRule="auto"/>
        <w:jc w:val="both"/>
      </w:pPr>
      <m:oMath>
        <m:sSub>
          <m:sSubPr>
            <m:ctrlPr>
              <w:rPr>
                <w:rFonts w:ascii="Cambria Math" w:hAnsi="Cambria Math"/>
                <w:i/>
              </w:rPr>
            </m:ctrlPr>
          </m:sSubPr>
          <m:e>
            <m:r>
              <w:rPr>
                <w:rFonts w:ascii="Cambria Math" w:hAnsi="Cambria Math"/>
              </w:rPr>
              <m:t>u</m:t>
            </m:r>
          </m:e>
          <m:sub>
            <m:r>
              <w:rPr>
                <w:rFonts w:ascii="Cambria Math" w:hAnsi="Cambria Math"/>
              </w:rPr>
              <m:t>yy</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ξξ</m:t>
            </m:r>
          </m:sub>
        </m:sSub>
        <m:r>
          <w:rPr>
            <w:rFonts w:ascii="Cambria Math" w:hAnsi="Cambria Math"/>
          </w:rPr>
          <m:t xml:space="preserve"> </m:t>
        </m:r>
        <m:sSubSup>
          <m:sSubSupPr>
            <m:ctrlPr>
              <w:rPr>
                <w:rFonts w:ascii="Cambria Math" w:hAnsi="Cambria Math"/>
                <w:i/>
              </w:rPr>
            </m:ctrlPr>
          </m:sSubSupPr>
          <m:e>
            <m:r>
              <w:rPr>
                <w:rFonts w:ascii="Cambria Math" w:hAnsi="Cambria Math"/>
              </w:rPr>
              <m:t>ξ</m:t>
            </m:r>
          </m:e>
          <m:sub>
            <m:r>
              <w:rPr>
                <w:rFonts w:ascii="Cambria Math" w:hAnsi="Cambria Math"/>
              </w:rPr>
              <m:t>y</m:t>
            </m:r>
          </m:sub>
          <m:sup>
            <m:r>
              <w:rPr>
                <w:rFonts w:ascii="Cambria Math" w:hAnsi="Cambria Math"/>
              </w:rPr>
              <m:t>2</m:t>
            </m:r>
          </m:sup>
        </m:sSubSup>
        <m:r>
          <w:rPr>
            <w:rFonts w:ascii="Cambria Math" w:hAnsi="Cambria Math"/>
          </w:rPr>
          <m:t xml:space="preserve">+2 </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ξη</m:t>
            </m:r>
          </m:sub>
        </m:sSub>
        <m:r>
          <w:rPr>
            <w:rFonts w:ascii="Cambria Math" w:hAnsi="Cambria Math"/>
          </w:rPr>
          <m:t xml:space="preserve"> </m:t>
        </m:r>
        <m:sSub>
          <m:sSubPr>
            <m:ctrlPr>
              <w:rPr>
                <w:rFonts w:ascii="Cambria Math" w:hAnsi="Cambria Math"/>
                <w:i/>
              </w:rPr>
            </m:ctrlPr>
          </m:sSubPr>
          <m:e>
            <m:r>
              <w:rPr>
                <w:rFonts w:ascii="Cambria Math" w:hAnsi="Cambria Math"/>
              </w:rPr>
              <m:t>ξ</m:t>
            </m:r>
          </m:e>
          <m:sub>
            <m:r>
              <w:rPr>
                <w:rFonts w:ascii="Cambria Math" w:hAnsi="Cambria Math"/>
              </w:rPr>
              <m:t>y</m:t>
            </m:r>
          </m:sub>
        </m:sSub>
        <m:sSub>
          <m:sSubPr>
            <m:ctrlPr>
              <w:rPr>
                <w:rFonts w:ascii="Cambria Math" w:hAnsi="Cambria Math"/>
                <w:i/>
              </w:rPr>
            </m:ctrlPr>
          </m:sSubPr>
          <m:e>
            <m:r>
              <w:rPr>
                <w:rFonts w:ascii="Cambria Math" w:hAnsi="Cambria Math"/>
              </w:rPr>
              <m:t>η</m:t>
            </m:r>
          </m:e>
          <m:sub>
            <m:r>
              <w:rPr>
                <w:rFonts w:ascii="Cambria Math" w:hAnsi="Cambria Math"/>
              </w:rPr>
              <m:t>y</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ηη</m:t>
            </m:r>
          </m:sub>
        </m:sSub>
        <m:r>
          <w:rPr>
            <w:rFonts w:ascii="Cambria Math" w:hAnsi="Cambria Math"/>
          </w:rPr>
          <m:t xml:space="preserve"> </m:t>
        </m:r>
        <m:sSubSup>
          <m:sSubSupPr>
            <m:ctrlPr>
              <w:rPr>
                <w:rFonts w:ascii="Cambria Math" w:hAnsi="Cambria Math"/>
                <w:i/>
              </w:rPr>
            </m:ctrlPr>
          </m:sSubSupPr>
          <m:e>
            <m:r>
              <w:rPr>
                <w:rFonts w:ascii="Cambria Math" w:hAnsi="Cambria Math"/>
              </w:rPr>
              <m:t>η</m:t>
            </m:r>
          </m:e>
          <m:sub>
            <m:r>
              <w:rPr>
                <w:rFonts w:ascii="Cambria Math" w:hAnsi="Cambria Math"/>
              </w:rPr>
              <m:t>y</m:t>
            </m:r>
          </m:sub>
          <m:sup>
            <m:r>
              <w:rPr>
                <w:rFonts w:ascii="Cambria Math" w:hAnsi="Cambria Math"/>
              </w:rPr>
              <m:t>2</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m:t>
            </m:r>
          </m:sub>
        </m:sSub>
        <m:r>
          <w:rPr>
            <w:rFonts w:ascii="Cambria Math" w:hAnsi="Cambria Math"/>
          </w:rPr>
          <m:t xml:space="preserve"> </m:t>
        </m:r>
        <m:sSub>
          <m:sSubPr>
            <m:ctrlPr>
              <w:rPr>
                <w:rFonts w:ascii="Cambria Math" w:hAnsi="Cambria Math"/>
                <w:i/>
              </w:rPr>
            </m:ctrlPr>
          </m:sSubPr>
          <m:e>
            <m:r>
              <w:rPr>
                <w:rFonts w:ascii="Cambria Math" w:hAnsi="Cambria Math"/>
              </w:rPr>
              <m:t>ξ</m:t>
            </m:r>
          </m:e>
          <m:sub>
            <m:r>
              <w:rPr>
                <w:rFonts w:ascii="Cambria Math" w:hAnsi="Cambria Math"/>
              </w:rPr>
              <m:t>yy</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η</m:t>
            </m:r>
          </m:sub>
        </m:sSub>
        <m:r>
          <w:rPr>
            <w:rFonts w:ascii="Cambria Math" w:hAnsi="Cambria Math"/>
          </w:rPr>
          <m:t xml:space="preserve"> </m:t>
        </m:r>
        <m:sSub>
          <m:sSubPr>
            <m:ctrlPr>
              <w:rPr>
                <w:rFonts w:ascii="Cambria Math" w:hAnsi="Cambria Math"/>
                <w:i/>
              </w:rPr>
            </m:ctrlPr>
          </m:sSubPr>
          <m:e>
            <m:r>
              <w:rPr>
                <w:rFonts w:ascii="Cambria Math" w:hAnsi="Cambria Math"/>
              </w:rPr>
              <m:t>η</m:t>
            </m:r>
          </m:e>
          <m:sub>
            <m:r>
              <w:rPr>
                <w:rFonts w:ascii="Cambria Math" w:hAnsi="Cambria Math"/>
              </w:rPr>
              <m:t>yy</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ξξ</m:t>
            </m:r>
          </m:sub>
        </m:sSub>
        <m:r>
          <w:rPr>
            <w:rFonts w:ascii="Cambria Math" w:hAnsi="Cambria Math"/>
          </w:rPr>
          <m:t xml:space="preserve">+2 </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ξη</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ηη</m:t>
            </m:r>
          </m:sub>
        </m:sSub>
      </m:oMath>
      <w:r w:rsidR="006437F5">
        <w:t xml:space="preserve"> </w:t>
      </w:r>
    </w:p>
    <w:p w:rsidR="006437F5" w:rsidRDefault="006437F5" w:rsidP="00823907">
      <w:pPr>
        <w:spacing w:before="120" w:line="360" w:lineRule="auto"/>
      </w:pPr>
      <w:r>
        <w:t>Με αντικατάσταση στην εξίσωση (Ε) προκύπτει:</w:t>
      </w:r>
    </w:p>
    <w:p w:rsidR="006437F5" w:rsidRDefault="006437F5" w:rsidP="00823907">
      <w:pPr>
        <w:spacing w:before="120" w:line="360" w:lineRule="auto"/>
      </w:pPr>
      <m:oMath>
        <m:r>
          <w:rPr>
            <w:rFonts w:ascii="Cambria Math" w:hAnsi="Cambria Math"/>
          </w:rPr>
          <m:t>2</m:t>
        </m:r>
        <m:sSub>
          <m:sSubPr>
            <m:ctrlPr>
              <w:rPr>
                <w:rFonts w:ascii="Cambria Math" w:hAnsi="Cambria Math"/>
                <w:i/>
              </w:rPr>
            </m:ctrlPr>
          </m:sSubPr>
          <m:e>
            <m:r>
              <w:rPr>
                <w:rFonts w:ascii="Cambria Math" w:hAnsi="Cambria Math"/>
              </w:rPr>
              <m:t>u</m:t>
            </m:r>
          </m:e>
          <m:sub>
            <m:r>
              <w:rPr>
                <w:rFonts w:ascii="Cambria Math" w:hAnsi="Cambria Math"/>
              </w:rPr>
              <m:t>xx</m:t>
            </m:r>
          </m:sub>
        </m:sSub>
        <m:r>
          <w:rPr>
            <w:rFonts w:ascii="Cambria Math" w:hAnsi="Cambria Math"/>
          </w:rPr>
          <m:t>-4</m:t>
        </m:r>
        <m:sSub>
          <m:sSubPr>
            <m:ctrlPr>
              <w:rPr>
                <w:rFonts w:ascii="Cambria Math" w:hAnsi="Cambria Math"/>
                <w:i/>
              </w:rPr>
            </m:ctrlPr>
          </m:sSubPr>
          <m:e>
            <m:r>
              <w:rPr>
                <w:rFonts w:ascii="Cambria Math" w:hAnsi="Cambria Math"/>
              </w:rPr>
              <m:t>u</m:t>
            </m:r>
          </m:e>
          <m:sub>
            <m:r>
              <w:rPr>
                <w:rFonts w:ascii="Cambria Math" w:hAnsi="Cambria Math"/>
              </w:rPr>
              <m:t>xy</m:t>
            </m:r>
          </m:sub>
        </m:sSub>
        <m:r>
          <w:rPr>
            <w:rFonts w:ascii="Cambria Math" w:hAnsi="Cambria Math"/>
          </w:rPr>
          <m:t>-6</m:t>
        </m:r>
        <m:sSub>
          <m:sSubPr>
            <m:ctrlPr>
              <w:rPr>
                <w:rFonts w:ascii="Cambria Math" w:hAnsi="Cambria Math"/>
                <w:i/>
              </w:rPr>
            </m:ctrlPr>
          </m:sSubPr>
          <m:e>
            <m:r>
              <w:rPr>
                <w:rFonts w:ascii="Cambria Math" w:hAnsi="Cambria Math"/>
              </w:rPr>
              <m:t>u</m:t>
            </m:r>
          </m:e>
          <m:sub>
            <m:r>
              <w:rPr>
                <w:rFonts w:ascii="Cambria Math" w:hAnsi="Cambria Math"/>
              </w:rPr>
              <m:t>yy</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x</m:t>
            </m:r>
          </m:sub>
        </m:sSub>
        <m:r>
          <w:rPr>
            <w:rFonts w:ascii="Cambria Math" w:hAnsi="Cambria Math"/>
          </w:rPr>
          <m:t>=0</m:t>
        </m:r>
      </m:oMath>
      <w:r>
        <w:t xml:space="preserve"> </w:t>
      </w:r>
      <w:r>
        <w:sym w:font="Mathematica1" w:char="F095"/>
      </w:r>
    </w:p>
    <w:p w:rsidR="006437F5" w:rsidRDefault="006437F5" w:rsidP="00823907">
      <w:pPr>
        <w:spacing w:before="120" w:line="360" w:lineRule="auto"/>
      </w:pPr>
      <m:oMath>
        <m:r>
          <w:rPr>
            <w:rFonts w:ascii="Cambria Math" w:hAnsi="Cambria Math"/>
            <w:color w:val="FF0000"/>
          </w:rPr>
          <m:t>18</m:t>
        </m:r>
        <m:sSub>
          <m:sSubPr>
            <m:ctrlPr>
              <w:rPr>
                <w:rFonts w:ascii="Cambria Math" w:hAnsi="Cambria Math"/>
                <w:i/>
                <w:color w:val="FF0000"/>
              </w:rPr>
            </m:ctrlPr>
          </m:sSubPr>
          <m:e>
            <m:acc>
              <m:accPr>
                <m:chr m:val="̃"/>
                <m:ctrlPr>
                  <w:rPr>
                    <w:rFonts w:ascii="Cambria Math" w:hAnsi="Cambria Math"/>
                    <w:i/>
                    <w:color w:val="FF0000"/>
                  </w:rPr>
                </m:ctrlPr>
              </m:accPr>
              <m:e>
                <m:r>
                  <w:rPr>
                    <w:rFonts w:ascii="Cambria Math" w:hAnsi="Cambria Math"/>
                    <w:color w:val="FF0000"/>
                  </w:rPr>
                  <m:t>u</m:t>
                </m:r>
              </m:e>
            </m:acc>
          </m:e>
          <m:sub>
            <m:r>
              <w:rPr>
                <w:rFonts w:ascii="Cambria Math" w:hAnsi="Cambria Math"/>
                <w:color w:val="FF0000"/>
              </w:rPr>
              <m:t>ξξ</m:t>
            </m:r>
          </m:sub>
        </m:sSub>
        <m:r>
          <w:rPr>
            <w:rFonts w:ascii="Cambria Math" w:hAnsi="Cambria Math"/>
            <w:color w:val="00B050"/>
          </w:rPr>
          <m:t>-</m:t>
        </m:r>
        <m:sSub>
          <m:sSubPr>
            <m:ctrlPr>
              <w:rPr>
                <w:rFonts w:ascii="Cambria Math" w:hAnsi="Cambria Math"/>
                <w:i/>
                <w:color w:val="00B050"/>
              </w:rPr>
            </m:ctrlPr>
          </m:sSubPr>
          <m:e>
            <m:r>
              <w:rPr>
                <w:rFonts w:ascii="Cambria Math" w:hAnsi="Cambria Math"/>
                <w:color w:val="00B050"/>
              </w:rPr>
              <m:t>12</m:t>
            </m:r>
          </m:e>
          <m:sub>
            <m:r>
              <w:rPr>
                <w:rFonts w:ascii="Cambria Math" w:hAnsi="Cambria Math"/>
                <w:color w:val="00B050"/>
              </w:rPr>
              <m:t>ξη</m:t>
            </m:r>
          </m:sub>
        </m:sSub>
        <m:r>
          <w:rPr>
            <w:rFonts w:ascii="Cambria Math" w:hAnsi="Cambria Math"/>
            <w:color w:val="002060"/>
          </w:rPr>
          <m:t>+</m:t>
        </m:r>
        <m:sSub>
          <m:sSubPr>
            <m:ctrlPr>
              <w:rPr>
                <w:rFonts w:ascii="Cambria Math" w:hAnsi="Cambria Math"/>
                <w:i/>
                <w:color w:val="002060"/>
              </w:rPr>
            </m:ctrlPr>
          </m:sSubPr>
          <m:e>
            <m:r>
              <w:rPr>
                <w:rFonts w:ascii="Cambria Math" w:hAnsi="Cambria Math"/>
                <w:color w:val="002060"/>
              </w:rPr>
              <m:t>2</m:t>
            </m:r>
            <m:acc>
              <m:accPr>
                <m:chr m:val="̃"/>
                <m:ctrlPr>
                  <w:rPr>
                    <w:rFonts w:ascii="Cambria Math" w:hAnsi="Cambria Math"/>
                    <w:i/>
                    <w:color w:val="002060"/>
                  </w:rPr>
                </m:ctrlPr>
              </m:accPr>
              <m:e>
                <m:r>
                  <w:rPr>
                    <w:rFonts w:ascii="Cambria Math" w:hAnsi="Cambria Math"/>
                    <w:color w:val="002060"/>
                  </w:rPr>
                  <m:t>u</m:t>
                </m:r>
              </m:e>
            </m:acc>
          </m:e>
          <m:sub>
            <m:r>
              <w:rPr>
                <w:rFonts w:ascii="Cambria Math" w:hAnsi="Cambria Math"/>
                <w:color w:val="002060"/>
              </w:rPr>
              <m:t>ηη</m:t>
            </m:r>
          </m:sub>
        </m:sSub>
        <m:r>
          <w:rPr>
            <w:rFonts w:ascii="Cambria Math" w:hAnsi="Cambria Math"/>
            <w:color w:val="FF0000"/>
          </w:rPr>
          <m:t>-12</m:t>
        </m:r>
        <m:sSub>
          <m:sSubPr>
            <m:ctrlPr>
              <w:rPr>
                <w:rFonts w:ascii="Cambria Math" w:hAnsi="Cambria Math"/>
                <w:i/>
                <w:color w:val="FF0000"/>
              </w:rPr>
            </m:ctrlPr>
          </m:sSubPr>
          <m:e>
            <m:acc>
              <m:accPr>
                <m:chr m:val="̃"/>
                <m:ctrlPr>
                  <w:rPr>
                    <w:rFonts w:ascii="Cambria Math" w:hAnsi="Cambria Math"/>
                    <w:i/>
                    <w:color w:val="FF0000"/>
                  </w:rPr>
                </m:ctrlPr>
              </m:accPr>
              <m:e>
                <m:r>
                  <w:rPr>
                    <w:rFonts w:ascii="Cambria Math" w:hAnsi="Cambria Math"/>
                    <w:color w:val="FF0000"/>
                  </w:rPr>
                  <m:t>u</m:t>
                </m:r>
              </m:e>
            </m:acc>
          </m:e>
          <m:sub>
            <m:r>
              <w:rPr>
                <w:rFonts w:ascii="Cambria Math" w:hAnsi="Cambria Math"/>
                <w:color w:val="FF0000"/>
              </w:rPr>
              <m:t>ξξ</m:t>
            </m:r>
          </m:sub>
        </m:sSub>
        <m:r>
          <m:rPr>
            <m:sty m:val="bi"/>
          </m:rPr>
          <w:rPr>
            <w:rFonts w:ascii="Cambria Math" w:hAnsi="Cambria Math"/>
          </w:rPr>
          <m:t>-8</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u</m:t>
                </m:r>
              </m:e>
            </m:acc>
          </m:e>
          <m:sub>
            <m:r>
              <m:rPr>
                <m:sty m:val="bi"/>
              </m:rPr>
              <w:rPr>
                <w:rFonts w:ascii="Cambria Math" w:hAnsi="Cambria Math"/>
              </w:rPr>
              <m:t>ξη</m:t>
            </m:r>
          </m:sub>
        </m:sSub>
        <m:r>
          <w:rPr>
            <w:rFonts w:ascii="Cambria Math" w:hAnsi="Cambria Math"/>
            <w:color w:val="002060"/>
          </w:rPr>
          <m:t>+4</m:t>
        </m:r>
        <m:sSub>
          <m:sSubPr>
            <m:ctrlPr>
              <w:rPr>
                <w:rFonts w:ascii="Cambria Math" w:hAnsi="Cambria Math"/>
                <w:i/>
                <w:color w:val="002060"/>
              </w:rPr>
            </m:ctrlPr>
          </m:sSubPr>
          <m:e>
            <m:acc>
              <m:accPr>
                <m:chr m:val="̃"/>
                <m:ctrlPr>
                  <w:rPr>
                    <w:rFonts w:ascii="Cambria Math" w:hAnsi="Cambria Math"/>
                    <w:i/>
                    <w:color w:val="002060"/>
                  </w:rPr>
                </m:ctrlPr>
              </m:accPr>
              <m:e>
                <m:r>
                  <w:rPr>
                    <w:rFonts w:ascii="Cambria Math" w:hAnsi="Cambria Math"/>
                    <w:color w:val="002060"/>
                  </w:rPr>
                  <m:t>u</m:t>
                </m:r>
              </m:e>
            </m:acc>
          </m:e>
          <m:sub>
            <m:r>
              <w:rPr>
                <w:rFonts w:ascii="Cambria Math" w:hAnsi="Cambria Math"/>
                <w:color w:val="002060"/>
              </w:rPr>
              <m:t>ηη</m:t>
            </m:r>
          </m:sub>
        </m:sSub>
        <m:sSub>
          <m:sSubPr>
            <m:ctrlPr>
              <w:rPr>
                <w:rFonts w:ascii="Cambria Math" w:hAnsi="Cambria Math"/>
                <w:i/>
                <w:color w:val="FF0000"/>
              </w:rPr>
            </m:ctrlPr>
          </m:sSubPr>
          <m:e>
            <m:r>
              <w:rPr>
                <w:rFonts w:ascii="Cambria Math" w:hAnsi="Cambria Math"/>
                <w:color w:val="FF0000"/>
              </w:rPr>
              <m:t>-6</m:t>
            </m:r>
            <m:acc>
              <m:accPr>
                <m:chr m:val="̃"/>
                <m:ctrlPr>
                  <w:rPr>
                    <w:rFonts w:ascii="Cambria Math" w:hAnsi="Cambria Math"/>
                    <w:i/>
                    <w:color w:val="FF0000"/>
                  </w:rPr>
                </m:ctrlPr>
              </m:accPr>
              <m:e>
                <m:r>
                  <w:rPr>
                    <w:rFonts w:ascii="Cambria Math" w:hAnsi="Cambria Math"/>
                    <w:color w:val="FF0000"/>
                  </w:rPr>
                  <m:t>u</m:t>
                </m:r>
              </m:e>
            </m:acc>
          </m:e>
          <m:sub>
            <m:r>
              <w:rPr>
                <w:rFonts w:ascii="Cambria Math" w:hAnsi="Cambria Math"/>
                <w:color w:val="FF0000"/>
              </w:rPr>
              <m:t>ξξ</m:t>
            </m:r>
          </m:sub>
        </m:sSub>
        <m:r>
          <w:rPr>
            <w:rFonts w:ascii="Cambria Math" w:hAnsi="Cambria Math"/>
            <w:color w:val="00B050"/>
          </w:rPr>
          <m:t xml:space="preserve">-12 </m:t>
        </m:r>
        <m:sSub>
          <m:sSubPr>
            <m:ctrlPr>
              <w:rPr>
                <w:rFonts w:ascii="Cambria Math" w:hAnsi="Cambria Math"/>
                <w:i/>
                <w:color w:val="00B050"/>
              </w:rPr>
            </m:ctrlPr>
          </m:sSubPr>
          <m:e>
            <m:acc>
              <m:accPr>
                <m:chr m:val="̃"/>
                <m:ctrlPr>
                  <w:rPr>
                    <w:rFonts w:ascii="Cambria Math" w:hAnsi="Cambria Math"/>
                    <w:i/>
                    <w:color w:val="00B050"/>
                  </w:rPr>
                </m:ctrlPr>
              </m:accPr>
              <m:e>
                <m:r>
                  <w:rPr>
                    <w:rFonts w:ascii="Cambria Math" w:hAnsi="Cambria Math"/>
                    <w:color w:val="00B050"/>
                  </w:rPr>
                  <m:t>u</m:t>
                </m:r>
              </m:e>
            </m:acc>
          </m:e>
          <m:sub>
            <m:r>
              <w:rPr>
                <w:rFonts w:ascii="Cambria Math" w:hAnsi="Cambria Math"/>
                <w:color w:val="00B050"/>
              </w:rPr>
              <m:t>ξη</m:t>
            </m:r>
          </m:sub>
        </m:sSub>
        <m:r>
          <w:rPr>
            <w:rFonts w:ascii="Cambria Math" w:hAnsi="Cambria Math"/>
            <w:color w:val="002060"/>
          </w:rPr>
          <m:t>-6</m:t>
        </m:r>
        <m:sSub>
          <m:sSubPr>
            <m:ctrlPr>
              <w:rPr>
                <w:rFonts w:ascii="Cambria Math" w:hAnsi="Cambria Math"/>
                <w:i/>
                <w:color w:val="002060"/>
              </w:rPr>
            </m:ctrlPr>
          </m:sSubPr>
          <m:e>
            <m:acc>
              <m:accPr>
                <m:chr m:val="̃"/>
                <m:ctrlPr>
                  <w:rPr>
                    <w:rFonts w:ascii="Cambria Math" w:hAnsi="Cambria Math"/>
                    <w:i/>
                    <w:color w:val="002060"/>
                  </w:rPr>
                </m:ctrlPr>
              </m:accPr>
              <m:e>
                <m:r>
                  <w:rPr>
                    <w:rFonts w:ascii="Cambria Math" w:hAnsi="Cambria Math"/>
                    <w:color w:val="002060"/>
                  </w:rPr>
                  <m:t>u</m:t>
                </m:r>
              </m:e>
            </m:acc>
          </m:e>
          <m:sub>
            <m:r>
              <w:rPr>
                <w:rFonts w:ascii="Cambria Math" w:hAnsi="Cambria Math"/>
                <w:color w:val="002060"/>
              </w:rPr>
              <m:t>ηη</m:t>
            </m:r>
          </m:sub>
        </m:sSub>
        <m:r>
          <m:rPr>
            <m:sty m:val="bi"/>
          </m:rPr>
          <w:rPr>
            <w:rFonts w:ascii="Cambria Math" w:hAnsi="Cambria Math"/>
          </w:rPr>
          <m:t>+3</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u</m:t>
                </m:r>
              </m:e>
            </m:acc>
          </m:e>
          <m:sub>
            <m:r>
              <m:rPr>
                <m:sty m:val="bi"/>
              </m:rPr>
              <w:rPr>
                <w:rFonts w:ascii="Cambria Math" w:hAnsi="Cambria Math"/>
              </w:rPr>
              <m:t>ξ</m:t>
            </m:r>
          </m:sub>
        </m:sSub>
        <m:r>
          <m:rPr>
            <m:sty m:val="bi"/>
          </m:rPr>
          <w:rPr>
            <w:rFonts w:ascii="Cambria Math" w:hAnsi="Cambria Math"/>
          </w:rPr>
          <m:t>+</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u</m:t>
                </m:r>
              </m:e>
            </m:acc>
          </m:e>
          <m:sub>
            <m:r>
              <m:rPr>
                <m:sty m:val="bi"/>
              </m:rPr>
              <w:rPr>
                <w:rFonts w:ascii="Cambria Math" w:hAnsi="Cambria Math"/>
              </w:rPr>
              <m:t>η</m:t>
            </m:r>
          </m:sub>
        </m:sSub>
        <m:r>
          <m:rPr>
            <m:sty m:val="bi"/>
          </m:rPr>
          <w:rPr>
            <w:rFonts w:ascii="Cambria Math" w:hAnsi="Cambria Math"/>
          </w:rPr>
          <m:t>=0</m:t>
        </m:r>
      </m:oMath>
      <w:r>
        <w:t xml:space="preserve"> </w:t>
      </w:r>
      <w:r>
        <w:sym w:font="Mathematica1" w:char="F095"/>
      </w:r>
    </w:p>
    <w:p w:rsidR="006437F5" w:rsidRPr="006A0D5C" w:rsidRDefault="006437F5" w:rsidP="00823907">
      <w:pPr>
        <w:spacing w:before="120" w:line="360" w:lineRule="auto"/>
        <w:rPr>
          <w:b/>
        </w:rPr>
      </w:pPr>
      <m:oMath>
        <m:r>
          <w:rPr>
            <w:rFonts w:ascii="Cambria Math" w:hAnsi="Cambria Math"/>
          </w:rPr>
          <m:t>-8</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ξη</m:t>
            </m:r>
          </m:sub>
        </m:sSub>
        <m:r>
          <w:rPr>
            <w:rFonts w:ascii="Cambria Math" w:hAnsi="Cambria Math"/>
          </w:rPr>
          <m:t>+3</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η</m:t>
            </m:r>
          </m:sub>
        </m:sSub>
        <m:r>
          <w:rPr>
            <w:rFonts w:ascii="Cambria Math" w:hAnsi="Cambria Math"/>
          </w:rPr>
          <m:t>=0</m:t>
        </m:r>
      </m:oMath>
      <w:r>
        <w:t xml:space="preserve"> </w:t>
      </w:r>
      <w:r>
        <w:sym w:font="Mathematica1" w:char="F095"/>
      </w:r>
      <w:r>
        <w:t xml:space="preserve">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u</m:t>
                </m:r>
              </m:e>
            </m:acc>
          </m:e>
          <m:sub>
            <m:r>
              <m:rPr>
                <m:sty m:val="bi"/>
              </m:rPr>
              <w:rPr>
                <w:rFonts w:ascii="Cambria Math" w:hAnsi="Cambria Math"/>
              </w:rPr>
              <m:t>ξη</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3</m:t>
            </m:r>
          </m:num>
          <m:den>
            <m:r>
              <m:rPr>
                <m:sty m:val="bi"/>
              </m:rPr>
              <w:rPr>
                <w:rFonts w:ascii="Cambria Math" w:hAnsi="Cambria Math"/>
              </w:rPr>
              <m:t>8</m:t>
            </m:r>
          </m:den>
        </m:f>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u</m:t>
                </m:r>
              </m:e>
            </m:acc>
          </m:e>
          <m:sub>
            <m:r>
              <m:rPr>
                <m:sty m:val="bi"/>
              </m:rPr>
              <w:rPr>
                <w:rFonts w:ascii="Cambria Math" w:hAnsi="Cambria Math"/>
              </w:rPr>
              <m:t>ξ</m:t>
            </m:r>
          </m:sub>
        </m:sSub>
        <m:r>
          <m:rPr>
            <m:sty m:val="bi"/>
          </m:rPr>
          <w:rPr>
            <w:rFonts w:ascii="Cambria Math" w:hAnsi="Cambria Math"/>
          </w:rPr>
          <m:t>-</m:t>
        </m:r>
        <m:sSub>
          <m:sSubPr>
            <m:ctrlPr>
              <w:rPr>
                <w:rFonts w:ascii="Cambria Math" w:hAnsi="Cambria Math"/>
                <w:b/>
                <w:i/>
              </w:rPr>
            </m:ctrlPr>
          </m:sSubPr>
          <m:e>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8</m:t>
                </m:r>
              </m:den>
            </m:f>
            <m:acc>
              <m:accPr>
                <m:chr m:val="̃"/>
                <m:ctrlPr>
                  <w:rPr>
                    <w:rFonts w:ascii="Cambria Math" w:hAnsi="Cambria Math"/>
                    <w:b/>
                    <w:i/>
                  </w:rPr>
                </m:ctrlPr>
              </m:accPr>
              <m:e>
                <m:r>
                  <m:rPr>
                    <m:sty m:val="bi"/>
                  </m:rPr>
                  <w:rPr>
                    <w:rFonts w:ascii="Cambria Math" w:hAnsi="Cambria Math"/>
                  </w:rPr>
                  <m:t>u</m:t>
                </m:r>
              </m:e>
            </m:acc>
          </m:e>
          <m:sub>
            <m:r>
              <m:rPr>
                <m:sty m:val="bi"/>
              </m:rPr>
              <w:rPr>
                <w:rFonts w:ascii="Cambria Math" w:hAnsi="Cambria Math"/>
              </w:rPr>
              <m:t>η</m:t>
            </m:r>
          </m:sub>
        </m:sSub>
      </m:oMath>
    </w:p>
    <w:p w:rsidR="006437F5" w:rsidRDefault="006437F5" w:rsidP="00823907">
      <w:pPr>
        <w:spacing w:before="120" w:line="360" w:lineRule="auto"/>
      </w:pPr>
      <w:r>
        <w:t>που είναι η ζητούμενη κανονική μορφή.</w:t>
      </w:r>
    </w:p>
    <w:p w:rsidR="006437F5" w:rsidRPr="00F026CF" w:rsidRDefault="00F026CF" w:rsidP="00823907">
      <w:pPr>
        <w:spacing w:line="360" w:lineRule="auto"/>
        <w:rPr>
          <w:u w:val="single"/>
        </w:rPr>
      </w:pPr>
      <w:r w:rsidRPr="00F026CF">
        <w:rPr>
          <w:u w:val="single"/>
        </w:rPr>
        <w:t>Παρατήρηση:</w:t>
      </w:r>
    </w:p>
    <w:p w:rsidR="005A4B45" w:rsidRPr="00F026CF" w:rsidRDefault="005A4B45" w:rsidP="00823907">
      <w:pPr>
        <w:spacing w:line="360" w:lineRule="auto"/>
      </w:pPr>
      <w:r w:rsidRPr="00F026CF">
        <w:t xml:space="preserve">Η γενική υπερβολική εξίσωση έχει στην πραγματικότητα </w:t>
      </w:r>
      <w:r w:rsidRPr="00F026CF">
        <w:rPr>
          <w:b/>
        </w:rPr>
        <w:t>δύο</w:t>
      </w:r>
      <w:r w:rsidRPr="00F026CF">
        <w:t xml:space="preserve"> κανονικές μορφές. </w:t>
      </w:r>
      <w:r w:rsidR="00F026CF">
        <w:t>Στη 2</w:t>
      </w:r>
      <w:r w:rsidR="00F026CF" w:rsidRPr="00F026CF">
        <w:rPr>
          <w:vertAlign w:val="superscript"/>
        </w:rPr>
        <w:t>η</w:t>
      </w:r>
      <w:r w:rsidR="00F026CF">
        <w:t xml:space="preserve"> μορφή λείπει ο μεικτός όρος. </w:t>
      </w:r>
      <w:r w:rsidRPr="00F026CF">
        <w:t>Μπορούμε να βρούμε τη δεύτερη μορφή με μια επιπλέον απεικόνιση</w:t>
      </w:r>
    </w:p>
    <w:p w:rsidR="005A4B45" w:rsidRDefault="000D6879" w:rsidP="00823907">
      <w:pPr>
        <w:spacing w:line="360" w:lineRule="auto"/>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φ=φ</m:t>
                    </m:r>
                    <m:d>
                      <m:dPr>
                        <m:ctrlPr>
                          <w:rPr>
                            <w:rFonts w:ascii="Cambria Math" w:hAnsi="Cambria Math"/>
                            <w:i/>
                          </w:rPr>
                        </m:ctrlPr>
                      </m:dPr>
                      <m:e>
                        <m:r>
                          <w:rPr>
                            <w:rFonts w:ascii="Cambria Math" w:hAnsi="Cambria Math"/>
                          </w:rPr>
                          <m:t>ξ,η</m:t>
                        </m:r>
                      </m:e>
                    </m:d>
                    <m:r>
                      <w:rPr>
                        <w:rFonts w:ascii="Cambria Math" w:hAnsi="Cambria Math"/>
                      </w:rPr>
                      <m:t>=ξ+η</m:t>
                    </m:r>
                  </m:e>
                </m:mr>
                <m:mr>
                  <m:e>
                    <m:r>
                      <w:rPr>
                        <w:rFonts w:ascii="Cambria Math" w:hAnsi="Cambria Math"/>
                      </w:rPr>
                      <m:t>ψ=ψ</m:t>
                    </m:r>
                    <m:d>
                      <m:dPr>
                        <m:ctrlPr>
                          <w:rPr>
                            <w:rFonts w:ascii="Cambria Math" w:hAnsi="Cambria Math"/>
                            <w:i/>
                          </w:rPr>
                        </m:ctrlPr>
                      </m:dPr>
                      <m:e>
                        <m:r>
                          <w:rPr>
                            <w:rFonts w:ascii="Cambria Math" w:hAnsi="Cambria Math"/>
                          </w:rPr>
                          <m:t>ξ,η</m:t>
                        </m:r>
                      </m:e>
                    </m:d>
                    <m:r>
                      <w:rPr>
                        <w:rFonts w:ascii="Cambria Math" w:hAnsi="Cambria Math"/>
                      </w:rPr>
                      <m:t>=ξ-η</m:t>
                    </m:r>
                  </m:e>
                </m:mr>
              </m:m>
            </m:e>
          </m:d>
        </m:oMath>
      </m:oMathPara>
    </w:p>
    <w:p w:rsidR="005A4B45" w:rsidRDefault="005A4B45" w:rsidP="00823907">
      <w:pPr>
        <w:spacing w:line="360" w:lineRule="auto"/>
      </w:pPr>
      <w:r w:rsidRPr="00030472">
        <w:t xml:space="preserve">Συμβολίζουμε τη συνάρτηση στην οποία η  </w:t>
      </w:r>
      <m:oMath>
        <m:acc>
          <m:accPr>
            <m:chr m:val="̃"/>
            <m:ctrlPr>
              <w:rPr>
                <w:rFonts w:ascii="Cambria Math" w:hAnsi="Cambria Math"/>
                <w:i/>
              </w:rPr>
            </m:ctrlPr>
          </m:accPr>
          <m:e>
            <m:r>
              <w:rPr>
                <w:rFonts w:ascii="Cambria Math" w:hAnsi="Cambria Math"/>
              </w:rPr>
              <m:t>u</m:t>
            </m:r>
          </m:e>
        </m:acc>
        <m:r>
          <w:rPr>
            <w:rFonts w:ascii="Cambria Math" w:hAnsi="Cambria Math"/>
          </w:rPr>
          <m:t>(ξ,η)</m:t>
        </m:r>
      </m:oMath>
      <w:r w:rsidRPr="00030472">
        <w:t xml:space="preserve"> μετασχηματίζεται με </w:t>
      </w:r>
      <m:oMath>
        <m:acc>
          <m:accPr>
            <m:chr m:val="̅"/>
            <m:ctrlPr>
              <w:rPr>
                <w:rFonts w:ascii="Cambria Math" w:hAnsi="Cambria Math"/>
                <w:b/>
                <w:i/>
              </w:rPr>
            </m:ctrlPr>
          </m:accPr>
          <m:e>
            <m:r>
              <m:rPr>
                <m:sty m:val="bi"/>
              </m:rPr>
              <w:rPr>
                <w:rFonts w:ascii="Cambria Math" w:hAnsi="Cambria Math"/>
              </w:rPr>
              <m:t>u</m:t>
            </m:r>
          </m:e>
        </m:acc>
        <m:r>
          <m:rPr>
            <m:sty m:val="bi"/>
          </m:rPr>
          <w:rPr>
            <w:rFonts w:ascii="Cambria Math" w:hAnsi="Cambria Math"/>
          </w:rPr>
          <m:t>(φ,ψ)</m:t>
        </m:r>
      </m:oMath>
      <w:r w:rsidRPr="00030472">
        <w:t xml:space="preserve">. </w:t>
      </w:r>
      <w:r>
        <w:t>Η μετασχηματισμένη εξίσωση γίνεται έτσι</w:t>
      </w:r>
    </w:p>
    <w:p w:rsidR="005A4B45" w:rsidRPr="00396371" w:rsidRDefault="000D6879" w:rsidP="00823907">
      <w:pPr>
        <w:spacing w:line="360" w:lineRule="auto"/>
        <w:rPr>
          <w:b/>
        </w:rPr>
      </w:pPr>
      <m:oMathPara>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u</m:t>
                  </m:r>
                </m:e>
              </m:acc>
            </m:e>
            <m:sub>
              <m:r>
                <m:rPr>
                  <m:sty m:val="bi"/>
                </m:rPr>
                <w:rPr>
                  <w:rFonts w:ascii="Cambria Math" w:hAnsi="Cambria Math"/>
                </w:rPr>
                <m:t>φφ</m:t>
              </m:r>
            </m:sub>
          </m:sSub>
          <m:r>
            <m:rPr>
              <m:sty m:val="bi"/>
            </m:rPr>
            <w:rPr>
              <w:rFonts w:ascii="Cambria Math" w:hAnsi="Cambria Math"/>
            </w:rPr>
            <m:t>-</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u</m:t>
                  </m:r>
                </m:e>
              </m:acc>
            </m:e>
            <m:sub>
              <m:r>
                <m:rPr>
                  <m:sty m:val="bi"/>
                </m:rPr>
                <w:rPr>
                  <w:rFonts w:ascii="Cambria Math" w:hAnsi="Cambria Math"/>
                </w:rPr>
                <m:t>ψψ</m:t>
              </m:r>
            </m:sub>
          </m:sSub>
          <m:r>
            <m:rPr>
              <m:sty m:val="bi"/>
            </m:rPr>
            <w:rPr>
              <w:rFonts w:ascii="Cambria Math" w:hAnsi="Cambria Math"/>
            </w:rPr>
            <m:t>=</m:t>
          </m:r>
          <m:acc>
            <m:accPr>
              <m:chr m:val="̅"/>
              <m:ctrlPr>
                <w:rPr>
                  <w:rFonts w:ascii="Cambria Math" w:hAnsi="Cambria Math"/>
                  <w:b/>
                  <w:i/>
                </w:rPr>
              </m:ctrlPr>
            </m:accPr>
            <m:e>
              <m:r>
                <m:rPr>
                  <m:sty m:val="bi"/>
                </m:rPr>
                <w:rPr>
                  <w:rFonts w:ascii="Cambria Math" w:hAnsi="Cambria Math"/>
                </w:rPr>
                <m:t>F</m:t>
              </m:r>
            </m:e>
          </m:acc>
          <m:r>
            <m:rPr>
              <m:sty m:val="bi"/>
            </m:rPr>
            <w:rPr>
              <w:rFonts w:ascii="Cambria Math" w:hAnsi="Cambria Math"/>
            </w:rPr>
            <m:t>(φ,ψ,u,</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u</m:t>
                  </m:r>
                </m:e>
              </m:acc>
            </m:e>
            <m:sub>
              <m:r>
                <m:rPr>
                  <m:sty m:val="bi"/>
                </m:rPr>
                <w:rPr>
                  <w:rFonts w:ascii="Cambria Math" w:hAnsi="Cambria Math"/>
                </w:rPr>
                <m:t>φ</m:t>
              </m:r>
            </m:sub>
          </m:sSub>
          <m:r>
            <m:rPr>
              <m:sty m:val="bi"/>
            </m:rPr>
            <w:rPr>
              <w:rFonts w:ascii="Cambria Math" w:hAnsi="Cambria Math"/>
            </w:rPr>
            <m:t>,</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u</m:t>
                  </m:r>
                </m:e>
              </m:acc>
            </m:e>
            <m:sub>
              <m:r>
                <m:rPr>
                  <m:sty m:val="bi"/>
                </m:rPr>
                <w:rPr>
                  <w:rFonts w:ascii="Cambria Math" w:hAnsi="Cambria Math"/>
                </w:rPr>
                <m:t>ψ</m:t>
              </m:r>
            </m:sub>
          </m:sSub>
          <m:r>
            <m:rPr>
              <m:sty m:val="bi"/>
            </m:rPr>
            <w:rPr>
              <w:rFonts w:ascii="Cambria Math" w:hAnsi="Cambria Math"/>
            </w:rPr>
            <m:t>)</m:t>
          </m:r>
        </m:oMath>
      </m:oMathPara>
    </w:p>
    <w:p w:rsidR="005A4B45" w:rsidRDefault="005A4B45" w:rsidP="00823907">
      <w:pPr>
        <w:spacing w:line="360" w:lineRule="auto"/>
      </w:pPr>
      <w:r>
        <w:t xml:space="preserve">η οποία είναι η </w:t>
      </w:r>
      <w:r w:rsidRPr="00E51B05">
        <w:rPr>
          <w:b/>
        </w:rPr>
        <w:t>δεύτερη κανονική μορφή</w:t>
      </w:r>
      <w:r>
        <w:t xml:space="preserve"> για την υπερβολική εξίσωση.</w:t>
      </w:r>
    </w:p>
    <w:p w:rsidR="00B71066" w:rsidRDefault="00B71066" w:rsidP="00823907">
      <w:pPr>
        <w:pStyle w:val="3"/>
        <w:spacing w:line="360" w:lineRule="auto"/>
      </w:pPr>
      <w:bookmarkStart w:id="21" w:name="_Toc354603786"/>
      <w:r>
        <w:t>Δεύτερη Κανονική Μορφή</w:t>
      </w:r>
      <w:r w:rsidR="00A902CB">
        <w:fldChar w:fldCharType="begin"/>
      </w:r>
      <w:r w:rsidR="00A902CB">
        <w:instrText xml:space="preserve"> XE "</w:instrText>
      </w:r>
      <w:r w:rsidR="00A902CB" w:rsidRPr="00E96F96">
        <w:rPr>
          <w:b w:val="0"/>
        </w:rPr>
        <w:instrText>2</w:instrText>
      </w:r>
      <w:r w:rsidR="00A902CB" w:rsidRPr="00E96F96">
        <w:rPr>
          <w:b w:val="0"/>
          <w:vertAlign w:val="superscript"/>
        </w:rPr>
        <w:instrText xml:space="preserve">η </w:instrText>
      </w:r>
      <w:r w:rsidR="00A902CB" w:rsidRPr="00E96F96">
        <w:rPr>
          <w:b w:val="0"/>
        </w:rPr>
        <w:instrText>Κανονική Μορφή</w:instrText>
      </w:r>
      <w:r w:rsidR="00A902CB">
        <w:instrText xml:space="preserve">" </w:instrText>
      </w:r>
      <w:r w:rsidR="00A902CB">
        <w:fldChar w:fldCharType="end"/>
      </w:r>
      <w:r>
        <w:t xml:space="preserve"> μιας Γραμμικής Υπερβολικής ΜΔΕ β’ Τάξης</w:t>
      </w:r>
      <w:bookmarkEnd w:id="21"/>
    </w:p>
    <w:p w:rsidR="00A4391F" w:rsidRPr="00E91FB9" w:rsidRDefault="00A4391F" w:rsidP="00823907">
      <w:pPr>
        <w:spacing w:before="120" w:line="360" w:lineRule="auto"/>
        <w:jc w:val="both"/>
      </w:pPr>
      <w:r>
        <w:t>Θα προσπαθήσουμε να απλοποιήσουμε την εξίσωση (Ε) με σταθερούς συντελεστές</w:t>
      </w:r>
    </w:p>
    <w:p w:rsidR="00A4391F" w:rsidRDefault="00A4391F" w:rsidP="00823907">
      <w:pPr>
        <w:spacing w:before="120" w:line="360" w:lineRule="auto"/>
        <w:jc w:val="both"/>
      </w:pPr>
      <m:oMathPara>
        <m:oMath>
          <m:r>
            <w:rPr>
              <w:rFonts w:ascii="Cambria Math" w:hAnsi="Cambria Math"/>
            </w:rPr>
            <m:t>a</m:t>
          </m:r>
          <m:sSub>
            <m:sSubPr>
              <m:ctrlPr>
                <w:rPr>
                  <w:rFonts w:ascii="Cambria Math" w:hAnsi="Cambria Math"/>
                  <w:i/>
                </w:rPr>
              </m:ctrlPr>
            </m:sSubPr>
            <m:e>
              <m:r>
                <w:rPr>
                  <w:rFonts w:ascii="Cambria Math" w:hAnsi="Cambria Math"/>
                </w:rPr>
                <m:t xml:space="preserve"> u</m:t>
              </m:r>
            </m:e>
            <m:sub>
              <m:r>
                <w:rPr>
                  <w:rFonts w:ascii="Cambria Math" w:hAnsi="Cambria Math"/>
                </w:rPr>
                <m:t>xx</m:t>
              </m:r>
            </m:sub>
          </m:sSub>
          <m:r>
            <w:rPr>
              <w:rFonts w:ascii="Cambria Math" w:hAnsi="Cambria Math"/>
            </w:rPr>
            <m:t xml:space="preserve">+2b </m:t>
          </m:r>
          <m:sSub>
            <m:sSubPr>
              <m:ctrlPr>
                <w:rPr>
                  <w:rFonts w:ascii="Cambria Math" w:hAnsi="Cambria Math"/>
                  <w:i/>
                </w:rPr>
              </m:ctrlPr>
            </m:sSubPr>
            <m:e>
              <m:r>
                <w:rPr>
                  <w:rFonts w:ascii="Cambria Math" w:hAnsi="Cambria Math"/>
                </w:rPr>
                <m:t>u</m:t>
              </m:r>
            </m:e>
            <m:sub>
              <m:r>
                <w:rPr>
                  <w:rFonts w:ascii="Cambria Math" w:hAnsi="Cambria Math"/>
                </w:rPr>
                <m:t>xy</m:t>
              </m:r>
            </m:sub>
          </m:sSub>
          <m:r>
            <w:rPr>
              <w:rFonts w:ascii="Cambria Math" w:hAnsi="Cambria Math"/>
            </w:rPr>
            <m:t>+c</m:t>
          </m:r>
          <m:sSub>
            <m:sSubPr>
              <m:ctrlPr>
                <w:rPr>
                  <w:rFonts w:ascii="Cambria Math" w:hAnsi="Cambria Math"/>
                  <w:i/>
                </w:rPr>
              </m:ctrlPr>
            </m:sSubPr>
            <m:e>
              <m:r>
                <w:rPr>
                  <w:rFonts w:ascii="Cambria Math" w:hAnsi="Cambria Math"/>
                </w:rPr>
                <m:t xml:space="preserve"> u</m:t>
              </m:r>
            </m:e>
            <m:sub>
              <m:r>
                <w:rPr>
                  <w:rFonts w:ascii="Cambria Math" w:hAnsi="Cambria Math"/>
                </w:rPr>
                <m:t>yy</m:t>
              </m:r>
            </m:sub>
          </m:sSub>
          <m:r>
            <w:rPr>
              <w:rFonts w:ascii="Cambria Math" w:hAnsi="Cambria Math"/>
            </w:rPr>
            <m:t xml:space="preserve">+d </m:t>
          </m:r>
          <m:sSub>
            <m:sSubPr>
              <m:ctrlPr>
                <w:rPr>
                  <w:rFonts w:ascii="Cambria Math" w:hAnsi="Cambria Math"/>
                  <w:i/>
                </w:rPr>
              </m:ctrlPr>
            </m:sSubPr>
            <m:e>
              <m:r>
                <w:rPr>
                  <w:rFonts w:ascii="Cambria Math" w:hAnsi="Cambria Math"/>
                </w:rPr>
                <m:t>u</m:t>
              </m:r>
            </m:e>
            <m:sub>
              <m:r>
                <w:rPr>
                  <w:rFonts w:ascii="Cambria Math" w:hAnsi="Cambria Math"/>
                </w:rPr>
                <m:t>x</m:t>
              </m:r>
            </m:sub>
          </m:sSub>
          <m:r>
            <w:rPr>
              <w:rFonts w:ascii="Cambria Math" w:hAnsi="Cambria Math"/>
            </w:rPr>
            <m:t xml:space="preserve">+e </m:t>
          </m:r>
          <m:sSub>
            <m:sSubPr>
              <m:ctrlPr>
                <w:rPr>
                  <w:rFonts w:ascii="Cambria Math" w:hAnsi="Cambria Math"/>
                  <w:i/>
                </w:rPr>
              </m:ctrlPr>
            </m:sSubPr>
            <m:e>
              <m:r>
                <w:rPr>
                  <w:rFonts w:ascii="Cambria Math" w:hAnsi="Cambria Math"/>
                </w:rPr>
                <m:t>u</m:t>
              </m:r>
            </m:e>
            <m:sub>
              <m:r>
                <w:rPr>
                  <w:rFonts w:ascii="Cambria Math" w:hAnsi="Cambria Math"/>
                </w:rPr>
                <m:t>y</m:t>
              </m:r>
            </m:sub>
          </m:sSub>
          <m:r>
            <w:rPr>
              <w:rFonts w:ascii="Cambria Math" w:hAnsi="Cambria Math"/>
            </w:rPr>
            <m:t>+f u=g</m:t>
          </m:r>
        </m:oMath>
      </m:oMathPara>
    </w:p>
    <w:p w:rsidR="00A4391F" w:rsidRPr="00F575F8" w:rsidRDefault="00A4391F" w:rsidP="00823907">
      <w:pPr>
        <w:spacing w:before="120" w:line="360" w:lineRule="auto"/>
        <w:jc w:val="both"/>
      </w:pPr>
      <w:r>
        <w:t>με την επιλογή ενός νέου συστήματος συντεταγμένων.</w:t>
      </w:r>
      <w:r w:rsidRPr="007023FE">
        <w:t xml:space="preserve"> </w:t>
      </w:r>
      <w:r>
        <w:t xml:space="preserve">Στόχος μας είναι να </w:t>
      </w:r>
      <w:r w:rsidRPr="00521EE9">
        <w:rPr>
          <w:b/>
        </w:rPr>
        <w:t xml:space="preserve">απαλλαγούμε από τον όρο </w:t>
      </w:r>
      <m:oMath>
        <m:sSub>
          <m:sSubPr>
            <m:ctrlPr>
              <w:rPr>
                <w:rFonts w:ascii="Cambria Math" w:hAnsi="Cambria Math"/>
                <w:b/>
                <w:i/>
              </w:rPr>
            </m:ctrlPr>
          </m:sSubPr>
          <m:e>
            <m:r>
              <m:rPr>
                <m:sty m:val="bi"/>
              </m:rPr>
              <w:rPr>
                <w:rFonts w:ascii="Cambria Math" w:hAnsi="Cambria Math"/>
              </w:rPr>
              <m:t>2</m:t>
            </m:r>
            <m:r>
              <m:rPr>
                <m:sty m:val="bi"/>
              </m:rPr>
              <w:rPr>
                <w:rFonts w:ascii="Cambria Math" w:hAnsi="Cambria Math"/>
              </w:rPr>
              <m:t>b u</m:t>
            </m:r>
          </m:e>
          <m:sub>
            <m:r>
              <m:rPr>
                <m:sty m:val="bi"/>
              </m:rPr>
              <w:rPr>
                <w:rFonts w:ascii="Cambria Math" w:hAnsi="Cambria Math"/>
              </w:rPr>
              <m:t>xy</m:t>
            </m:r>
          </m:sub>
        </m:sSub>
      </m:oMath>
      <w:r w:rsidRPr="00521EE9">
        <w:rPr>
          <w:b/>
        </w:rPr>
        <w:t xml:space="preserve">  με τη μεικτή παράγωγο</w:t>
      </w:r>
      <w:r>
        <w:t>.</w:t>
      </w:r>
    </w:p>
    <w:p w:rsidR="00A4391F" w:rsidRDefault="00A4391F" w:rsidP="00823907">
      <w:pPr>
        <w:spacing w:before="120" w:line="360" w:lineRule="auto"/>
        <w:jc w:val="both"/>
      </w:pPr>
      <w:r>
        <w:lastRenderedPageBreak/>
        <w:t xml:space="preserve">Για ευκολότερο συμβολισμό και με σκοπό μια απώτερη γενίκευση σε </w:t>
      </w:r>
      <m:oMath>
        <m:r>
          <w:rPr>
            <w:rFonts w:ascii="Cambria Math" w:hAnsi="Cambria Math"/>
          </w:rPr>
          <m:t>n</m:t>
        </m:r>
      </m:oMath>
      <w:r w:rsidRPr="00630246">
        <w:t xml:space="preserve"> </w:t>
      </w:r>
      <w:r>
        <w:t xml:space="preserve">ανεξάρτητες μεταβλητές θα θέσουμε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r>
                    <w:rPr>
                      <w:rFonts w:ascii="Cambria Math" w:hAnsi="Cambria Math"/>
                    </w:rPr>
                    <m:t>y</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1</m:t>
                      </m:r>
                    </m:sub>
                  </m:sSub>
                </m:e>
              </m:mr>
              <m:mr>
                <m:e>
                  <m:sSub>
                    <m:sSubPr>
                      <m:ctrlPr>
                        <w:rPr>
                          <w:rFonts w:ascii="Cambria Math" w:hAnsi="Cambria Math"/>
                          <w:i/>
                        </w:rPr>
                      </m:ctrlPr>
                    </m:sSubPr>
                    <m:e>
                      <m:r>
                        <w:rPr>
                          <w:rFonts w:ascii="Cambria Math" w:hAnsi="Cambria Math"/>
                        </w:rPr>
                        <m:t>x</m:t>
                      </m:r>
                    </m:e>
                    <m:sub>
                      <m:r>
                        <w:rPr>
                          <w:rFonts w:ascii="Cambria Math" w:hAnsi="Cambria Math"/>
                        </w:rPr>
                        <m:t>2</m:t>
                      </m:r>
                    </m:sub>
                  </m:sSub>
                </m:e>
              </m:mr>
            </m:m>
          </m:e>
        </m:d>
      </m:oMath>
      <w:r>
        <w:t xml:space="preserve"> και μετονομάζουμε και τους συντελεστές της ΜΔΕ (</w:t>
      </w:r>
      <w:r w:rsidRPr="00B51477">
        <w:rPr>
          <w:b/>
        </w:rPr>
        <w:t>Ε</w:t>
      </w:r>
      <w:r>
        <w:t>):</w:t>
      </w:r>
    </w:p>
    <w:p w:rsidR="00A4391F" w:rsidRPr="00630246" w:rsidRDefault="000D6879" w:rsidP="00823907">
      <w:pPr>
        <w:spacing w:before="120" w:line="360" w:lineRule="auto"/>
        <w:jc w:val="both"/>
      </w:pPr>
      <m:oMathPara>
        <m:oMath>
          <m:nary>
            <m:naryPr>
              <m:chr m:val="∑"/>
              <m:limLoc m:val="undOvr"/>
              <m:ctrlPr>
                <w:rPr>
                  <w:rFonts w:ascii="Cambria Math" w:hAnsi="Cambria Math"/>
                  <w:i/>
                </w:rPr>
              </m:ctrlPr>
            </m:naryPr>
            <m:sub>
              <m:r>
                <w:rPr>
                  <w:rFonts w:ascii="Cambria Math" w:hAnsi="Cambria Math"/>
                </w:rPr>
                <m:t>i, j=1</m:t>
              </m:r>
            </m:sub>
            <m:sup>
              <m:r>
                <w:rPr>
                  <w:rFonts w:ascii="Cambria Math" w:hAnsi="Cambria Math"/>
                </w:rPr>
                <m:t>2</m:t>
              </m:r>
            </m:sup>
            <m:e>
              <m:sSub>
                <m:sSubPr>
                  <m:ctrlPr>
                    <w:rPr>
                      <w:rFonts w:ascii="Cambria Math" w:hAnsi="Cambria Math"/>
                      <w:i/>
                    </w:rPr>
                  </m:ctrlPr>
                </m:sSubPr>
                <m:e>
                  <m:r>
                    <w:rPr>
                      <w:rFonts w:ascii="Cambria Math" w:hAnsi="Cambria Math"/>
                    </w:rPr>
                    <m:t>A</m:t>
                  </m:r>
                </m:e>
                <m:sub>
                  <m:r>
                    <w:rPr>
                      <w:rFonts w:ascii="Cambria Math" w:hAnsi="Cambria Math"/>
                    </w:rPr>
                    <m:t>ij</m:t>
                  </m:r>
                </m:sub>
              </m:sSub>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w:rPr>
                          <w:rFonts w:ascii="Cambria Math" w:hAnsi="Cambria Math"/>
                        </w:rPr>
                        <m:t>x</m:t>
                      </m:r>
                    </m:e>
                    <m:sub>
                      <m:r>
                        <w:rPr>
                          <w:rFonts w:ascii="Cambria Math" w:hAnsi="Cambria Math"/>
                        </w:rPr>
                        <m:t>j</m:t>
                      </m:r>
                    </m:sub>
                  </m:sSub>
                </m:sub>
              </m:sSub>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2</m:t>
              </m:r>
            </m:sup>
            <m:e>
              <m:sSub>
                <m:sSubPr>
                  <m:ctrlPr>
                    <w:rPr>
                      <w:rFonts w:ascii="Cambria Math" w:hAnsi="Cambria Math"/>
                      <w:i/>
                    </w:rPr>
                  </m:ctrlPr>
                </m:sSubPr>
                <m:e>
                  <m:r>
                    <w:rPr>
                      <w:rFonts w:ascii="Cambria Math" w:hAnsi="Cambria Math"/>
                    </w:rPr>
                    <m:t>B</m:t>
                  </m:r>
                </m:e>
                <m:sub>
                  <m:r>
                    <w:rPr>
                      <w:rFonts w:ascii="Cambria Math" w:hAnsi="Cambria Math"/>
                    </w:rPr>
                    <m:t>i</m:t>
                  </m:r>
                </m:sub>
              </m:sSub>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x</m:t>
                      </m:r>
                    </m:e>
                    <m:sub>
                      <m:r>
                        <w:rPr>
                          <w:rFonts w:ascii="Cambria Math" w:hAnsi="Cambria Math"/>
                        </w:rPr>
                        <m:t>i</m:t>
                      </m:r>
                    </m:sub>
                  </m:sSub>
                </m:sub>
              </m:sSub>
            </m:e>
          </m:nary>
          <m:r>
            <w:rPr>
              <w:rFonts w:ascii="Cambria Math" w:hAnsi="Cambria Math"/>
            </w:rPr>
            <m:t>+Cu=D</m:t>
          </m:r>
        </m:oMath>
      </m:oMathPara>
    </w:p>
    <w:p w:rsidR="00A4391F" w:rsidRPr="006D615C" w:rsidRDefault="00A4391F" w:rsidP="00823907">
      <w:pPr>
        <w:spacing w:line="360" w:lineRule="auto"/>
        <w:jc w:val="both"/>
      </w:pPr>
      <w:r>
        <w:t xml:space="preserve">με </w:t>
      </w:r>
      <m:oMath>
        <m:sSub>
          <m:sSubPr>
            <m:ctrlPr>
              <w:rPr>
                <w:rFonts w:ascii="Cambria Math" w:hAnsi="Cambria Math"/>
                <w:i/>
              </w:rPr>
            </m:ctrlPr>
          </m:sSubPr>
          <m:e>
            <m:r>
              <w:rPr>
                <w:rFonts w:ascii="Cambria Math" w:hAnsi="Cambria Math"/>
              </w:rPr>
              <m:t>A</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21</m:t>
            </m:r>
          </m:sub>
        </m:sSub>
        <m:r>
          <w:rPr>
            <w:rFonts w:ascii="Cambria Math" w:hAnsi="Cambria Math"/>
          </w:rPr>
          <m:t xml:space="preserve"> </m:t>
        </m:r>
      </m:oMath>
      <w:r w:rsidRPr="00022E28">
        <w:t xml:space="preserve">. </w:t>
      </w:r>
      <w:r>
        <w:t xml:space="preserve">Έτσι οι συντελεστές του Κύριου Μέρους σχηματίζουν τον συμμετρικό πίνακα </w:t>
      </w:r>
      <m:oMath>
        <m:r>
          <m:rPr>
            <m:sty m:val="bi"/>
          </m:rPr>
          <w:rPr>
            <w:rFonts w:ascii="Cambria Math" w:hAnsi="Cambria Math"/>
          </w:rPr>
          <m:t>A=</m:t>
        </m:r>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sSub>
                    <m:sSubPr>
                      <m:ctrlPr>
                        <w:rPr>
                          <w:rFonts w:ascii="Cambria Math" w:hAnsi="Cambria Math"/>
                          <w:i/>
                        </w:rPr>
                      </m:ctrlPr>
                    </m:sSubPr>
                    <m:e>
                      <m:r>
                        <w:rPr>
                          <w:rFonts w:ascii="Cambria Math" w:hAnsi="Cambria Math"/>
                        </w:rPr>
                        <m:t>A</m:t>
                      </m:r>
                    </m:e>
                    <m:sub>
                      <m:r>
                        <w:rPr>
                          <w:rFonts w:ascii="Cambria Math" w:hAnsi="Cambria Math"/>
                        </w:rPr>
                        <m:t>11</m:t>
                      </m:r>
                    </m:sub>
                  </m:sSub>
                </m:e>
                <m:e>
                  <m:sSub>
                    <m:sSubPr>
                      <m:ctrlPr>
                        <w:rPr>
                          <w:rFonts w:ascii="Cambria Math" w:hAnsi="Cambria Math"/>
                          <w:i/>
                        </w:rPr>
                      </m:ctrlPr>
                    </m:sSubPr>
                    <m:e>
                      <m:r>
                        <w:rPr>
                          <w:rFonts w:ascii="Cambria Math" w:hAnsi="Cambria Math"/>
                        </w:rPr>
                        <m:t>A</m:t>
                      </m:r>
                    </m:e>
                    <m:sub>
                      <m:r>
                        <w:rPr>
                          <w:rFonts w:ascii="Cambria Math" w:hAnsi="Cambria Math"/>
                        </w:rPr>
                        <m:t>12</m:t>
                      </m:r>
                    </m:sub>
                  </m:sSub>
                </m:e>
              </m:mr>
              <m:mr>
                <m:e>
                  <m:sSub>
                    <m:sSubPr>
                      <m:ctrlPr>
                        <w:rPr>
                          <w:rFonts w:ascii="Cambria Math" w:hAnsi="Cambria Math"/>
                          <w:i/>
                        </w:rPr>
                      </m:ctrlPr>
                    </m:sSubPr>
                    <m:e>
                      <m:r>
                        <w:rPr>
                          <w:rFonts w:ascii="Cambria Math" w:hAnsi="Cambria Math"/>
                        </w:rPr>
                        <m:t>A</m:t>
                      </m:r>
                    </m:e>
                    <m:sub>
                      <m:r>
                        <w:rPr>
                          <w:rFonts w:ascii="Cambria Math" w:hAnsi="Cambria Math"/>
                        </w:rPr>
                        <m:t>21</m:t>
                      </m:r>
                    </m:sub>
                  </m:sSub>
                </m:e>
                <m:e>
                  <m:sSub>
                    <m:sSubPr>
                      <m:ctrlPr>
                        <w:rPr>
                          <w:rFonts w:ascii="Cambria Math" w:hAnsi="Cambria Math"/>
                          <w:i/>
                        </w:rPr>
                      </m:ctrlPr>
                    </m:sSubPr>
                    <m:e>
                      <m:r>
                        <w:rPr>
                          <w:rFonts w:ascii="Cambria Math" w:hAnsi="Cambria Math"/>
                        </w:rPr>
                        <m:t>A</m:t>
                      </m:r>
                    </m:e>
                    <m:sub>
                      <m:r>
                        <w:rPr>
                          <w:rFonts w:ascii="Cambria Math" w:hAnsi="Cambria Math"/>
                        </w:rPr>
                        <m:t>22</m:t>
                      </m:r>
                    </m:sub>
                  </m:sSub>
                </m:e>
              </m:mr>
            </m:m>
          </m:e>
        </m:d>
      </m:oMath>
      <w:r w:rsidRPr="00095234">
        <w:t xml:space="preserve">. </w:t>
      </w:r>
      <w:r>
        <w:t xml:space="preserve">Έστω ότι οι μεταβλητές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ξ</m:t>
                      </m:r>
                    </m:e>
                    <m:sub>
                      <m:r>
                        <w:rPr>
                          <w:rFonts w:ascii="Cambria Math" w:hAnsi="Cambria Math"/>
                        </w:rPr>
                        <m:t>1</m:t>
                      </m:r>
                    </m:sub>
                  </m:sSub>
                </m:e>
              </m:mr>
              <m:mr>
                <m:e>
                  <m:sSub>
                    <m:sSubPr>
                      <m:ctrlPr>
                        <w:rPr>
                          <w:rFonts w:ascii="Cambria Math" w:hAnsi="Cambria Math"/>
                          <w:i/>
                        </w:rPr>
                      </m:ctrlPr>
                    </m:sSubPr>
                    <m:e>
                      <m:r>
                        <w:rPr>
                          <w:rFonts w:ascii="Cambria Math" w:hAnsi="Cambria Math"/>
                        </w:rPr>
                        <m:t>ξ</m:t>
                      </m:r>
                    </m:e>
                    <m:sub>
                      <m:r>
                        <w:rPr>
                          <w:rFonts w:ascii="Cambria Math" w:hAnsi="Cambria Math"/>
                        </w:rPr>
                        <m:t>2</m:t>
                      </m:r>
                    </m:sub>
                  </m:sSub>
                </m:e>
              </m:mr>
            </m:m>
          </m:e>
        </m:d>
      </m:oMath>
      <w:r>
        <w:t xml:space="preserve"> και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1</m:t>
                      </m:r>
                    </m:sub>
                  </m:sSub>
                </m:e>
              </m:mr>
              <m:mr>
                <m:e>
                  <m:sSub>
                    <m:sSubPr>
                      <m:ctrlPr>
                        <w:rPr>
                          <w:rFonts w:ascii="Cambria Math" w:hAnsi="Cambria Math"/>
                          <w:i/>
                        </w:rPr>
                      </m:ctrlPr>
                    </m:sSubPr>
                    <m:e>
                      <m:r>
                        <w:rPr>
                          <w:rFonts w:ascii="Cambria Math" w:hAnsi="Cambria Math"/>
                        </w:rPr>
                        <m:t>x</m:t>
                      </m:r>
                    </m:e>
                    <m:sub>
                      <m:r>
                        <w:rPr>
                          <w:rFonts w:ascii="Cambria Math" w:hAnsi="Cambria Math"/>
                        </w:rPr>
                        <m:t>2</m:t>
                      </m:r>
                    </m:sub>
                  </m:sSub>
                </m:e>
              </m:mr>
            </m:m>
          </m:e>
        </m:d>
      </m:oMath>
      <w:r w:rsidRPr="00997652">
        <w:t xml:space="preserve"> </w:t>
      </w:r>
      <w:r>
        <w:t xml:space="preserve">συνδέονται με γραμμικό μετασχηματισμό με πίνακα </w:t>
      </w:r>
      <m:oMath>
        <m:r>
          <m:rPr>
            <m:sty m:val="bi"/>
          </m:rPr>
          <w:rPr>
            <w:rFonts w:ascii="Cambria Math" w:hAnsi="Cambria Math"/>
          </w:rPr>
          <m:t>M</m:t>
        </m:r>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m</m:t>
                      </m:r>
                    </m:e>
                    <m:sub>
                      <m:r>
                        <w:rPr>
                          <w:rFonts w:ascii="Cambria Math" w:hAnsi="Cambria Math"/>
                        </w:rPr>
                        <m:t>11</m:t>
                      </m:r>
                    </m:sub>
                  </m:sSub>
                </m:e>
                <m:e>
                  <m:sSub>
                    <m:sSubPr>
                      <m:ctrlPr>
                        <w:rPr>
                          <w:rFonts w:ascii="Cambria Math" w:hAnsi="Cambria Math"/>
                          <w:i/>
                        </w:rPr>
                      </m:ctrlPr>
                    </m:sSubPr>
                    <m:e>
                      <m:r>
                        <w:rPr>
                          <w:rFonts w:ascii="Cambria Math" w:hAnsi="Cambria Math"/>
                        </w:rPr>
                        <m:t>m</m:t>
                      </m:r>
                    </m:e>
                    <m:sub>
                      <m:r>
                        <w:rPr>
                          <w:rFonts w:ascii="Cambria Math" w:hAnsi="Cambria Math"/>
                        </w:rPr>
                        <m:t>12</m:t>
                      </m:r>
                    </m:sub>
                  </m:sSub>
                </m:e>
              </m:mr>
              <m:mr>
                <m:e>
                  <m:sSub>
                    <m:sSubPr>
                      <m:ctrlPr>
                        <w:rPr>
                          <w:rFonts w:ascii="Cambria Math" w:hAnsi="Cambria Math"/>
                          <w:i/>
                        </w:rPr>
                      </m:ctrlPr>
                    </m:sSubPr>
                    <m:e>
                      <m:r>
                        <w:rPr>
                          <w:rFonts w:ascii="Cambria Math" w:hAnsi="Cambria Math"/>
                        </w:rPr>
                        <m:t>m</m:t>
                      </m:r>
                    </m:e>
                    <m:sub>
                      <m:r>
                        <w:rPr>
                          <w:rFonts w:ascii="Cambria Math" w:hAnsi="Cambria Math"/>
                        </w:rPr>
                        <m:t>21</m:t>
                      </m:r>
                    </m:sub>
                  </m:sSub>
                </m:e>
                <m:e>
                  <m:sSub>
                    <m:sSubPr>
                      <m:ctrlPr>
                        <w:rPr>
                          <w:rFonts w:ascii="Cambria Math" w:hAnsi="Cambria Math"/>
                          <w:i/>
                        </w:rPr>
                      </m:ctrlPr>
                    </m:sSubPr>
                    <m:e>
                      <m:r>
                        <w:rPr>
                          <w:rFonts w:ascii="Cambria Math" w:hAnsi="Cambria Math"/>
                        </w:rPr>
                        <m:t>m</m:t>
                      </m:r>
                    </m:e>
                    <m:sub>
                      <m:r>
                        <w:rPr>
                          <w:rFonts w:ascii="Cambria Math" w:hAnsi="Cambria Math"/>
                        </w:rPr>
                        <m:t>22</m:t>
                      </m:r>
                    </m:sub>
                  </m:sSub>
                </m:e>
              </m:mr>
            </m:m>
          </m:e>
        </m:d>
      </m:oMath>
      <w:r w:rsidRPr="006D615C">
        <w:t xml:space="preserve"> </w:t>
      </w:r>
      <w:r>
        <w:t xml:space="preserve">και </w:t>
      </w:r>
      <m:oMath>
        <m:r>
          <w:rPr>
            <w:rFonts w:ascii="Cambria Math" w:hAnsi="Cambria Math"/>
          </w:rPr>
          <m:t>u</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acc>
          <m:accPr>
            <m:chr m:val="̃"/>
            <m:ctrlPr>
              <w:rPr>
                <w:rFonts w:ascii="Cambria Math" w:hAnsi="Cambria Math"/>
                <w:i/>
              </w:rPr>
            </m:ctrlPr>
          </m:accPr>
          <m:e>
            <m:r>
              <w:rPr>
                <w:rFonts w:ascii="Cambria Math" w:hAnsi="Cambria Math"/>
              </w:rPr>
              <m:t>u</m:t>
            </m:r>
          </m:e>
        </m:acc>
        <m:d>
          <m:dPr>
            <m:ctrlPr>
              <w:rPr>
                <w:rFonts w:ascii="Cambria Math" w:hAnsi="Cambria Math"/>
                <w:i/>
              </w:rPr>
            </m:ctrlPr>
          </m:dPr>
          <m:e>
            <m:sSub>
              <m:sSubPr>
                <m:ctrlPr>
                  <w:rPr>
                    <w:rFonts w:ascii="Cambria Math" w:hAnsi="Cambria Math"/>
                    <w:i/>
                  </w:rPr>
                </m:ctrlPr>
              </m:sSubPr>
              <m:e>
                <m:r>
                  <w:rPr>
                    <w:rFonts w:ascii="Cambria Math" w:hAnsi="Cambria Math"/>
                  </w:rPr>
                  <m:t>ξ</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2</m:t>
                </m:r>
              </m:sub>
            </m:sSub>
          </m:e>
        </m:d>
      </m:oMath>
      <w:r>
        <w:t>.</w:t>
      </w:r>
    </w:p>
    <w:p w:rsidR="00A4391F" w:rsidRDefault="00A4391F" w:rsidP="00823907">
      <w:pPr>
        <w:spacing w:line="360" w:lineRule="auto"/>
        <w:jc w:val="both"/>
      </w:pPr>
      <w:r>
        <w:t>Τότε</w:t>
      </w:r>
    </w:p>
    <w:p w:rsidR="00A4391F" w:rsidRPr="000E0874" w:rsidRDefault="000D6879" w:rsidP="00823907">
      <w:pPr>
        <w:spacing w:line="360" w:lineRule="auto"/>
        <w:jc w:val="both"/>
      </w:pPr>
      <m:oMathPara>
        <m:oMath>
          <m:sSub>
            <m:sSubPr>
              <m:ctrlPr>
                <w:rPr>
                  <w:rFonts w:ascii="Cambria Math" w:hAnsi="Cambria Math"/>
                  <w:i/>
                </w:rPr>
              </m:ctrlPr>
            </m:sSubPr>
            <m:e>
              <m:r>
                <w:rPr>
                  <w:rFonts w:ascii="Cambria Math" w:hAnsi="Cambria Math"/>
                </w:rPr>
                <m:t>ξ</m:t>
              </m:r>
            </m:e>
            <m:sub>
              <m:r>
                <w:rPr>
                  <w:rFonts w:ascii="Cambria Math" w:hAnsi="Cambria Math"/>
                </w:rPr>
                <m:t>k</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2</m:t>
              </m:r>
            </m:sup>
            <m:e>
              <m:sSub>
                <m:sSubPr>
                  <m:ctrlPr>
                    <w:rPr>
                      <w:rFonts w:ascii="Cambria Math" w:hAnsi="Cambria Math"/>
                      <w:i/>
                    </w:rPr>
                  </m:ctrlPr>
                </m:sSubPr>
                <m:e>
                  <m:r>
                    <w:rPr>
                      <w:rFonts w:ascii="Cambria Math" w:hAnsi="Cambria Math"/>
                    </w:rPr>
                    <m:t>m</m:t>
                  </m:r>
                </m:e>
                <m:sub>
                  <m:r>
                    <w:rPr>
                      <w:rFonts w:ascii="Cambria Math" w:hAnsi="Cambria Math"/>
                    </w:rPr>
                    <m:t>ki</m:t>
                  </m:r>
                </m:sub>
              </m:sSub>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p w:rsidR="00A4391F" w:rsidRDefault="00A4391F" w:rsidP="00823907">
      <w:pPr>
        <w:spacing w:line="360" w:lineRule="auto"/>
        <w:jc w:val="both"/>
      </w:pPr>
      <w:r>
        <w:t>Ο κανόνας της αλυσίδας μας δίνει:</w:t>
      </w:r>
    </w:p>
    <w:p w:rsidR="00A4391F" w:rsidRDefault="000D6879" w:rsidP="00823907">
      <w:pPr>
        <w:spacing w:line="360" w:lineRule="auto"/>
        <w:jc w:val="both"/>
      </w:pPr>
      <m:oMathPara>
        <m:oMath>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x</m:t>
                  </m:r>
                </m:e>
                <m:sub>
                  <m:r>
                    <w:rPr>
                      <w:rFonts w:ascii="Cambria Math" w:hAnsi="Cambria Math"/>
                    </w:rPr>
                    <m:t>i</m:t>
                  </m:r>
                </m:sub>
              </m:sSub>
            </m:sub>
          </m:sSub>
          <m:r>
            <w:rPr>
              <w:rFonts w:ascii="Cambria Math" w:hAnsi="Cambria Math"/>
            </w:rPr>
            <m:t>=</m:t>
          </m:r>
          <m:f>
            <m:fPr>
              <m:ctrlPr>
                <w:rPr>
                  <w:rFonts w:ascii="Cambria Math" w:hAnsi="Cambria Math"/>
                  <w:i/>
                </w:rPr>
              </m:ctrlPr>
            </m:fPr>
            <m:num>
              <m:r>
                <w:rPr>
                  <w:rFonts w:ascii="Cambria Math" w:hAnsi="Cambria Math"/>
                </w:rPr>
                <m:t>∂u</m:t>
              </m:r>
            </m:num>
            <m:den>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den>
          </m:f>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2</m:t>
              </m:r>
            </m:sup>
            <m:e>
              <m:f>
                <m:fPr>
                  <m:ctrlPr>
                    <w:rPr>
                      <w:rFonts w:ascii="Cambria Math" w:hAnsi="Cambria Math"/>
                      <w:i/>
                    </w:rPr>
                  </m:ctrlPr>
                </m:fPr>
                <m:num>
                  <m:r>
                    <w:rPr>
                      <w:rFonts w:ascii="Cambria Math" w:hAnsi="Cambria Math"/>
                    </w:rPr>
                    <m:t>∂</m:t>
                  </m:r>
                  <m:acc>
                    <m:accPr>
                      <m:chr m:val="̃"/>
                      <m:ctrlPr>
                        <w:rPr>
                          <w:rFonts w:ascii="Cambria Math" w:hAnsi="Cambria Math"/>
                          <w:i/>
                        </w:rPr>
                      </m:ctrlPr>
                    </m:accPr>
                    <m:e>
                      <m:r>
                        <w:rPr>
                          <w:rFonts w:ascii="Cambria Math" w:hAnsi="Cambria Math"/>
                        </w:rPr>
                        <m:t>u</m:t>
                      </m:r>
                    </m:e>
                  </m:acc>
                </m:num>
                <m:den>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k</m:t>
                      </m:r>
                    </m:sub>
                  </m:sSub>
                </m:den>
              </m:f>
              <m:f>
                <m:fPr>
                  <m:ctrlPr>
                    <w:rPr>
                      <w:rFonts w:ascii="Cambria Math" w:hAnsi="Cambria Math"/>
                      <w:i/>
                      <w:color w:val="FF0000"/>
                    </w:rPr>
                  </m:ctrlPr>
                </m:fPr>
                <m:num>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ξ</m:t>
                      </m:r>
                    </m:e>
                    <m:sub>
                      <m:r>
                        <w:rPr>
                          <w:rFonts w:ascii="Cambria Math" w:hAnsi="Cambria Math"/>
                          <w:color w:val="FF0000"/>
                        </w:rPr>
                        <m:t>k</m:t>
                      </m:r>
                    </m:sub>
                  </m:sSub>
                </m:num>
                <m:den>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x</m:t>
                      </m:r>
                    </m:e>
                    <m:sub>
                      <m:r>
                        <w:rPr>
                          <w:rFonts w:ascii="Cambria Math" w:hAnsi="Cambria Math"/>
                          <w:color w:val="FF0000"/>
                        </w:rPr>
                        <m:t>i</m:t>
                      </m:r>
                    </m:sub>
                  </m:sSub>
                </m:den>
              </m:f>
            </m:e>
          </m:nary>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2</m:t>
              </m:r>
            </m:sup>
            <m:e>
              <m:sSub>
                <m:sSubPr>
                  <m:ctrlPr>
                    <w:rPr>
                      <w:rFonts w:ascii="Cambria Math" w:hAnsi="Cambria Math"/>
                      <w:i/>
                      <w:color w:val="FF0000"/>
                    </w:rPr>
                  </m:ctrlPr>
                </m:sSubPr>
                <m:e>
                  <m:r>
                    <w:rPr>
                      <w:rFonts w:ascii="Cambria Math" w:hAnsi="Cambria Math"/>
                      <w:color w:val="FF0000"/>
                    </w:rPr>
                    <m:t>m</m:t>
                  </m:r>
                </m:e>
                <m:sub>
                  <m:r>
                    <w:rPr>
                      <w:rFonts w:ascii="Cambria Math" w:hAnsi="Cambria Math"/>
                      <w:color w:val="FF0000"/>
                    </w:rPr>
                    <m:t>ki</m:t>
                  </m:r>
                </m:sub>
              </m:sSub>
              <m:f>
                <m:fPr>
                  <m:ctrlPr>
                    <w:rPr>
                      <w:rFonts w:ascii="Cambria Math" w:hAnsi="Cambria Math"/>
                      <w:i/>
                    </w:rPr>
                  </m:ctrlPr>
                </m:fPr>
                <m:num>
                  <m:r>
                    <w:rPr>
                      <w:rFonts w:ascii="Cambria Math" w:hAnsi="Cambria Math"/>
                    </w:rPr>
                    <m:t>∂</m:t>
                  </m:r>
                  <m:acc>
                    <m:accPr>
                      <m:chr m:val="̃"/>
                      <m:ctrlPr>
                        <w:rPr>
                          <w:rFonts w:ascii="Cambria Math" w:hAnsi="Cambria Math"/>
                          <w:i/>
                        </w:rPr>
                      </m:ctrlPr>
                    </m:accPr>
                    <m:e>
                      <m:r>
                        <w:rPr>
                          <w:rFonts w:ascii="Cambria Math" w:hAnsi="Cambria Math"/>
                        </w:rPr>
                        <m:t>u</m:t>
                      </m:r>
                    </m:e>
                  </m:acc>
                </m:num>
                <m:den>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k</m:t>
                      </m:r>
                    </m:sub>
                  </m:sSub>
                </m:den>
              </m:f>
            </m:e>
          </m:nary>
        </m:oMath>
      </m:oMathPara>
    </w:p>
    <w:p w:rsidR="00A4391F" w:rsidRDefault="00A4391F" w:rsidP="00823907">
      <w:pPr>
        <w:spacing w:line="360" w:lineRule="auto"/>
        <w:jc w:val="both"/>
      </w:pPr>
      <w:r>
        <w:t>και στη συνέχεια:</w:t>
      </w:r>
    </w:p>
    <w:p w:rsidR="00A4391F" w:rsidRDefault="000D6879" w:rsidP="00823907">
      <w:pPr>
        <w:spacing w:line="360" w:lineRule="auto"/>
        <w:jc w:val="both"/>
      </w:pPr>
      <m:oMathPara>
        <m:oMath>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w:rPr>
                      <w:rFonts w:ascii="Cambria Math" w:hAnsi="Cambria Math"/>
                    </w:rPr>
                    <m:t>x</m:t>
                  </m:r>
                </m:e>
                <m:sub>
                  <m:r>
                    <w:rPr>
                      <w:rFonts w:ascii="Cambria Math" w:hAnsi="Cambria Math"/>
                    </w:rPr>
                    <m:t>j</m:t>
                  </m:r>
                </m:sub>
              </m:sSub>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x</m:t>
                      </m:r>
                    </m:e>
                    <m:sub>
                      <m:r>
                        <w:rPr>
                          <w:rFonts w:ascii="Cambria Math" w:hAnsi="Cambria Math"/>
                        </w:rPr>
                        <m:t>i</m:t>
                      </m:r>
                    </m:sub>
                  </m:sSub>
                </m:sub>
              </m:sSub>
            </m:num>
            <m:den>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j</m:t>
                  </m:r>
                </m:sub>
              </m:sSub>
            </m:den>
          </m:f>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2</m:t>
              </m:r>
            </m:sup>
            <m:e>
              <m:f>
                <m:fPr>
                  <m:ctrlPr>
                    <w:rPr>
                      <w:rFonts w:ascii="Cambria Math" w:hAnsi="Cambria Math"/>
                      <w:i/>
                    </w:rPr>
                  </m:ctrlPr>
                </m:fPr>
                <m:num>
                  <m:r>
                    <w:rPr>
                      <w:rFonts w:ascii="Cambria Math" w:hAnsi="Cambria Math"/>
                    </w:rPr>
                    <m:t>∂</m:t>
                  </m:r>
                </m:num>
                <m:den>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n</m:t>
                      </m:r>
                    </m:sub>
                  </m:sSub>
                </m:den>
              </m:f>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k=1</m:t>
                      </m:r>
                    </m:sub>
                    <m:sup>
                      <m:r>
                        <w:rPr>
                          <w:rFonts w:ascii="Cambria Math" w:hAnsi="Cambria Math"/>
                        </w:rPr>
                        <m:t>2</m:t>
                      </m:r>
                    </m:sup>
                    <m:e>
                      <m:sSub>
                        <m:sSubPr>
                          <m:ctrlPr>
                            <w:rPr>
                              <w:rFonts w:ascii="Cambria Math" w:hAnsi="Cambria Math"/>
                              <w:i/>
                              <w:color w:val="FF0000"/>
                            </w:rPr>
                          </m:ctrlPr>
                        </m:sSubPr>
                        <m:e>
                          <m:r>
                            <w:rPr>
                              <w:rFonts w:ascii="Cambria Math" w:hAnsi="Cambria Math"/>
                              <w:color w:val="FF0000"/>
                            </w:rPr>
                            <m:t>m</m:t>
                          </m:r>
                        </m:e>
                        <m:sub>
                          <m:r>
                            <w:rPr>
                              <w:rFonts w:ascii="Cambria Math" w:hAnsi="Cambria Math"/>
                              <w:color w:val="FF0000"/>
                            </w:rPr>
                            <m:t>ki</m:t>
                          </m:r>
                        </m:sub>
                      </m:sSub>
                      <m:f>
                        <m:fPr>
                          <m:ctrlPr>
                            <w:rPr>
                              <w:rFonts w:ascii="Cambria Math" w:hAnsi="Cambria Math"/>
                              <w:i/>
                            </w:rPr>
                          </m:ctrlPr>
                        </m:fPr>
                        <m:num>
                          <m:r>
                            <w:rPr>
                              <w:rFonts w:ascii="Cambria Math" w:hAnsi="Cambria Math"/>
                            </w:rPr>
                            <m:t>∂</m:t>
                          </m:r>
                          <m:acc>
                            <m:accPr>
                              <m:chr m:val="̃"/>
                              <m:ctrlPr>
                                <w:rPr>
                                  <w:rFonts w:ascii="Cambria Math" w:hAnsi="Cambria Math"/>
                                  <w:i/>
                                </w:rPr>
                              </m:ctrlPr>
                            </m:accPr>
                            <m:e>
                              <m:r>
                                <w:rPr>
                                  <w:rFonts w:ascii="Cambria Math" w:hAnsi="Cambria Math"/>
                                </w:rPr>
                                <m:t>u</m:t>
                              </m:r>
                            </m:e>
                          </m:acc>
                        </m:num>
                        <m:den>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k</m:t>
                              </m:r>
                            </m:sub>
                          </m:sSub>
                        </m:den>
                      </m:f>
                    </m:e>
                  </m:nary>
                </m:e>
              </m:d>
              <m:f>
                <m:fPr>
                  <m:ctrlPr>
                    <w:rPr>
                      <w:rFonts w:ascii="Cambria Math" w:hAnsi="Cambria Math"/>
                      <w:i/>
                      <w:color w:val="00B050"/>
                    </w:rPr>
                  </m:ctrlPr>
                </m:fPr>
                <m:num>
                  <m:r>
                    <w:rPr>
                      <w:rFonts w:ascii="Cambria Math" w:hAnsi="Cambria Math"/>
                      <w:color w:val="00B050"/>
                    </w:rPr>
                    <m:t>∂</m:t>
                  </m:r>
                  <m:sSub>
                    <m:sSubPr>
                      <m:ctrlPr>
                        <w:rPr>
                          <w:rFonts w:ascii="Cambria Math" w:hAnsi="Cambria Math"/>
                          <w:i/>
                          <w:color w:val="00B050"/>
                        </w:rPr>
                      </m:ctrlPr>
                    </m:sSubPr>
                    <m:e>
                      <m:r>
                        <w:rPr>
                          <w:rFonts w:ascii="Cambria Math" w:hAnsi="Cambria Math"/>
                          <w:color w:val="00B050"/>
                        </w:rPr>
                        <m:t>ξ</m:t>
                      </m:r>
                    </m:e>
                    <m:sub>
                      <m:r>
                        <w:rPr>
                          <w:rFonts w:ascii="Cambria Math" w:hAnsi="Cambria Math"/>
                          <w:color w:val="00B050"/>
                        </w:rPr>
                        <m:t>n</m:t>
                      </m:r>
                    </m:sub>
                  </m:sSub>
                </m:num>
                <m:den>
                  <m:r>
                    <w:rPr>
                      <w:rFonts w:ascii="Cambria Math" w:hAnsi="Cambria Math"/>
                      <w:color w:val="00B050"/>
                    </w:rPr>
                    <m:t>∂</m:t>
                  </m:r>
                  <m:sSub>
                    <m:sSubPr>
                      <m:ctrlPr>
                        <w:rPr>
                          <w:rFonts w:ascii="Cambria Math" w:hAnsi="Cambria Math"/>
                          <w:i/>
                          <w:color w:val="00B050"/>
                        </w:rPr>
                      </m:ctrlPr>
                    </m:sSubPr>
                    <m:e>
                      <m:r>
                        <w:rPr>
                          <w:rFonts w:ascii="Cambria Math" w:hAnsi="Cambria Math"/>
                          <w:color w:val="00B050"/>
                        </w:rPr>
                        <m:t>x</m:t>
                      </m:r>
                    </m:e>
                    <m:sub>
                      <m:r>
                        <w:rPr>
                          <w:rFonts w:ascii="Cambria Math" w:hAnsi="Cambria Math"/>
                          <w:color w:val="00B050"/>
                        </w:rPr>
                        <m:t>j</m:t>
                      </m:r>
                    </m:sub>
                  </m:sSub>
                </m:den>
              </m:f>
            </m:e>
          </m:nary>
          <m:r>
            <w:rPr>
              <w:rFonts w:ascii="Cambria Math" w:hAnsi="Cambria Math"/>
            </w:rPr>
            <m:t>=</m:t>
          </m:r>
          <m:nary>
            <m:naryPr>
              <m:chr m:val="∑"/>
              <m:limLoc m:val="undOvr"/>
              <m:ctrlPr>
                <w:rPr>
                  <w:rFonts w:ascii="Cambria Math" w:hAnsi="Cambria Math"/>
                  <w:i/>
                </w:rPr>
              </m:ctrlPr>
            </m:naryPr>
            <m:sub>
              <m:r>
                <w:rPr>
                  <w:rFonts w:ascii="Cambria Math" w:hAnsi="Cambria Math"/>
                </w:rPr>
                <m:t>k,  n=1</m:t>
              </m:r>
            </m:sub>
            <m:sup>
              <m:r>
                <w:rPr>
                  <w:rFonts w:ascii="Cambria Math" w:hAnsi="Cambria Math"/>
                </w:rPr>
                <m:t>2</m:t>
              </m:r>
            </m:sup>
            <m:e>
              <m:sSub>
                <m:sSubPr>
                  <m:ctrlPr>
                    <w:rPr>
                      <w:rFonts w:ascii="Cambria Math" w:hAnsi="Cambria Math"/>
                      <w:i/>
                      <w:color w:val="FF0000"/>
                    </w:rPr>
                  </m:ctrlPr>
                </m:sSubPr>
                <m:e>
                  <m:r>
                    <w:rPr>
                      <w:rFonts w:ascii="Cambria Math" w:hAnsi="Cambria Math"/>
                      <w:color w:val="FF0000"/>
                    </w:rPr>
                    <m:t>m</m:t>
                  </m:r>
                </m:e>
                <m:sub>
                  <m:r>
                    <w:rPr>
                      <w:rFonts w:ascii="Cambria Math" w:hAnsi="Cambria Math"/>
                      <w:color w:val="FF0000"/>
                    </w:rPr>
                    <m:t>ki</m:t>
                  </m:r>
                </m:sub>
              </m:sSub>
              <m:sSub>
                <m:sSubPr>
                  <m:ctrlPr>
                    <w:rPr>
                      <w:rFonts w:ascii="Cambria Math" w:hAnsi="Cambria Math"/>
                      <w:i/>
                      <w:color w:val="00B050"/>
                    </w:rPr>
                  </m:ctrlPr>
                </m:sSubPr>
                <m:e>
                  <m:r>
                    <w:rPr>
                      <w:rFonts w:ascii="Cambria Math" w:hAnsi="Cambria Math"/>
                      <w:color w:val="00B050"/>
                    </w:rPr>
                    <m:t>m</m:t>
                  </m:r>
                </m:e>
                <m:sub>
                  <m:r>
                    <w:rPr>
                      <w:rFonts w:ascii="Cambria Math" w:hAnsi="Cambria Math"/>
                      <w:color w:val="00B050"/>
                    </w:rPr>
                    <m:t>nj</m:t>
                  </m:r>
                </m:sub>
              </m:sSub>
            </m:e>
          </m:nary>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acc>
                <m:accPr>
                  <m:chr m:val="̃"/>
                  <m:ctrlPr>
                    <w:rPr>
                      <w:rFonts w:ascii="Cambria Math" w:hAnsi="Cambria Math"/>
                      <w:i/>
                    </w:rPr>
                  </m:ctrlPr>
                </m:accPr>
                <m:e>
                  <m:r>
                    <w:rPr>
                      <w:rFonts w:ascii="Cambria Math" w:hAnsi="Cambria Math"/>
                    </w:rPr>
                    <m:t>u</m:t>
                  </m:r>
                </m:e>
              </m:acc>
            </m:num>
            <m:den>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n</m:t>
                  </m:r>
                </m:sub>
              </m:sSub>
              <m:sSub>
                <m:sSubPr>
                  <m:ctrlPr>
                    <w:rPr>
                      <w:rFonts w:ascii="Cambria Math" w:hAnsi="Cambria Math"/>
                      <w:i/>
                    </w:rPr>
                  </m:ctrlPr>
                </m:sSubPr>
                <m:e>
                  <m:r>
                    <w:rPr>
                      <w:rFonts w:ascii="Cambria Math" w:hAnsi="Cambria Math"/>
                    </w:rPr>
                    <m:t>ξ</m:t>
                  </m:r>
                </m:e>
                <m:sub>
                  <m:r>
                    <w:rPr>
                      <w:rFonts w:ascii="Cambria Math" w:hAnsi="Cambria Math"/>
                    </w:rPr>
                    <m:t>k</m:t>
                  </m:r>
                </m:sub>
              </m:sSub>
            </m:den>
          </m:f>
        </m:oMath>
      </m:oMathPara>
    </w:p>
    <w:p w:rsidR="00A4391F" w:rsidRPr="00847AF8" w:rsidRDefault="00A4391F" w:rsidP="00823907">
      <w:pPr>
        <w:spacing w:line="360" w:lineRule="auto"/>
        <w:jc w:val="both"/>
      </w:pPr>
      <w:r>
        <w:t xml:space="preserve">Η μετασχηματισμένη εξίσωση </w:t>
      </w:r>
      <m:oMath>
        <m:d>
          <m:dPr>
            <m:ctrlPr>
              <w:rPr>
                <w:rFonts w:ascii="Cambria Math" w:hAnsi="Cambria Math"/>
                <w:i/>
              </w:rPr>
            </m:ctrlPr>
          </m:dPr>
          <m:e>
            <m:acc>
              <m:accPr>
                <m:chr m:val="̃"/>
                <m:ctrlPr>
                  <w:rPr>
                    <w:rFonts w:ascii="Cambria Math" w:hAnsi="Cambria Math"/>
                    <w:i/>
                  </w:rPr>
                </m:ctrlPr>
              </m:accPr>
              <m:e>
                <m:r>
                  <w:rPr>
                    <w:rFonts w:ascii="Cambria Math" w:hAnsi="Cambria Math"/>
                  </w:rPr>
                  <m:t>E</m:t>
                </m:r>
              </m:e>
            </m:acc>
          </m:e>
        </m:d>
      </m:oMath>
      <w:r w:rsidRPr="00847AF8">
        <w:t xml:space="preserve"> </w:t>
      </w:r>
      <w:r>
        <w:t>γίνεται:</w:t>
      </w:r>
    </w:p>
    <w:p w:rsidR="00A4391F" w:rsidRDefault="000D6879" w:rsidP="00823907">
      <w:pPr>
        <w:spacing w:line="360" w:lineRule="auto"/>
        <w:jc w:val="both"/>
      </w:pPr>
      <m:oMathPara>
        <m:oMath>
          <m:nary>
            <m:naryPr>
              <m:chr m:val="∑"/>
              <m:limLoc m:val="undOvr"/>
              <m:ctrlPr>
                <w:rPr>
                  <w:rFonts w:ascii="Cambria Math" w:hAnsi="Cambria Math"/>
                  <w:i/>
                </w:rPr>
              </m:ctrlPr>
            </m:naryPr>
            <m:sub>
              <m:r>
                <w:rPr>
                  <w:rFonts w:ascii="Cambria Math" w:hAnsi="Cambria Math"/>
                </w:rPr>
                <m:t>i, j=1</m:t>
              </m:r>
            </m:sub>
            <m:sup>
              <m:r>
                <w:rPr>
                  <w:rFonts w:ascii="Cambria Math" w:hAnsi="Cambria Math"/>
                </w:rPr>
                <m:t>2</m:t>
              </m:r>
            </m:sup>
            <m:e>
              <m:sSub>
                <m:sSubPr>
                  <m:ctrlPr>
                    <w:rPr>
                      <w:rFonts w:ascii="Cambria Math" w:hAnsi="Cambria Math"/>
                      <w:i/>
                    </w:rPr>
                  </m:ctrlPr>
                </m:sSubPr>
                <m:e>
                  <m:r>
                    <w:rPr>
                      <w:rFonts w:ascii="Cambria Math" w:hAnsi="Cambria Math"/>
                    </w:rPr>
                    <m:t>A</m:t>
                  </m:r>
                </m:e>
                <m:sub>
                  <m:r>
                    <w:rPr>
                      <w:rFonts w:ascii="Cambria Math" w:hAnsi="Cambria Math"/>
                    </w:rPr>
                    <m:t>ij</m:t>
                  </m:r>
                </m:sub>
              </m:sSub>
              <m:nary>
                <m:naryPr>
                  <m:chr m:val="∑"/>
                  <m:limLoc m:val="undOvr"/>
                  <m:ctrlPr>
                    <w:rPr>
                      <w:rFonts w:ascii="Cambria Math" w:hAnsi="Cambria Math"/>
                      <w:i/>
                    </w:rPr>
                  </m:ctrlPr>
                </m:naryPr>
                <m:sub>
                  <m:r>
                    <w:rPr>
                      <w:rFonts w:ascii="Cambria Math" w:hAnsi="Cambria Math"/>
                    </w:rPr>
                    <m:t>k,  n=1</m:t>
                  </m:r>
                </m:sub>
                <m:sup>
                  <m:r>
                    <w:rPr>
                      <w:rFonts w:ascii="Cambria Math" w:hAnsi="Cambria Math"/>
                    </w:rPr>
                    <m:t>2</m:t>
                  </m:r>
                </m:sup>
                <m:e>
                  <m:sSub>
                    <m:sSubPr>
                      <m:ctrlPr>
                        <w:rPr>
                          <w:rFonts w:ascii="Cambria Math" w:hAnsi="Cambria Math"/>
                          <w:i/>
                          <w:color w:val="FF0000"/>
                        </w:rPr>
                      </m:ctrlPr>
                    </m:sSubPr>
                    <m:e>
                      <m:r>
                        <w:rPr>
                          <w:rFonts w:ascii="Cambria Math" w:hAnsi="Cambria Math"/>
                          <w:color w:val="FF0000"/>
                        </w:rPr>
                        <m:t>m</m:t>
                      </m:r>
                    </m:e>
                    <m:sub>
                      <m:r>
                        <w:rPr>
                          <w:rFonts w:ascii="Cambria Math" w:hAnsi="Cambria Math"/>
                          <w:color w:val="FF0000"/>
                        </w:rPr>
                        <m:t>ki</m:t>
                      </m:r>
                    </m:sub>
                  </m:sSub>
                  <m:sSub>
                    <m:sSubPr>
                      <m:ctrlPr>
                        <w:rPr>
                          <w:rFonts w:ascii="Cambria Math" w:hAnsi="Cambria Math"/>
                          <w:i/>
                          <w:color w:val="00B050"/>
                        </w:rPr>
                      </m:ctrlPr>
                    </m:sSubPr>
                    <m:e>
                      <m:r>
                        <w:rPr>
                          <w:rFonts w:ascii="Cambria Math" w:hAnsi="Cambria Math"/>
                          <w:color w:val="00B050"/>
                        </w:rPr>
                        <m:t>m</m:t>
                      </m:r>
                    </m:e>
                    <m:sub>
                      <m:r>
                        <w:rPr>
                          <w:rFonts w:ascii="Cambria Math" w:hAnsi="Cambria Math"/>
                          <w:color w:val="00B050"/>
                        </w:rPr>
                        <m:t>nj</m:t>
                      </m:r>
                    </m:sub>
                  </m:sSub>
                </m:e>
              </m:nary>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acc>
                    <m:accPr>
                      <m:chr m:val="̃"/>
                      <m:ctrlPr>
                        <w:rPr>
                          <w:rFonts w:ascii="Cambria Math" w:hAnsi="Cambria Math"/>
                          <w:i/>
                        </w:rPr>
                      </m:ctrlPr>
                    </m:accPr>
                    <m:e>
                      <m:r>
                        <w:rPr>
                          <w:rFonts w:ascii="Cambria Math" w:hAnsi="Cambria Math"/>
                        </w:rPr>
                        <m:t>u</m:t>
                      </m:r>
                    </m:e>
                  </m:acc>
                </m:num>
                <m:den>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n</m:t>
                      </m:r>
                    </m:sub>
                  </m:sSub>
                  <m:sSub>
                    <m:sSubPr>
                      <m:ctrlPr>
                        <w:rPr>
                          <w:rFonts w:ascii="Cambria Math" w:hAnsi="Cambria Math"/>
                          <w:i/>
                        </w:rPr>
                      </m:ctrlPr>
                    </m:sSubPr>
                    <m:e>
                      <m:r>
                        <w:rPr>
                          <w:rFonts w:ascii="Cambria Math" w:hAnsi="Cambria Math"/>
                        </w:rPr>
                        <m:t>ξ</m:t>
                      </m:r>
                    </m:e>
                    <m:sub>
                      <m:r>
                        <w:rPr>
                          <w:rFonts w:ascii="Cambria Math" w:hAnsi="Cambria Math"/>
                        </w:rPr>
                        <m:t>k</m:t>
                      </m:r>
                    </m:sub>
                  </m:sSub>
                </m:den>
              </m:f>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2</m:t>
              </m:r>
            </m:sup>
            <m:e>
              <m:sSub>
                <m:sSubPr>
                  <m:ctrlPr>
                    <w:rPr>
                      <w:rFonts w:ascii="Cambria Math" w:hAnsi="Cambria Math"/>
                      <w:i/>
                    </w:rPr>
                  </m:ctrlPr>
                </m:sSubPr>
                <m:e>
                  <m:r>
                    <w:rPr>
                      <w:rFonts w:ascii="Cambria Math" w:hAnsi="Cambria Math"/>
                    </w:rPr>
                    <m:t>B</m:t>
                  </m:r>
                </m:e>
                <m:sub>
                  <m:r>
                    <w:rPr>
                      <w:rFonts w:ascii="Cambria Math" w:hAnsi="Cambria Math"/>
                    </w:rPr>
                    <m:t>i</m:t>
                  </m:r>
                </m:sub>
              </m:sSub>
              <m:nary>
                <m:naryPr>
                  <m:chr m:val="∑"/>
                  <m:limLoc m:val="undOvr"/>
                  <m:ctrlPr>
                    <w:rPr>
                      <w:rFonts w:ascii="Cambria Math" w:hAnsi="Cambria Math"/>
                      <w:i/>
                    </w:rPr>
                  </m:ctrlPr>
                </m:naryPr>
                <m:sub>
                  <m:r>
                    <w:rPr>
                      <w:rFonts w:ascii="Cambria Math" w:hAnsi="Cambria Math"/>
                    </w:rPr>
                    <m:t>k=1</m:t>
                  </m:r>
                </m:sub>
                <m:sup>
                  <m:r>
                    <w:rPr>
                      <w:rFonts w:ascii="Cambria Math" w:hAnsi="Cambria Math"/>
                    </w:rPr>
                    <m:t>2</m:t>
                  </m:r>
                </m:sup>
                <m:e>
                  <m:sSub>
                    <m:sSubPr>
                      <m:ctrlPr>
                        <w:rPr>
                          <w:rFonts w:ascii="Cambria Math" w:hAnsi="Cambria Math"/>
                          <w:i/>
                          <w:color w:val="FF0000"/>
                        </w:rPr>
                      </m:ctrlPr>
                    </m:sSubPr>
                    <m:e>
                      <m:r>
                        <w:rPr>
                          <w:rFonts w:ascii="Cambria Math" w:hAnsi="Cambria Math"/>
                          <w:color w:val="FF0000"/>
                        </w:rPr>
                        <m:t>m</m:t>
                      </m:r>
                    </m:e>
                    <m:sub>
                      <m:r>
                        <w:rPr>
                          <w:rFonts w:ascii="Cambria Math" w:hAnsi="Cambria Math"/>
                          <w:color w:val="FF0000"/>
                        </w:rPr>
                        <m:t>ki</m:t>
                      </m:r>
                    </m:sub>
                  </m:sSub>
                  <m:f>
                    <m:fPr>
                      <m:ctrlPr>
                        <w:rPr>
                          <w:rFonts w:ascii="Cambria Math" w:hAnsi="Cambria Math"/>
                          <w:i/>
                        </w:rPr>
                      </m:ctrlPr>
                    </m:fPr>
                    <m:num>
                      <m:r>
                        <w:rPr>
                          <w:rFonts w:ascii="Cambria Math" w:hAnsi="Cambria Math"/>
                        </w:rPr>
                        <m:t>∂</m:t>
                      </m:r>
                      <m:acc>
                        <m:accPr>
                          <m:chr m:val="̃"/>
                          <m:ctrlPr>
                            <w:rPr>
                              <w:rFonts w:ascii="Cambria Math" w:hAnsi="Cambria Math"/>
                              <w:i/>
                            </w:rPr>
                          </m:ctrlPr>
                        </m:accPr>
                        <m:e>
                          <m:r>
                            <w:rPr>
                              <w:rFonts w:ascii="Cambria Math" w:hAnsi="Cambria Math"/>
                            </w:rPr>
                            <m:t>u</m:t>
                          </m:r>
                        </m:e>
                      </m:acc>
                    </m:num>
                    <m:den>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k</m:t>
                          </m:r>
                        </m:sub>
                      </m:sSub>
                    </m:den>
                  </m:f>
                </m:e>
              </m:nary>
            </m:e>
          </m:nary>
          <m:r>
            <w:rPr>
              <w:rFonts w:ascii="Cambria Math" w:hAnsi="Cambria Math"/>
            </w:rPr>
            <m:t>+C</m:t>
          </m:r>
          <m:acc>
            <m:accPr>
              <m:chr m:val="̃"/>
              <m:ctrlPr>
                <w:rPr>
                  <w:rFonts w:ascii="Cambria Math" w:hAnsi="Cambria Math"/>
                  <w:i/>
                </w:rPr>
              </m:ctrlPr>
            </m:accPr>
            <m:e>
              <m:r>
                <w:rPr>
                  <w:rFonts w:ascii="Cambria Math" w:hAnsi="Cambria Math"/>
                </w:rPr>
                <m:t>u</m:t>
              </m:r>
            </m:e>
          </m:acc>
          <m:r>
            <w:rPr>
              <w:rFonts w:ascii="Cambria Math" w:hAnsi="Cambria Math"/>
            </w:rPr>
            <m:t>=D</m:t>
          </m:r>
        </m:oMath>
      </m:oMathPara>
    </w:p>
    <w:p w:rsidR="00A4391F" w:rsidRDefault="00A4391F" w:rsidP="00823907">
      <w:pPr>
        <w:spacing w:line="360" w:lineRule="auto"/>
        <w:jc w:val="both"/>
      </w:pPr>
      <w:r>
        <w:t>ή</w:t>
      </w:r>
    </w:p>
    <w:p w:rsidR="00A4391F" w:rsidRDefault="000D6879" w:rsidP="00823907">
      <w:pPr>
        <w:spacing w:line="360" w:lineRule="auto"/>
        <w:jc w:val="both"/>
      </w:pPr>
      <m:oMathPara>
        <m:oMath>
          <m:nary>
            <m:naryPr>
              <m:chr m:val="∑"/>
              <m:limLoc m:val="undOvr"/>
              <m:ctrlPr>
                <w:rPr>
                  <w:rFonts w:ascii="Cambria Math" w:hAnsi="Cambria Math"/>
                  <w:i/>
                </w:rPr>
              </m:ctrlPr>
            </m:naryPr>
            <m:sub>
              <m:r>
                <w:rPr>
                  <w:rFonts w:ascii="Cambria Math" w:hAnsi="Cambria Math"/>
                </w:rPr>
                <m:t>k,  n=1</m:t>
              </m:r>
            </m:sub>
            <m:sup>
              <m:r>
                <w:rPr>
                  <w:rFonts w:ascii="Cambria Math" w:hAnsi="Cambria Math"/>
                </w:rPr>
                <m:t>2</m:t>
              </m:r>
            </m:sup>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 j=1</m:t>
                      </m:r>
                    </m:sub>
                    <m:sup>
                      <m:r>
                        <w:rPr>
                          <w:rFonts w:ascii="Cambria Math" w:hAnsi="Cambria Math"/>
                        </w:rPr>
                        <m:t>2</m:t>
                      </m:r>
                    </m:sup>
                    <m:e>
                      <m:sSub>
                        <m:sSubPr>
                          <m:ctrlPr>
                            <w:rPr>
                              <w:rFonts w:ascii="Cambria Math" w:hAnsi="Cambria Math"/>
                              <w:i/>
                              <w:color w:val="FF0000"/>
                            </w:rPr>
                          </m:ctrlPr>
                        </m:sSubPr>
                        <m:e>
                          <m:r>
                            <w:rPr>
                              <w:rFonts w:ascii="Cambria Math" w:hAnsi="Cambria Math"/>
                              <w:color w:val="FF0000"/>
                            </w:rPr>
                            <m:t>m</m:t>
                          </m:r>
                        </m:e>
                        <m:sub>
                          <m:r>
                            <w:rPr>
                              <w:rFonts w:ascii="Cambria Math" w:hAnsi="Cambria Math"/>
                              <w:color w:val="FF0000"/>
                            </w:rPr>
                            <m:t>ki</m:t>
                          </m:r>
                        </m:sub>
                      </m:sSub>
                      <m:sSub>
                        <m:sSubPr>
                          <m:ctrlPr>
                            <w:rPr>
                              <w:rFonts w:ascii="Cambria Math" w:hAnsi="Cambria Math"/>
                              <w:i/>
                              <w:color w:val="00B050"/>
                            </w:rPr>
                          </m:ctrlPr>
                        </m:sSubPr>
                        <m:e>
                          <m:sSub>
                            <m:sSubPr>
                              <m:ctrlPr>
                                <w:rPr>
                                  <w:rFonts w:ascii="Cambria Math" w:hAnsi="Cambria Math"/>
                                  <w:i/>
                                </w:rPr>
                              </m:ctrlPr>
                            </m:sSubPr>
                            <m:e>
                              <m:r>
                                <w:rPr>
                                  <w:rFonts w:ascii="Cambria Math" w:hAnsi="Cambria Math"/>
                                </w:rPr>
                                <m:t>A</m:t>
                              </m:r>
                            </m:e>
                            <m:sub>
                              <m:r>
                                <w:rPr>
                                  <w:rFonts w:ascii="Cambria Math" w:hAnsi="Cambria Math"/>
                                </w:rPr>
                                <m:t>ij</m:t>
                              </m:r>
                            </m:sub>
                          </m:sSub>
                          <m:r>
                            <w:rPr>
                              <w:rFonts w:ascii="Cambria Math" w:hAnsi="Cambria Math"/>
                              <w:color w:val="00B050"/>
                            </w:rPr>
                            <m:t>m</m:t>
                          </m:r>
                        </m:e>
                        <m:sub>
                          <m:r>
                            <w:rPr>
                              <w:rFonts w:ascii="Cambria Math" w:hAnsi="Cambria Math"/>
                              <w:color w:val="00B050"/>
                            </w:rPr>
                            <m:t>nj</m:t>
                          </m:r>
                        </m:sub>
                      </m:sSub>
                    </m:e>
                  </m:nary>
                </m:e>
              </m:d>
            </m:e>
          </m:nary>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acc>
                <m:accPr>
                  <m:chr m:val="̃"/>
                  <m:ctrlPr>
                    <w:rPr>
                      <w:rFonts w:ascii="Cambria Math" w:hAnsi="Cambria Math"/>
                      <w:i/>
                    </w:rPr>
                  </m:ctrlPr>
                </m:accPr>
                <m:e>
                  <m:r>
                    <w:rPr>
                      <w:rFonts w:ascii="Cambria Math" w:hAnsi="Cambria Math"/>
                    </w:rPr>
                    <m:t>u</m:t>
                  </m:r>
                </m:e>
              </m:acc>
            </m:num>
            <m:den>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n</m:t>
                  </m:r>
                </m:sub>
              </m:sSub>
              <m:sSub>
                <m:sSubPr>
                  <m:ctrlPr>
                    <w:rPr>
                      <w:rFonts w:ascii="Cambria Math" w:hAnsi="Cambria Math"/>
                      <w:i/>
                    </w:rPr>
                  </m:ctrlPr>
                </m:sSubPr>
                <m:e>
                  <m:r>
                    <w:rPr>
                      <w:rFonts w:ascii="Cambria Math" w:hAnsi="Cambria Math"/>
                    </w:rPr>
                    <m:t>ξ</m:t>
                  </m:r>
                </m:e>
                <m:sub>
                  <m:r>
                    <w:rPr>
                      <w:rFonts w:ascii="Cambria Math" w:hAnsi="Cambria Math"/>
                    </w:rPr>
                    <m:t>k</m:t>
                  </m:r>
                </m:sub>
              </m:sSub>
            </m:den>
          </m:f>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2</m:t>
              </m:r>
            </m:sup>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i=1</m:t>
                      </m:r>
                    </m:sub>
                    <m:sup>
                      <m:r>
                        <w:rPr>
                          <w:rFonts w:ascii="Cambria Math" w:hAnsi="Cambria Math"/>
                        </w:rPr>
                        <m:t>2</m:t>
                      </m:r>
                    </m:sup>
                    <m:e>
                      <m:sSub>
                        <m:sSubPr>
                          <m:ctrlPr>
                            <w:rPr>
                              <w:rFonts w:ascii="Cambria Math" w:hAnsi="Cambria Math"/>
                              <w:i/>
                              <w:color w:val="FF0000"/>
                            </w:rPr>
                          </m:ctrlPr>
                        </m:sSubPr>
                        <m:e>
                          <m:r>
                            <w:rPr>
                              <w:rFonts w:ascii="Cambria Math" w:hAnsi="Cambria Math"/>
                              <w:color w:val="FF0000"/>
                            </w:rPr>
                            <m:t>m</m:t>
                          </m:r>
                        </m:e>
                        <m:sub>
                          <m:r>
                            <w:rPr>
                              <w:rFonts w:ascii="Cambria Math" w:hAnsi="Cambria Math"/>
                              <w:color w:val="FF0000"/>
                            </w:rPr>
                            <m:t>ki</m:t>
                          </m:r>
                        </m:sub>
                      </m:sSub>
                      <m:sSub>
                        <m:sSubPr>
                          <m:ctrlPr>
                            <w:rPr>
                              <w:rFonts w:ascii="Cambria Math" w:hAnsi="Cambria Math"/>
                              <w:i/>
                            </w:rPr>
                          </m:ctrlPr>
                        </m:sSubPr>
                        <m:e>
                          <m:r>
                            <w:rPr>
                              <w:rFonts w:ascii="Cambria Math" w:hAnsi="Cambria Math"/>
                            </w:rPr>
                            <m:t>B</m:t>
                          </m:r>
                        </m:e>
                        <m:sub>
                          <m:r>
                            <w:rPr>
                              <w:rFonts w:ascii="Cambria Math" w:hAnsi="Cambria Math"/>
                            </w:rPr>
                            <m:t>i</m:t>
                          </m:r>
                        </m:sub>
                      </m:sSub>
                    </m:e>
                  </m:nary>
                </m:e>
              </m:d>
              <m:f>
                <m:fPr>
                  <m:ctrlPr>
                    <w:rPr>
                      <w:rFonts w:ascii="Cambria Math" w:hAnsi="Cambria Math"/>
                      <w:i/>
                    </w:rPr>
                  </m:ctrlPr>
                </m:fPr>
                <m:num>
                  <m:r>
                    <w:rPr>
                      <w:rFonts w:ascii="Cambria Math" w:hAnsi="Cambria Math"/>
                    </w:rPr>
                    <m:t>∂</m:t>
                  </m:r>
                  <m:acc>
                    <m:accPr>
                      <m:chr m:val="̃"/>
                      <m:ctrlPr>
                        <w:rPr>
                          <w:rFonts w:ascii="Cambria Math" w:hAnsi="Cambria Math"/>
                          <w:i/>
                        </w:rPr>
                      </m:ctrlPr>
                    </m:accPr>
                    <m:e>
                      <m:r>
                        <w:rPr>
                          <w:rFonts w:ascii="Cambria Math" w:hAnsi="Cambria Math"/>
                        </w:rPr>
                        <m:t>u</m:t>
                      </m:r>
                    </m:e>
                  </m:acc>
                </m:num>
                <m:den>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k</m:t>
                      </m:r>
                    </m:sub>
                  </m:sSub>
                </m:den>
              </m:f>
            </m:e>
          </m:nary>
          <m:r>
            <w:rPr>
              <w:rFonts w:ascii="Cambria Math" w:hAnsi="Cambria Math"/>
            </w:rPr>
            <m:t>+C</m:t>
          </m:r>
          <m:acc>
            <m:accPr>
              <m:chr m:val="̃"/>
              <m:ctrlPr>
                <w:rPr>
                  <w:rFonts w:ascii="Cambria Math" w:hAnsi="Cambria Math"/>
                  <w:i/>
                </w:rPr>
              </m:ctrlPr>
            </m:accPr>
            <m:e>
              <m:r>
                <w:rPr>
                  <w:rFonts w:ascii="Cambria Math" w:hAnsi="Cambria Math"/>
                </w:rPr>
                <m:t>u</m:t>
              </m:r>
            </m:e>
          </m:acc>
          <m:r>
            <w:rPr>
              <w:rFonts w:ascii="Cambria Math" w:hAnsi="Cambria Math"/>
            </w:rPr>
            <m:t>=D</m:t>
          </m:r>
        </m:oMath>
      </m:oMathPara>
    </w:p>
    <w:p w:rsidR="00A4391F" w:rsidRDefault="00A4391F" w:rsidP="00823907">
      <w:pPr>
        <w:spacing w:line="360" w:lineRule="auto"/>
        <w:jc w:val="both"/>
      </w:pPr>
      <w:r>
        <w:t>Στην πρώτη παρένθεση αναγνωρίζουμε τα στοιχεία του πίνακα</w:t>
      </w:r>
    </w:p>
    <w:p w:rsidR="00A4391F" w:rsidRDefault="00A4391F" w:rsidP="00823907">
      <w:pPr>
        <w:spacing w:line="360" w:lineRule="auto"/>
        <w:jc w:val="both"/>
      </w:pPr>
      <m:oMathPara>
        <m:oMath>
          <m:r>
            <w:rPr>
              <w:rFonts w:ascii="Cambria Math" w:hAnsi="Cambria Math"/>
            </w:rPr>
            <m:t>M</m:t>
          </m:r>
          <m:r>
            <m:rPr>
              <m:sty m:val="bi"/>
            </m:rPr>
            <w:rPr>
              <w:rFonts w:ascii="Cambria Math" w:hAnsi="Cambria Math"/>
            </w:rPr>
            <m:t>A</m:t>
          </m:r>
          <m:sSup>
            <m:sSupPr>
              <m:ctrlPr>
                <w:rPr>
                  <w:rFonts w:ascii="Cambria Math" w:hAnsi="Cambria Math"/>
                  <w:i/>
                </w:rPr>
              </m:ctrlPr>
            </m:sSupPr>
            <m:e>
              <m:r>
                <w:rPr>
                  <w:rFonts w:ascii="Cambria Math" w:hAnsi="Cambria Math"/>
                </w:rPr>
                <m:t>M</m:t>
              </m:r>
            </m:e>
            <m:sup>
              <m:r>
                <w:rPr>
                  <w:rFonts w:ascii="Cambria Math" w:hAnsi="Cambria Math"/>
                </w:rPr>
                <m:t>T</m:t>
              </m:r>
            </m:sup>
          </m:sSup>
        </m:oMath>
      </m:oMathPara>
    </w:p>
    <w:p w:rsidR="00A4391F" w:rsidRPr="00445F7A" w:rsidRDefault="00A4391F" w:rsidP="00823907">
      <w:pPr>
        <w:spacing w:line="360" w:lineRule="auto"/>
        <w:jc w:val="both"/>
        <w:rPr>
          <w:u w:val="single"/>
        </w:rPr>
      </w:pPr>
      <w:r w:rsidRPr="00445F7A">
        <w:rPr>
          <w:u w:val="single"/>
        </w:rPr>
        <w:t>Σχετικά στοιχεία από τη Γραμμική Άλγεβρα:</w:t>
      </w:r>
    </w:p>
    <w:p w:rsidR="00A4391F" w:rsidRDefault="00A4391F" w:rsidP="00823907">
      <w:pPr>
        <w:spacing w:line="360" w:lineRule="auto"/>
        <w:jc w:val="both"/>
      </w:pPr>
      <w:r>
        <w:t xml:space="preserve">Ο πραγματικός συμμετρικός πίνακας </w:t>
      </w:r>
      <m:oMath>
        <m:r>
          <m:rPr>
            <m:sty m:val="bi"/>
          </m:rPr>
          <w:rPr>
            <w:rFonts w:ascii="Cambria Math" w:hAnsi="Cambria Math"/>
          </w:rPr>
          <m:t>A</m:t>
        </m:r>
      </m:oMath>
      <w:r>
        <w:t xml:space="preserve"> των συντελεστών του Κυρίου Μέρους είναι </w:t>
      </w:r>
      <w:r w:rsidRPr="009A533A">
        <w:rPr>
          <w:b/>
        </w:rPr>
        <w:t>όμοιος</w:t>
      </w:r>
      <w:r>
        <w:t xml:space="preserve"> με ένα </w:t>
      </w:r>
      <w:r w:rsidRPr="009A533A">
        <w:rPr>
          <w:b/>
        </w:rPr>
        <w:t>διαγώνιο</w:t>
      </w:r>
      <w:r>
        <w:t xml:space="preserve"> πίνακα </w:t>
      </w:r>
      <m:oMath>
        <m:r>
          <m:rPr>
            <m:sty m:val="bi"/>
          </m:rPr>
          <w:rPr>
            <w:rFonts w:ascii="Cambria Math" w:hAnsi="Cambria Math"/>
          </w:rPr>
          <m:t>Λ</m:t>
        </m:r>
      </m:oMath>
      <w:r>
        <w:t xml:space="preserve"> που έχει στη διαγώνιό του τις </w:t>
      </w:r>
      <w:r w:rsidRPr="00301A3B">
        <w:rPr>
          <w:b/>
        </w:rPr>
        <w:t>ιδιοτιμές</w:t>
      </w:r>
      <w:r>
        <w:t xml:space="preserve"> του</w:t>
      </w:r>
      <m:oMath>
        <m:r>
          <w:rPr>
            <w:rFonts w:ascii="Cambria Math" w:hAnsi="Cambria Math"/>
          </w:rPr>
          <m:t xml:space="preserve"> A</m:t>
        </m:r>
      </m:oMath>
      <w:r>
        <w:t xml:space="preserve">. Ο </w:t>
      </w:r>
      <w:r w:rsidRPr="00301A3B">
        <w:rPr>
          <w:b/>
        </w:rPr>
        <w:t>ορθογώνιος</w:t>
      </w:r>
      <w:r>
        <w:t xml:space="preserve"> πίνακας </w:t>
      </w:r>
      <m:oMath>
        <m:r>
          <w:rPr>
            <w:rFonts w:ascii="Cambria Math" w:hAnsi="Cambria Math"/>
          </w:rPr>
          <m:t>Q</m:t>
        </m:r>
      </m:oMath>
      <w:r>
        <w:t xml:space="preserve"> για τον οποίο ισχύει </w:t>
      </w:r>
      <m:oMath>
        <m:r>
          <m:rPr>
            <m:sty m:val="bi"/>
          </m:rPr>
          <w:rPr>
            <w:rFonts w:ascii="Cambria Math" w:hAnsi="Cambria Math"/>
          </w:rPr>
          <m:t>Λ</m:t>
        </m:r>
        <m:r>
          <w:rPr>
            <w:rFonts w:ascii="Cambria Math" w:hAnsi="Cambria Math"/>
          </w:rPr>
          <m:t>=</m:t>
        </m:r>
        <m:sSup>
          <m:sSupPr>
            <m:ctrlPr>
              <w:rPr>
                <w:rFonts w:ascii="Cambria Math" w:hAnsi="Cambria Math"/>
                <w:i/>
              </w:rPr>
            </m:ctrlPr>
          </m:sSupPr>
          <m:e>
            <m:r>
              <w:rPr>
                <w:rFonts w:ascii="Cambria Math" w:hAnsi="Cambria Math"/>
              </w:rPr>
              <m:t>Q</m:t>
            </m:r>
          </m:e>
          <m:sup>
            <m:r>
              <w:rPr>
                <w:rFonts w:ascii="Cambria Math" w:hAnsi="Cambria Math"/>
              </w:rPr>
              <m:t>-1</m:t>
            </m:r>
          </m:sup>
        </m:sSup>
        <m:r>
          <m:rPr>
            <m:sty m:val="bi"/>
          </m:rPr>
          <w:rPr>
            <w:rFonts w:ascii="Cambria Math" w:hAnsi="Cambria Math"/>
          </w:rPr>
          <m:t>A</m:t>
        </m:r>
        <m:r>
          <w:rPr>
            <w:rFonts w:ascii="Cambria Math" w:hAnsi="Cambria Math"/>
          </w:rPr>
          <m:t xml:space="preserve">Q </m:t>
        </m:r>
      </m:oMath>
      <w:r>
        <w:t xml:space="preserve"> έχει ως στήλες τα δύο </w:t>
      </w:r>
      <w:r>
        <w:lastRenderedPageBreak/>
        <w:t xml:space="preserve">ανεξάρτητα </w:t>
      </w:r>
      <w:r w:rsidRPr="00301A3B">
        <w:rPr>
          <w:b/>
        </w:rPr>
        <w:t xml:space="preserve">μοναδιαία </w:t>
      </w:r>
      <w:proofErr w:type="spellStart"/>
      <w:r w:rsidRPr="00301A3B">
        <w:rPr>
          <w:b/>
        </w:rPr>
        <w:t>ιδιοδιανύσματα</w:t>
      </w:r>
      <w:proofErr w:type="spellEnd"/>
      <w:r>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q</m:t>
                </m:r>
              </m:e>
              <m:sub>
                <m:r>
                  <w:rPr>
                    <w:rFonts w:ascii="Cambria Math" w:hAnsi="Cambria Math"/>
                  </w:rPr>
                  <m:t>1</m:t>
                </m:r>
              </m:sub>
            </m:sSub>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q</m:t>
                </m:r>
              </m:e>
              <m:sub>
                <m:r>
                  <w:rPr>
                    <w:rFonts w:ascii="Cambria Math" w:hAnsi="Cambria Math"/>
                  </w:rPr>
                  <m:t>2</m:t>
                </m:r>
              </m:sub>
            </m:sSub>
          </m:e>
        </m:acc>
      </m:oMath>
      <w:r w:rsidRPr="00742623">
        <w:t xml:space="preserve"> </w:t>
      </w:r>
      <w:r>
        <w:t xml:space="preserve">του πίνακα </w:t>
      </w:r>
      <m:oMath>
        <m:r>
          <m:rPr>
            <m:sty m:val="bi"/>
          </m:rPr>
          <w:rPr>
            <w:rFonts w:ascii="Cambria Math" w:hAnsi="Cambria Math"/>
          </w:rPr>
          <m:t>A</m:t>
        </m:r>
      </m:oMath>
      <w:r>
        <w:t xml:space="preserve">. Για τον </w:t>
      </w:r>
      <w:r w:rsidRPr="008747D4">
        <w:rPr>
          <w:b/>
        </w:rPr>
        <w:t>ορθογώνιο</w:t>
      </w:r>
      <w:r>
        <w:t xml:space="preserve"> πίνακα </w:t>
      </w:r>
      <m:oMath>
        <m:r>
          <w:rPr>
            <w:rFonts w:ascii="Cambria Math" w:hAnsi="Cambria Math"/>
          </w:rPr>
          <m:t>Q</m:t>
        </m:r>
      </m:oMath>
      <w:r>
        <w:t xml:space="preserve"> ισχύει επίσης ότι ο ανάστροφος είναι και ο αντίστροφος, δηλ.  </w:t>
      </w:r>
      <m:oMath>
        <m:sSup>
          <m:sSupPr>
            <m:ctrlPr>
              <w:rPr>
                <w:rFonts w:ascii="Cambria Math" w:hAnsi="Cambria Math"/>
                <w:i/>
              </w:rPr>
            </m:ctrlPr>
          </m:sSupPr>
          <m:e>
            <m:r>
              <w:rPr>
                <w:rFonts w:ascii="Cambria Math" w:hAnsi="Cambria Math"/>
              </w:rPr>
              <m:t>Q</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Q</m:t>
            </m:r>
          </m:e>
          <m:sup>
            <m:r>
              <w:rPr>
                <w:rFonts w:ascii="Cambria Math" w:hAnsi="Cambria Math"/>
              </w:rPr>
              <m:t>T</m:t>
            </m:r>
          </m:sup>
        </m:sSup>
      </m:oMath>
      <w:r w:rsidRPr="005578EB">
        <w:t xml:space="preserve">. </w:t>
      </w:r>
      <w:r>
        <w:t xml:space="preserve">Έτσι </w:t>
      </w:r>
      <m:oMath>
        <m:r>
          <m:rPr>
            <m:sty m:val="bi"/>
          </m:rPr>
          <w:rPr>
            <w:rFonts w:ascii="Cambria Math" w:hAnsi="Cambria Math"/>
          </w:rPr>
          <m:t>Λ</m:t>
        </m:r>
        <m:r>
          <w:rPr>
            <w:rFonts w:ascii="Cambria Math" w:hAnsi="Cambria Math"/>
          </w:rPr>
          <m:t>=</m:t>
        </m:r>
        <m:sSup>
          <m:sSupPr>
            <m:ctrlPr>
              <w:rPr>
                <w:rFonts w:ascii="Cambria Math" w:hAnsi="Cambria Math"/>
                <w:i/>
              </w:rPr>
            </m:ctrlPr>
          </m:sSupPr>
          <m:e>
            <m:r>
              <w:rPr>
                <w:rFonts w:ascii="Cambria Math" w:hAnsi="Cambria Math"/>
              </w:rPr>
              <m:t>Q</m:t>
            </m:r>
          </m:e>
          <m:sup>
            <m:r>
              <w:rPr>
                <w:rFonts w:ascii="Cambria Math" w:hAnsi="Cambria Math"/>
              </w:rPr>
              <m:t>-1</m:t>
            </m:r>
          </m:sup>
        </m:sSup>
        <m:r>
          <m:rPr>
            <m:sty m:val="bi"/>
          </m:rPr>
          <w:rPr>
            <w:rFonts w:ascii="Cambria Math" w:hAnsi="Cambria Math"/>
          </w:rPr>
          <m:t>A</m:t>
        </m:r>
        <m:r>
          <w:rPr>
            <w:rFonts w:ascii="Cambria Math" w:hAnsi="Cambria Math"/>
          </w:rPr>
          <m:t>Q=</m:t>
        </m:r>
        <m:sSup>
          <m:sSupPr>
            <m:ctrlPr>
              <w:rPr>
                <w:rFonts w:ascii="Cambria Math" w:hAnsi="Cambria Math"/>
                <w:i/>
              </w:rPr>
            </m:ctrlPr>
          </m:sSupPr>
          <m:e>
            <m:r>
              <w:rPr>
                <w:rFonts w:ascii="Cambria Math" w:hAnsi="Cambria Math"/>
              </w:rPr>
              <m:t>Q</m:t>
            </m:r>
          </m:e>
          <m:sup>
            <m:r>
              <w:rPr>
                <w:rFonts w:ascii="Cambria Math" w:hAnsi="Cambria Math"/>
              </w:rPr>
              <m:t>T</m:t>
            </m:r>
          </m:sup>
        </m:sSup>
        <m:r>
          <m:rPr>
            <m:sty m:val="bi"/>
          </m:rPr>
          <w:rPr>
            <w:rFonts w:ascii="Cambria Math" w:hAnsi="Cambria Math"/>
          </w:rPr>
          <m:t>A</m:t>
        </m:r>
        <m:r>
          <w:rPr>
            <w:rFonts w:ascii="Cambria Math" w:hAnsi="Cambria Math"/>
          </w:rPr>
          <m:t>Q</m:t>
        </m:r>
      </m:oMath>
      <w:r>
        <w:t xml:space="preserve">. </w:t>
      </w:r>
    </w:p>
    <w:p w:rsidR="00A4391F" w:rsidRPr="00F76387" w:rsidRDefault="00A4391F" w:rsidP="00823907">
      <w:pPr>
        <w:spacing w:line="360" w:lineRule="auto"/>
        <w:jc w:val="both"/>
        <w:rPr>
          <w:u w:val="single"/>
        </w:rPr>
      </w:pPr>
      <w:r w:rsidRPr="00F76387">
        <w:rPr>
          <w:u w:val="single"/>
        </w:rPr>
        <w:t>Συμπέρασμα:</w:t>
      </w:r>
    </w:p>
    <w:p w:rsidR="00A4391F" w:rsidRPr="00DA5532" w:rsidRDefault="00A4391F" w:rsidP="00823907">
      <w:pPr>
        <w:spacing w:line="360" w:lineRule="auto"/>
        <w:jc w:val="both"/>
        <w:rPr>
          <w:i/>
        </w:rPr>
      </w:pPr>
      <w:r>
        <w:t xml:space="preserve">Αρκεί να επιλέξουμε ως πίνακα μετασχηματισμού </w:t>
      </w:r>
      <m:oMath>
        <m:r>
          <m:rPr>
            <m:sty m:val="bi"/>
          </m:rPr>
          <w:rPr>
            <w:rFonts w:ascii="Cambria Math" w:hAnsi="Cambria Math"/>
          </w:rPr>
          <m:t>M=</m:t>
        </m:r>
        <m:sSup>
          <m:sSupPr>
            <m:ctrlPr>
              <w:rPr>
                <w:rFonts w:ascii="Cambria Math" w:hAnsi="Cambria Math"/>
                <w:b/>
                <w:i/>
              </w:rPr>
            </m:ctrlPr>
          </m:sSupPr>
          <m:e>
            <m:r>
              <m:rPr>
                <m:sty m:val="bi"/>
              </m:rPr>
              <w:rPr>
                <w:rFonts w:ascii="Cambria Math" w:hAnsi="Cambria Math"/>
              </w:rPr>
              <m:t>Q</m:t>
            </m:r>
          </m:e>
          <m:sup>
            <m:r>
              <m:rPr>
                <m:sty m:val="bi"/>
              </m:rPr>
              <w:rPr>
                <w:rFonts w:ascii="Cambria Math" w:hAnsi="Cambria Math"/>
              </w:rPr>
              <m:t>T</m:t>
            </m:r>
          </m:sup>
        </m:sSup>
      </m:oMath>
      <w:r>
        <w:rPr>
          <w:b/>
        </w:rPr>
        <w:t xml:space="preserve"> </w:t>
      </w:r>
      <w:r>
        <w:t xml:space="preserve">όπου οι στήλες του πίνακα </w:t>
      </w:r>
      <m:oMath>
        <m:r>
          <w:rPr>
            <w:rFonts w:ascii="Cambria Math" w:hAnsi="Cambria Math"/>
          </w:rPr>
          <m:t>Q</m:t>
        </m:r>
      </m:oMath>
      <w:r>
        <w:t xml:space="preserve"> είναι τα κανονικοποιημένα ιδιοδιανύσματα του πίνακα </w:t>
      </w:r>
      <w:r>
        <w:rPr>
          <w:b/>
        </w:rPr>
        <w:t>A</w:t>
      </w:r>
      <w:r>
        <w:t xml:space="preserve"> και οι συντελεστές των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sSub>
              <m:sSubPr>
                <m:ctrlPr>
                  <w:rPr>
                    <w:rFonts w:ascii="Cambria Math" w:hAnsi="Cambria Math"/>
                    <w:i/>
                  </w:rPr>
                </m:ctrlPr>
              </m:sSubPr>
              <m:e>
                <m:r>
                  <w:rPr>
                    <w:rFonts w:ascii="Cambria Math" w:hAnsi="Cambria Math"/>
                  </w:rPr>
                  <m:t>x</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1</m:t>
                </m:r>
              </m:sub>
            </m:sSub>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sSub>
              <m:sSubPr>
                <m:ctrlPr>
                  <w:rPr>
                    <w:rFonts w:ascii="Cambria Math" w:hAnsi="Cambria Math"/>
                    <w:i/>
                  </w:rPr>
                </m:ctrlPr>
              </m:sSubPr>
              <m:e>
                <m:r>
                  <w:rPr>
                    <w:rFonts w:ascii="Cambria Math" w:hAnsi="Cambria Math"/>
                  </w:rPr>
                  <m:t>x</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2</m:t>
                </m:r>
              </m:sub>
            </m:sSub>
          </m:sub>
        </m:sSub>
      </m:oMath>
      <w:r w:rsidRPr="00DA5532">
        <w:t xml:space="preserve"> </w:t>
      </w:r>
      <w:r>
        <w:t xml:space="preserve">θα είναι οι ιδιοτιμές του πίνακα </w:t>
      </w:r>
      <w:r>
        <w:rPr>
          <w:b/>
        </w:rPr>
        <w:t>A</w:t>
      </w:r>
      <w:r>
        <w:t>.</w:t>
      </w:r>
    </w:p>
    <w:p w:rsidR="00A4391F" w:rsidRPr="00445F7A" w:rsidRDefault="00A4391F" w:rsidP="00823907">
      <w:pPr>
        <w:spacing w:line="360" w:lineRule="auto"/>
        <w:jc w:val="both"/>
        <w:rPr>
          <w:u w:val="single"/>
        </w:rPr>
      </w:pPr>
      <w:r>
        <w:rPr>
          <w:u w:val="single"/>
        </w:rPr>
        <w:t>Μεθοδολογία:</w:t>
      </w:r>
    </w:p>
    <w:p w:rsidR="00A4391F" w:rsidRDefault="00A4391F" w:rsidP="00823907">
      <w:pPr>
        <w:pStyle w:val="a3"/>
        <w:numPr>
          <w:ilvl w:val="0"/>
          <w:numId w:val="26"/>
        </w:numPr>
        <w:spacing w:line="360" w:lineRule="auto"/>
        <w:jc w:val="both"/>
      </w:pPr>
      <w:r>
        <w:t xml:space="preserve">Προσδιορίζουμε τις ιδιοτιμές του πίνακα </w:t>
      </w:r>
      <m:oMath>
        <m:r>
          <w:rPr>
            <w:rFonts w:ascii="Cambria Math" w:hAnsi="Cambria Math"/>
          </w:rPr>
          <m:t>A</m:t>
        </m:r>
      </m:oMath>
      <w:r>
        <w:t>.</w:t>
      </w:r>
    </w:p>
    <w:p w:rsidR="00A4391F" w:rsidRDefault="00A4391F" w:rsidP="00823907">
      <w:pPr>
        <w:pStyle w:val="a3"/>
        <w:numPr>
          <w:ilvl w:val="0"/>
          <w:numId w:val="26"/>
        </w:numPr>
        <w:spacing w:line="360" w:lineRule="auto"/>
        <w:jc w:val="both"/>
      </w:pPr>
      <w:r>
        <w:t xml:space="preserve">Υπολογίζουμε τα </w:t>
      </w:r>
      <w:proofErr w:type="spellStart"/>
      <w:r>
        <w:t>ιδιοδιανύσματα</w:t>
      </w:r>
      <w:proofErr w:type="spellEnd"/>
      <w:r>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q</m:t>
                </m:r>
              </m:e>
              <m:sub>
                <m:r>
                  <w:rPr>
                    <w:rFonts w:ascii="Cambria Math" w:hAnsi="Cambria Math"/>
                  </w:rPr>
                  <m:t>1</m:t>
                </m:r>
              </m:sub>
            </m:sSub>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q</m:t>
                </m:r>
              </m:e>
              <m:sub>
                <m:r>
                  <w:rPr>
                    <w:rFonts w:ascii="Cambria Math" w:hAnsi="Cambria Math"/>
                  </w:rPr>
                  <m:t>2</m:t>
                </m:r>
              </m:sub>
            </m:sSub>
          </m:e>
        </m:acc>
      </m:oMath>
      <w:r>
        <w:t>.</w:t>
      </w:r>
    </w:p>
    <w:p w:rsidR="00A4391F" w:rsidRDefault="00A4391F" w:rsidP="00823907">
      <w:pPr>
        <w:pStyle w:val="a3"/>
        <w:numPr>
          <w:ilvl w:val="0"/>
          <w:numId w:val="26"/>
        </w:numPr>
        <w:spacing w:line="360" w:lineRule="auto"/>
        <w:jc w:val="both"/>
      </w:pPr>
      <w:r>
        <w:t xml:space="preserve">Σχηματίζουμε τον ορθογώνιο πίνακα </w:t>
      </w:r>
      <m:oMath>
        <m:r>
          <w:rPr>
            <w:rFonts w:ascii="Cambria Math" w:hAnsi="Cambria Math"/>
          </w:rPr>
          <m:t xml:space="preserve">Q </m:t>
        </m:r>
      </m:oMath>
      <w:r>
        <w:t>των ιδιοδιανυσμάτων.</w:t>
      </w:r>
    </w:p>
    <w:p w:rsidR="00A4391F" w:rsidRPr="00285869" w:rsidRDefault="00A4391F" w:rsidP="00823907">
      <w:pPr>
        <w:pStyle w:val="a3"/>
        <w:numPr>
          <w:ilvl w:val="0"/>
          <w:numId w:val="26"/>
        </w:numPr>
        <w:spacing w:line="360" w:lineRule="auto"/>
        <w:jc w:val="both"/>
      </w:pPr>
      <w:r>
        <w:t xml:space="preserve">Σχηματίζουμε τον ανάστροφο πίνακα </w:t>
      </w:r>
      <m:oMath>
        <m:sSup>
          <m:sSupPr>
            <m:ctrlPr>
              <w:rPr>
                <w:rFonts w:ascii="Cambria Math" w:hAnsi="Cambria Math"/>
                <w:i/>
              </w:rPr>
            </m:ctrlPr>
          </m:sSupPr>
          <m:e>
            <m:r>
              <w:rPr>
                <w:rFonts w:ascii="Cambria Math" w:hAnsi="Cambria Math"/>
              </w:rPr>
              <m:t>Q</m:t>
            </m:r>
          </m:e>
          <m:sup>
            <m:r>
              <w:rPr>
                <w:rFonts w:ascii="Cambria Math" w:hAnsi="Cambria Math"/>
              </w:rPr>
              <m:t>T</m:t>
            </m:r>
          </m:sup>
        </m:sSup>
      </m:oMath>
      <w:r w:rsidRPr="00285869">
        <w:t>.</w:t>
      </w:r>
    </w:p>
    <w:p w:rsidR="00A4391F" w:rsidRPr="00484F2B" w:rsidRDefault="00A4391F" w:rsidP="00823907">
      <w:pPr>
        <w:pStyle w:val="a3"/>
        <w:numPr>
          <w:ilvl w:val="0"/>
          <w:numId w:val="26"/>
        </w:numPr>
        <w:spacing w:line="360" w:lineRule="auto"/>
        <w:jc w:val="both"/>
      </w:pPr>
      <w:r>
        <w:t xml:space="preserve">Ορίζουμε τον γραμμικό μετασχηματισμό </w:t>
      </w:r>
      <m:oMath>
        <m:acc>
          <m:accPr>
            <m:chr m:val="⃗"/>
            <m:ctrlPr>
              <w:rPr>
                <w:rFonts w:ascii="Cambria Math" w:hAnsi="Cambria Math"/>
                <w:i/>
              </w:rPr>
            </m:ctrlPr>
          </m:accPr>
          <m:e>
            <m:r>
              <m:rPr>
                <m:sty m:val="bi"/>
              </m:rPr>
              <w:rPr>
                <w:rFonts w:ascii="Cambria Math" w:hAnsi="Cambria Math"/>
              </w:rPr>
              <m:t>Ξ</m:t>
            </m:r>
          </m:e>
        </m:acc>
        <m:r>
          <w:rPr>
            <w:rFonts w:ascii="Cambria Math" w:hAnsi="Cambria Math"/>
          </w:rPr>
          <m:t>=</m:t>
        </m:r>
        <m:sSup>
          <m:sSupPr>
            <m:ctrlPr>
              <w:rPr>
                <w:rFonts w:ascii="Cambria Math" w:hAnsi="Cambria Math"/>
                <w:i/>
              </w:rPr>
            </m:ctrlPr>
          </m:sSupPr>
          <m:e>
            <m:r>
              <w:rPr>
                <w:rFonts w:ascii="Cambria Math" w:hAnsi="Cambria Math"/>
              </w:rPr>
              <m:t>Q</m:t>
            </m:r>
          </m:e>
          <m:sup>
            <m:r>
              <w:rPr>
                <w:rFonts w:ascii="Cambria Math" w:hAnsi="Cambria Math"/>
              </w:rPr>
              <m:t>T</m:t>
            </m:r>
          </m:sup>
        </m:sSup>
        <m:acc>
          <m:accPr>
            <m:chr m:val="⃗"/>
            <m:ctrlPr>
              <w:rPr>
                <w:rFonts w:ascii="Cambria Math" w:hAnsi="Cambria Math"/>
                <w:b/>
                <w:i/>
              </w:rPr>
            </m:ctrlPr>
          </m:accPr>
          <m:e>
            <m:r>
              <m:rPr>
                <m:sty m:val="bi"/>
              </m:rPr>
              <w:rPr>
                <w:rFonts w:ascii="Cambria Math" w:hAnsi="Cambria Math"/>
              </w:rPr>
              <m:t>X</m:t>
            </m:r>
          </m:e>
        </m:acc>
      </m:oMath>
      <w:r w:rsidRPr="00484F2B">
        <w:t>.</w:t>
      </w:r>
    </w:p>
    <w:p w:rsidR="00A4391F" w:rsidRPr="003E5E55" w:rsidRDefault="00A4391F" w:rsidP="00823907">
      <w:pPr>
        <w:pStyle w:val="a3"/>
        <w:numPr>
          <w:ilvl w:val="0"/>
          <w:numId w:val="26"/>
        </w:numPr>
        <w:spacing w:line="360" w:lineRule="auto"/>
        <w:jc w:val="both"/>
      </w:pPr>
      <w:r>
        <w:t>Εκτελούμε την αλλαγή συντεταγμένων. Έχουμε στρέψει το αρχικό σύστημα συντεταγμένων έτσι ώστε να απαλλαγούμε από τον όρο με μεικτή παράγωγο.</w:t>
      </w:r>
      <w:r w:rsidRPr="00F153BA">
        <w:t xml:space="preserve"> </w:t>
      </w:r>
    </w:p>
    <w:p w:rsidR="00A4391F" w:rsidRPr="00C00A36" w:rsidRDefault="00A4391F" w:rsidP="00823907">
      <w:pPr>
        <w:spacing w:before="120" w:line="360" w:lineRule="auto"/>
        <w:rPr>
          <w:u w:val="single"/>
        </w:rPr>
      </w:pPr>
      <w:r>
        <w:rPr>
          <w:u w:val="single"/>
        </w:rPr>
        <w:t xml:space="preserve"> </w:t>
      </w:r>
      <w:r w:rsidRPr="00C00A36">
        <w:rPr>
          <w:u w:val="single"/>
        </w:rPr>
        <w:t>Παράδειγμα:</w:t>
      </w:r>
    </w:p>
    <w:p w:rsidR="00A4391F" w:rsidRDefault="00A4391F" w:rsidP="00823907">
      <w:pPr>
        <w:spacing w:before="120" w:line="360" w:lineRule="auto"/>
      </w:pPr>
      <w:r>
        <w:t>Να βρεθεί η κανονική μορφή με κύριο μέρος δίχως μεικτή παράγωγο της υπερβολικής γραμμικής ΜΔΕ (Ε)</w:t>
      </w:r>
    </w:p>
    <w:p w:rsidR="00A4391F" w:rsidRPr="00E87C4C" w:rsidRDefault="00A4391F" w:rsidP="00823907">
      <w:pPr>
        <w:spacing w:line="360" w:lineRule="auto"/>
        <w:jc w:val="both"/>
        <w:rPr>
          <w:b/>
        </w:rPr>
      </w:pPr>
      <m:oMathPara>
        <m:oMath>
          <m:r>
            <m:rPr>
              <m:sty m:val="bi"/>
            </m:rPr>
            <w:rPr>
              <w:rFonts w:ascii="Cambria Math" w:hAnsi="Cambria Math"/>
            </w:rPr>
            <m:t>2</m:t>
          </m:r>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xx</m:t>
              </m:r>
            </m:sub>
          </m:sSub>
          <m:r>
            <m:rPr>
              <m:sty m:val="bi"/>
            </m:rPr>
            <w:rPr>
              <w:rFonts w:ascii="Cambria Math" w:hAnsi="Cambria Math"/>
            </w:rPr>
            <m:t>-4</m:t>
          </m:r>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xy</m:t>
              </m:r>
            </m:sub>
          </m:sSub>
          <m:r>
            <m:rPr>
              <m:sty m:val="bi"/>
            </m:rPr>
            <w:rPr>
              <w:rFonts w:ascii="Cambria Math" w:hAnsi="Cambria Math"/>
            </w:rPr>
            <m:t>-6</m:t>
          </m:r>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yy</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x</m:t>
              </m:r>
            </m:sub>
          </m:sSub>
          <m:r>
            <m:rPr>
              <m:sty m:val="bi"/>
            </m:rPr>
            <w:rPr>
              <w:rFonts w:ascii="Cambria Math" w:hAnsi="Cambria Math"/>
            </w:rPr>
            <m:t>=0</m:t>
          </m:r>
        </m:oMath>
      </m:oMathPara>
    </w:p>
    <w:p w:rsidR="00A4391F" w:rsidRDefault="00A4391F" w:rsidP="00823907">
      <w:pPr>
        <w:pStyle w:val="a3"/>
        <w:numPr>
          <w:ilvl w:val="0"/>
          <w:numId w:val="27"/>
        </w:numPr>
        <w:spacing w:before="120" w:line="360" w:lineRule="auto"/>
      </w:pPr>
      <m:oMath>
        <m:r>
          <w:rPr>
            <w:rFonts w:ascii="Cambria Math" w:hAnsi="Cambria Math"/>
          </w:rPr>
          <m:t>A=</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-2</m:t>
                  </m:r>
                </m:e>
              </m:mr>
              <m:mr>
                <m:e>
                  <m:r>
                    <w:rPr>
                      <w:rFonts w:ascii="Cambria Math" w:hAnsi="Cambria Math"/>
                    </w:rPr>
                    <m:t>-2</m:t>
                  </m:r>
                </m:e>
                <m:e>
                  <m:r>
                    <w:rPr>
                      <w:rFonts w:ascii="Cambria Math" w:hAnsi="Cambria Math"/>
                    </w:rPr>
                    <m:t>-6</m:t>
                  </m:r>
                </m:e>
              </m:mr>
            </m:m>
          </m:e>
        </m:d>
      </m:oMath>
      <w:r w:rsidRPr="00352E97">
        <w:t>,</w:t>
      </w:r>
      <w:r>
        <w:t xml:space="preserve"> χαρακτηριστική εξίσωση:</w:t>
      </w:r>
      <w:r w:rsidRPr="00352E97">
        <w:t xml:space="preserve">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2-λ</m:t>
                  </m:r>
                </m:e>
                <m:e>
                  <m:r>
                    <w:rPr>
                      <w:rFonts w:ascii="Cambria Math" w:hAnsi="Cambria Math"/>
                    </w:rPr>
                    <m:t>-2</m:t>
                  </m:r>
                </m:e>
              </m:mr>
              <m:mr>
                <m:e>
                  <m:r>
                    <w:rPr>
                      <w:rFonts w:ascii="Cambria Math" w:hAnsi="Cambria Math"/>
                    </w:rPr>
                    <m:t>-2</m:t>
                  </m:r>
                </m:e>
                <m:e>
                  <m:r>
                    <w:rPr>
                      <w:rFonts w:ascii="Cambria Math" w:hAnsi="Cambria Math"/>
                    </w:rPr>
                    <m:t>-6-λ</m:t>
                  </m:r>
                </m:e>
              </m:mr>
            </m:m>
          </m:e>
        </m:d>
        <m:r>
          <w:rPr>
            <w:rFonts w:ascii="Cambria Math" w:hAnsi="Cambria Math"/>
          </w:rPr>
          <m:t>=0</m:t>
        </m:r>
      </m:oMath>
    </w:p>
    <w:p w:rsidR="00A4391F" w:rsidRDefault="00A4391F" w:rsidP="00823907">
      <w:pPr>
        <w:pStyle w:val="a3"/>
        <w:spacing w:before="120" w:line="360" w:lineRule="auto"/>
      </w:pPr>
      <w:r>
        <w:t xml:space="preserve">επομένως </w:t>
      </w:r>
      <m:oMath>
        <m:sSup>
          <m:sSupPr>
            <m:ctrlPr>
              <w:rPr>
                <w:rFonts w:ascii="Cambria Math" w:hAnsi="Cambria Math"/>
                <w:i/>
              </w:rPr>
            </m:ctrlPr>
          </m:sSupPr>
          <m:e>
            <m:r>
              <w:rPr>
                <w:rFonts w:ascii="Cambria Math" w:hAnsi="Cambria Math"/>
              </w:rPr>
              <m:t>λ</m:t>
            </m:r>
          </m:e>
          <m:sup>
            <m:r>
              <w:rPr>
                <w:rFonts w:ascii="Cambria Math" w:hAnsi="Cambria Math"/>
              </w:rPr>
              <m:t>2</m:t>
            </m:r>
          </m:sup>
        </m:sSup>
        <m:r>
          <w:rPr>
            <w:rFonts w:ascii="Cambria Math" w:hAnsi="Cambria Math"/>
          </w:rPr>
          <m:t>+4λ-16=0</m:t>
        </m:r>
      </m:oMath>
      <w:r>
        <w:t xml:space="preserve"> , οι ιδιοτιμές είναι </w:t>
      </w:r>
      <m:oMath>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=-2+2</m:t>
        </m:r>
        <m:rad>
          <m:radPr>
            <m:degHide m:val="on"/>
            <m:ctrlPr>
              <w:rPr>
                <w:rFonts w:ascii="Cambria Math" w:hAnsi="Cambria Math"/>
                <w:i/>
              </w:rPr>
            </m:ctrlPr>
          </m:radPr>
          <m:deg/>
          <m:e>
            <m:r>
              <w:rPr>
                <w:rFonts w:ascii="Cambria Math" w:hAnsi="Cambria Math"/>
              </w:rPr>
              <m:t>5</m:t>
            </m:r>
          </m:e>
        </m:rad>
        <m:r>
          <w:rPr>
            <w:rFonts w:ascii="Cambria Math" w:hAnsi="Cambria Math"/>
          </w:rPr>
          <m:t>&gt;0</m:t>
        </m:r>
      </m:oMath>
      <w:r>
        <w:t xml:space="preserve"> και  </w:t>
      </w:r>
      <m:oMath>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=-2-2</m:t>
        </m:r>
        <m:rad>
          <m:radPr>
            <m:degHide m:val="on"/>
            <m:ctrlPr>
              <w:rPr>
                <w:rFonts w:ascii="Cambria Math" w:hAnsi="Cambria Math"/>
                <w:i/>
              </w:rPr>
            </m:ctrlPr>
          </m:radPr>
          <m:deg/>
          <m:e>
            <m:r>
              <w:rPr>
                <w:rFonts w:ascii="Cambria Math" w:hAnsi="Cambria Math"/>
              </w:rPr>
              <m:t>5</m:t>
            </m:r>
          </m:e>
        </m:rad>
        <m:r>
          <w:rPr>
            <w:rFonts w:ascii="Cambria Math" w:hAnsi="Cambria Math"/>
          </w:rPr>
          <m:t>&lt;0</m:t>
        </m:r>
      </m:oMath>
      <w:r>
        <w:t>, άρα η εξίσωση είναι υπερβολική.</w:t>
      </w:r>
    </w:p>
    <w:p w:rsidR="00A4391F" w:rsidRDefault="00203838" w:rsidP="00823907">
      <w:pPr>
        <w:pStyle w:val="a3"/>
        <w:numPr>
          <w:ilvl w:val="0"/>
          <w:numId w:val="27"/>
        </w:numPr>
        <w:spacing w:before="120" w:line="360" w:lineRule="auto"/>
      </w:pPr>
      <w:r>
        <w:t>Στην ιδιοτιμή</w:t>
      </w:r>
      <w:r w:rsidR="00A4391F">
        <w:t xml:space="preserve"> </w:t>
      </w:r>
      <m:oMath>
        <m:sSub>
          <m:sSubPr>
            <m:ctrlPr>
              <w:rPr>
                <w:rFonts w:ascii="Cambria Math" w:hAnsi="Cambria Math"/>
                <w:i/>
              </w:rPr>
            </m:ctrlPr>
          </m:sSubPr>
          <m:e>
            <m:r>
              <w:rPr>
                <w:rFonts w:ascii="Cambria Math" w:hAnsi="Cambria Math"/>
              </w:rPr>
              <m:t>λ</m:t>
            </m:r>
          </m:e>
          <m:sub>
            <m:r>
              <w:rPr>
                <w:rFonts w:ascii="Cambria Math" w:hAnsi="Cambria Math"/>
              </w:rPr>
              <m:t>1</m:t>
            </m:r>
          </m:sub>
        </m:sSub>
      </m:oMath>
      <w:r w:rsidR="00A4391F">
        <w:t xml:space="preserve"> αντιστοιχεί το ιδιοδιάνυσμα </w:t>
      </w:r>
      <m:oMath>
        <m:acc>
          <m:accPr>
            <m:chr m:val="⃗"/>
            <m:ctrlPr>
              <w:rPr>
                <w:rFonts w:ascii="Cambria Math" w:hAnsi="Cambria Math"/>
                <w:i/>
              </w:rPr>
            </m:ctrlPr>
          </m:accPr>
          <m:e>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e>
        </m:acc>
      </m:oMath>
      <w:r w:rsidR="00A4391F" w:rsidRPr="00423B53">
        <w:t xml:space="preserve"> </w:t>
      </w:r>
      <w:r w:rsidR="00A4391F">
        <w:t xml:space="preserve">με αντικατάσταση του </w:t>
      </w:r>
      <m:oMath>
        <m:sSub>
          <m:sSubPr>
            <m:ctrlPr>
              <w:rPr>
                <w:rFonts w:ascii="Cambria Math" w:hAnsi="Cambria Math"/>
                <w:i/>
              </w:rPr>
            </m:ctrlPr>
          </m:sSubPr>
          <m:e>
            <m:r>
              <w:rPr>
                <w:rFonts w:ascii="Cambria Math" w:hAnsi="Cambria Math"/>
              </w:rPr>
              <m:t>λ</m:t>
            </m:r>
          </m:e>
          <m:sub>
            <m:r>
              <w:rPr>
                <w:rFonts w:ascii="Cambria Math" w:hAnsi="Cambria Math"/>
              </w:rPr>
              <m:t>1</m:t>
            </m:r>
          </m:sub>
        </m:sSub>
      </m:oMath>
      <w:r w:rsidR="00A4391F">
        <w:t xml:space="preserve">.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4-2</m:t>
                  </m:r>
                  <m:rad>
                    <m:radPr>
                      <m:degHide m:val="on"/>
                      <m:ctrlPr>
                        <w:rPr>
                          <w:rFonts w:ascii="Cambria Math" w:hAnsi="Cambria Math"/>
                          <w:i/>
                        </w:rPr>
                      </m:ctrlPr>
                    </m:radPr>
                    <m:deg/>
                    <m:e>
                      <m:r>
                        <w:rPr>
                          <w:rFonts w:ascii="Cambria Math" w:hAnsi="Cambria Math"/>
                        </w:rPr>
                        <m:t>5</m:t>
                      </m:r>
                    </m:e>
                  </m:rad>
                </m:e>
                <m:e>
                  <m:r>
                    <w:rPr>
                      <w:rFonts w:ascii="Cambria Math" w:hAnsi="Cambria Math"/>
                    </w:rPr>
                    <m:t>-2</m:t>
                  </m:r>
                </m:e>
              </m:mr>
              <m:mr>
                <m:e>
                  <m:r>
                    <w:rPr>
                      <w:rFonts w:ascii="Cambria Math" w:hAnsi="Cambria Math"/>
                    </w:rPr>
                    <m:t>-2</m:t>
                  </m:r>
                </m:e>
                <m:e>
                  <m:r>
                    <w:rPr>
                      <w:rFonts w:ascii="Cambria Math" w:hAnsi="Cambria Math"/>
                    </w:rPr>
                    <m:t>-4-2</m:t>
                  </m:r>
                  <m:rad>
                    <m:radPr>
                      <m:degHide m:val="on"/>
                      <m:ctrlPr>
                        <w:rPr>
                          <w:rFonts w:ascii="Cambria Math" w:hAnsi="Cambria Math"/>
                          <w:i/>
                        </w:rPr>
                      </m:ctrlPr>
                    </m:radPr>
                    <m:deg/>
                    <m:e>
                      <m:r>
                        <w:rPr>
                          <w:rFonts w:ascii="Cambria Math" w:hAnsi="Cambria Math"/>
                        </w:rPr>
                        <m:t>5</m:t>
                      </m:r>
                    </m:e>
                  </m:rad>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e>
              </m:mr>
              <m:mr>
                <m:e>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12</m:t>
                      </m:r>
                    </m:sub>
                  </m:sSub>
                </m:e>
              </m:mr>
            </m:m>
          </m:e>
        </m:d>
        <m:r>
          <w:rPr>
            <w:rFonts w:ascii="Cambria Math" w:hAnsi="Cambria Math"/>
          </w:rPr>
          <m:t>=0</m:t>
        </m:r>
      </m:oMath>
      <w:r w:rsidR="00A4391F" w:rsidRPr="00B30EE3">
        <w:t xml:space="preserve"> </w:t>
      </w:r>
      <w:r w:rsidR="00A4391F">
        <w:t xml:space="preserve">, π.χ.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e>
              </m:mr>
              <m:mr>
                <m:e>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12</m:t>
                      </m:r>
                    </m:sub>
                  </m:sSub>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2-</m:t>
                  </m:r>
                  <m:rad>
                    <m:radPr>
                      <m:degHide m:val="on"/>
                      <m:ctrlPr>
                        <w:rPr>
                          <w:rFonts w:ascii="Cambria Math" w:hAnsi="Cambria Math"/>
                          <w:i/>
                        </w:rPr>
                      </m:ctrlPr>
                    </m:radPr>
                    <m:deg/>
                    <m:e>
                      <m:r>
                        <w:rPr>
                          <w:rFonts w:ascii="Cambria Math" w:hAnsi="Cambria Math"/>
                        </w:rPr>
                        <m:t>5</m:t>
                      </m:r>
                    </m:e>
                  </m:rad>
                </m:e>
              </m:mr>
            </m:m>
          </m:e>
        </m:d>
      </m:oMath>
      <w:r w:rsidR="00A4391F">
        <w:t>, και με κανονικοποίηση</w:t>
      </w:r>
    </w:p>
    <w:p w:rsidR="00A4391F" w:rsidRPr="00B30EE3" w:rsidRDefault="000D6879" w:rsidP="00823907">
      <w:pPr>
        <w:spacing w:before="120" w:line="360" w:lineRule="auto"/>
        <w:ind w:left="360"/>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q</m:t>
                  </m:r>
                </m:e>
                <m:sub>
                  <m:r>
                    <w:rPr>
                      <w:rFonts w:ascii="Cambria Math" w:hAnsi="Cambria Math"/>
                    </w:rPr>
                    <m:t>1</m:t>
                  </m:r>
                </m:sub>
              </m:sSub>
            </m:e>
          </m:acc>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f>
                      <m:fPr>
                        <m:ctrlPr>
                          <w:rPr>
                            <w:rFonts w:ascii="Cambria Math" w:hAnsi="Cambria Math"/>
                            <w:i/>
                          </w:rPr>
                        </m:ctrlPr>
                      </m:fPr>
                      <m:num>
                        <m:r>
                          <w:rPr>
                            <w:rFonts w:ascii="Cambria Math" w:hAnsi="Cambria Math"/>
                          </w:rPr>
                          <m:t>1</m:t>
                        </m:r>
                      </m:num>
                      <m:den>
                        <m:rad>
                          <m:radPr>
                            <m:degHide m:val="on"/>
                            <m:ctrlPr>
                              <w:rPr>
                                <w:rFonts w:ascii="Cambria Math" w:hAnsi="Cambria Math"/>
                                <w:i/>
                              </w:rPr>
                            </m:ctrlPr>
                          </m:radPr>
                          <m:deg/>
                          <m:e>
                            <m:r>
                              <w:rPr>
                                <w:rFonts w:ascii="Cambria Math" w:hAnsi="Cambria Math"/>
                              </w:rPr>
                              <m:t>10-4</m:t>
                            </m:r>
                            <m:rad>
                              <m:radPr>
                                <m:degHide m:val="on"/>
                                <m:ctrlPr>
                                  <w:rPr>
                                    <w:rFonts w:ascii="Cambria Math" w:hAnsi="Cambria Math"/>
                                    <w:i/>
                                  </w:rPr>
                                </m:ctrlPr>
                              </m:radPr>
                              <m:deg/>
                              <m:e>
                                <m:r>
                                  <w:rPr>
                                    <w:rFonts w:ascii="Cambria Math" w:hAnsi="Cambria Math"/>
                                  </w:rPr>
                                  <m:t>5</m:t>
                                </m:r>
                              </m:e>
                            </m:rad>
                          </m:e>
                        </m:rad>
                      </m:den>
                    </m:f>
                  </m:e>
                </m:mr>
                <m:mr>
                  <m:e>
                    <m:f>
                      <m:fPr>
                        <m:ctrlPr>
                          <w:rPr>
                            <w:rFonts w:ascii="Cambria Math" w:hAnsi="Cambria Math"/>
                            <w:i/>
                          </w:rPr>
                        </m:ctrlPr>
                      </m:fPr>
                      <m:num>
                        <m:r>
                          <w:rPr>
                            <w:rFonts w:ascii="Cambria Math" w:hAnsi="Cambria Math"/>
                          </w:rPr>
                          <m:t>2-</m:t>
                        </m:r>
                        <m:rad>
                          <m:radPr>
                            <m:degHide m:val="on"/>
                            <m:ctrlPr>
                              <w:rPr>
                                <w:rFonts w:ascii="Cambria Math" w:hAnsi="Cambria Math"/>
                                <w:i/>
                              </w:rPr>
                            </m:ctrlPr>
                          </m:radPr>
                          <m:deg/>
                          <m:e>
                            <m:r>
                              <w:rPr>
                                <w:rFonts w:ascii="Cambria Math" w:hAnsi="Cambria Math"/>
                              </w:rPr>
                              <m:t>5</m:t>
                            </m:r>
                          </m:e>
                        </m:rad>
                      </m:num>
                      <m:den>
                        <m:rad>
                          <m:radPr>
                            <m:degHide m:val="on"/>
                            <m:ctrlPr>
                              <w:rPr>
                                <w:rFonts w:ascii="Cambria Math" w:hAnsi="Cambria Math"/>
                                <w:i/>
                              </w:rPr>
                            </m:ctrlPr>
                          </m:radPr>
                          <m:deg/>
                          <m:e>
                            <m:r>
                              <w:rPr>
                                <w:rFonts w:ascii="Cambria Math" w:hAnsi="Cambria Math"/>
                              </w:rPr>
                              <m:t>10-4</m:t>
                            </m:r>
                            <m:rad>
                              <m:radPr>
                                <m:degHide m:val="on"/>
                                <m:ctrlPr>
                                  <w:rPr>
                                    <w:rFonts w:ascii="Cambria Math" w:hAnsi="Cambria Math"/>
                                    <w:i/>
                                  </w:rPr>
                                </m:ctrlPr>
                              </m:radPr>
                              <m:deg/>
                              <m:e>
                                <m:r>
                                  <w:rPr>
                                    <w:rFonts w:ascii="Cambria Math" w:hAnsi="Cambria Math"/>
                                  </w:rPr>
                                  <m:t>5</m:t>
                                </m:r>
                              </m:e>
                            </m:rad>
                          </m:e>
                        </m:rad>
                      </m:den>
                    </m:f>
                  </m:e>
                </m:mr>
              </m:m>
            </m:e>
          </m:d>
        </m:oMath>
      </m:oMathPara>
    </w:p>
    <w:p w:rsidR="00A4391F" w:rsidRDefault="00A4391F" w:rsidP="00823907">
      <w:pPr>
        <w:spacing w:before="120" w:line="360" w:lineRule="auto"/>
        <w:ind w:left="360"/>
      </w:pPr>
      <w:r>
        <w:t xml:space="preserve">Ανάλογα βρίσκουμε και το δεύτερο </w:t>
      </w:r>
      <w:proofErr w:type="spellStart"/>
      <w:r>
        <w:t>κανονικοποιημένο</w:t>
      </w:r>
      <w:proofErr w:type="spellEnd"/>
      <w:r>
        <w:t xml:space="preserve"> </w:t>
      </w:r>
      <w:proofErr w:type="spellStart"/>
      <w:r>
        <w:t>ιδιοδιάνυσμα</w:t>
      </w:r>
      <w:proofErr w:type="spellEnd"/>
      <w:r>
        <w:t xml:space="preserve"> που αντιστοιχεί στην ιδιοτιμή </w:t>
      </w:r>
      <m:oMath>
        <m:sSub>
          <m:sSubPr>
            <m:ctrlPr>
              <w:rPr>
                <w:rFonts w:ascii="Cambria Math" w:hAnsi="Cambria Math"/>
                <w:i/>
              </w:rPr>
            </m:ctrlPr>
          </m:sSubPr>
          <m:e>
            <m:r>
              <w:rPr>
                <w:rFonts w:ascii="Cambria Math" w:hAnsi="Cambria Math"/>
              </w:rPr>
              <m:t>λ</m:t>
            </m:r>
          </m:e>
          <m:sub>
            <m:r>
              <w:rPr>
                <w:rFonts w:ascii="Cambria Math" w:hAnsi="Cambria Math"/>
              </w:rPr>
              <m:t>2</m:t>
            </m:r>
          </m:sub>
        </m:sSub>
      </m:oMath>
      <w:r>
        <w:t>.</w:t>
      </w:r>
    </w:p>
    <w:p w:rsidR="00A4391F" w:rsidRDefault="000D6879" w:rsidP="00823907">
      <w:pPr>
        <w:spacing w:before="120" w:line="360" w:lineRule="auto"/>
        <w:ind w:left="360"/>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q</m:t>
                  </m:r>
                </m:e>
                <m:sub>
                  <m:r>
                    <w:rPr>
                      <w:rFonts w:ascii="Cambria Math" w:hAnsi="Cambria Math"/>
                    </w:rPr>
                    <m:t>2</m:t>
                  </m:r>
                </m:sub>
              </m:sSub>
            </m:e>
          </m:acc>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f>
                      <m:fPr>
                        <m:ctrlPr>
                          <w:rPr>
                            <w:rFonts w:ascii="Cambria Math" w:hAnsi="Cambria Math"/>
                            <w:i/>
                          </w:rPr>
                        </m:ctrlPr>
                      </m:fPr>
                      <m:num>
                        <m:r>
                          <w:rPr>
                            <w:rFonts w:ascii="Cambria Math" w:hAnsi="Cambria Math"/>
                          </w:rPr>
                          <m:t>1</m:t>
                        </m:r>
                      </m:num>
                      <m:den>
                        <m:rad>
                          <m:radPr>
                            <m:degHide m:val="on"/>
                            <m:ctrlPr>
                              <w:rPr>
                                <w:rFonts w:ascii="Cambria Math" w:hAnsi="Cambria Math"/>
                                <w:i/>
                              </w:rPr>
                            </m:ctrlPr>
                          </m:radPr>
                          <m:deg/>
                          <m:e>
                            <m:r>
                              <w:rPr>
                                <w:rFonts w:ascii="Cambria Math" w:hAnsi="Cambria Math"/>
                              </w:rPr>
                              <m:t>10+4</m:t>
                            </m:r>
                            <m:rad>
                              <m:radPr>
                                <m:degHide m:val="on"/>
                                <m:ctrlPr>
                                  <w:rPr>
                                    <w:rFonts w:ascii="Cambria Math" w:hAnsi="Cambria Math"/>
                                    <w:i/>
                                  </w:rPr>
                                </m:ctrlPr>
                              </m:radPr>
                              <m:deg/>
                              <m:e>
                                <m:r>
                                  <w:rPr>
                                    <w:rFonts w:ascii="Cambria Math" w:hAnsi="Cambria Math"/>
                                  </w:rPr>
                                  <m:t>5</m:t>
                                </m:r>
                              </m:e>
                            </m:rad>
                          </m:e>
                        </m:rad>
                      </m:den>
                    </m:f>
                  </m:e>
                </m:mr>
                <m:mr>
                  <m:e>
                    <m:f>
                      <m:fPr>
                        <m:ctrlPr>
                          <w:rPr>
                            <w:rFonts w:ascii="Cambria Math" w:hAnsi="Cambria Math"/>
                            <w:i/>
                          </w:rPr>
                        </m:ctrlPr>
                      </m:fPr>
                      <m:num>
                        <m:r>
                          <w:rPr>
                            <w:rFonts w:ascii="Cambria Math" w:hAnsi="Cambria Math"/>
                          </w:rPr>
                          <m:t>2+</m:t>
                        </m:r>
                        <m:rad>
                          <m:radPr>
                            <m:degHide m:val="on"/>
                            <m:ctrlPr>
                              <w:rPr>
                                <w:rFonts w:ascii="Cambria Math" w:hAnsi="Cambria Math"/>
                                <w:i/>
                              </w:rPr>
                            </m:ctrlPr>
                          </m:radPr>
                          <m:deg/>
                          <m:e>
                            <m:r>
                              <w:rPr>
                                <w:rFonts w:ascii="Cambria Math" w:hAnsi="Cambria Math"/>
                              </w:rPr>
                              <m:t>5</m:t>
                            </m:r>
                          </m:e>
                        </m:rad>
                      </m:num>
                      <m:den>
                        <m:rad>
                          <m:radPr>
                            <m:degHide m:val="on"/>
                            <m:ctrlPr>
                              <w:rPr>
                                <w:rFonts w:ascii="Cambria Math" w:hAnsi="Cambria Math"/>
                                <w:i/>
                              </w:rPr>
                            </m:ctrlPr>
                          </m:radPr>
                          <m:deg/>
                          <m:e>
                            <m:r>
                              <w:rPr>
                                <w:rFonts w:ascii="Cambria Math" w:hAnsi="Cambria Math"/>
                              </w:rPr>
                              <m:t>10+4</m:t>
                            </m:r>
                            <m:rad>
                              <m:radPr>
                                <m:degHide m:val="on"/>
                                <m:ctrlPr>
                                  <w:rPr>
                                    <w:rFonts w:ascii="Cambria Math" w:hAnsi="Cambria Math"/>
                                    <w:i/>
                                  </w:rPr>
                                </m:ctrlPr>
                              </m:radPr>
                              <m:deg/>
                              <m:e>
                                <m:r>
                                  <w:rPr>
                                    <w:rFonts w:ascii="Cambria Math" w:hAnsi="Cambria Math"/>
                                  </w:rPr>
                                  <m:t>5</m:t>
                                </m:r>
                              </m:e>
                            </m:rad>
                          </m:e>
                        </m:rad>
                      </m:den>
                    </m:f>
                  </m:e>
                </m:mr>
              </m:m>
            </m:e>
          </m:d>
        </m:oMath>
      </m:oMathPara>
    </w:p>
    <w:p w:rsidR="00A4391F" w:rsidRDefault="00A4391F" w:rsidP="00823907">
      <w:pPr>
        <w:pStyle w:val="a3"/>
        <w:numPr>
          <w:ilvl w:val="0"/>
          <w:numId w:val="27"/>
        </w:numPr>
        <w:spacing w:before="120" w:line="360" w:lineRule="auto"/>
      </w:pPr>
      <w:r>
        <w:t xml:space="preserve">Σχηματίζουμε τον πίνακα </w:t>
      </w:r>
      <m:oMath>
        <m:r>
          <w:rPr>
            <w:rFonts w:ascii="Cambria Math" w:hAnsi="Cambria Math"/>
          </w:rPr>
          <m:t>Q</m:t>
        </m:r>
      </m:oMath>
      <w:r>
        <w:t xml:space="preserve"> των ιδιοδιανυσμάτων:</w:t>
      </w:r>
    </w:p>
    <w:p w:rsidR="00A4391F" w:rsidRDefault="00A4391F" w:rsidP="00823907">
      <w:pPr>
        <w:spacing w:before="120" w:line="360" w:lineRule="auto"/>
        <w:ind w:left="360"/>
      </w:pPr>
      <m:oMathPara>
        <m:oMath>
          <m:r>
            <w:rPr>
              <w:rFonts w:ascii="Cambria Math" w:hAnsi="Cambria Math"/>
            </w:rPr>
            <m:t>Q=</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1</m:t>
                        </m:r>
                      </m:num>
                      <m:den>
                        <m:rad>
                          <m:radPr>
                            <m:degHide m:val="on"/>
                            <m:ctrlPr>
                              <w:rPr>
                                <w:rFonts w:ascii="Cambria Math" w:hAnsi="Cambria Math"/>
                                <w:i/>
                              </w:rPr>
                            </m:ctrlPr>
                          </m:radPr>
                          <m:deg/>
                          <m:e>
                            <m:r>
                              <w:rPr>
                                <w:rFonts w:ascii="Cambria Math" w:hAnsi="Cambria Math"/>
                              </w:rPr>
                              <m:t>10-4</m:t>
                            </m:r>
                            <m:rad>
                              <m:radPr>
                                <m:degHide m:val="on"/>
                                <m:ctrlPr>
                                  <w:rPr>
                                    <w:rFonts w:ascii="Cambria Math" w:hAnsi="Cambria Math"/>
                                    <w:i/>
                                  </w:rPr>
                                </m:ctrlPr>
                              </m:radPr>
                              <m:deg/>
                              <m:e>
                                <m:r>
                                  <w:rPr>
                                    <w:rFonts w:ascii="Cambria Math" w:hAnsi="Cambria Math"/>
                                  </w:rPr>
                                  <m:t>5</m:t>
                                </m:r>
                              </m:e>
                            </m:rad>
                          </m:e>
                        </m:rad>
                      </m:den>
                    </m:f>
                  </m:e>
                  <m:e>
                    <m:f>
                      <m:fPr>
                        <m:ctrlPr>
                          <w:rPr>
                            <w:rFonts w:ascii="Cambria Math" w:hAnsi="Cambria Math"/>
                            <w:i/>
                          </w:rPr>
                        </m:ctrlPr>
                      </m:fPr>
                      <m:num>
                        <m:r>
                          <w:rPr>
                            <w:rFonts w:ascii="Cambria Math" w:hAnsi="Cambria Math"/>
                          </w:rPr>
                          <m:t>1</m:t>
                        </m:r>
                      </m:num>
                      <m:den>
                        <m:rad>
                          <m:radPr>
                            <m:degHide m:val="on"/>
                            <m:ctrlPr>
                              <w:rPr>
                                <w:rFonts w:ascii="Cambria Math" w:hAnsi="Cambria Math"/>
                                <w:i/>
                              </w:rPr>
                            </m:ctrlPr>
                          </m:radPr>
                          <m:deg/>
                          <m:e>
                            <m:r>
                              <w:rPr>
                                <w:rFonts w:ascii="Cambria Math" w:hAnsi="Cambria Math"/>
                              </w:rPr>
                              <m:t>10+4</m:t>
                            </m:r>
                            <m:rad>
                              <m:radPr>
                                <m:degHide m:val="on"/>
                                <m:ctrlPr>
                                  <w:rPr>
                                    <w:rFonts w:ascii="Cambria Math" w:hAnsi="Cambria Math"/>
                                    <w:i/>
                                  </w:rPr>
                                </m:ctrlPr>
                              </m:radPr>
                              <m:deg/>
                              <m:e>
                                <m:r>
                                  <w:rPr>
                                    <w:rFonts w:ascii="Cambria Math" w:hAnsi="Cambria Math"/>
                                  </w:rPr>
                                  <m:t>5</m:t>
                                </m:r>
                              </m:e>
                            </m:rad>
                          </m:e>
                        </m:rad>
                      </m:den>
                    </m:f>
                  </m:e>
                </m:mr>
                <m:mr>
                  <m:e>
                    <m:f>
                      <m:fPr>
                        <m:ctrlPr>
                          <w:rPr>
                            <w:rFonts w:ascii="Cambria Math" w:hAnsi="Cambria Math"/>
                            <w:i/>
                          </w:rPr>
                        </m:ctrlPr>
                      </m:fPr>
                      <m:num>
                        <m:r>
                          <w:rPr>
                            <w:rFonts w:ascii="Cambria Math" w:hAnsi="Cambria Math"/>
                          </w:rPr>
                          <m:t>2-</m:t>
                        </m:r>
                        <m:rad>
                          <m:radPr>
                            <m:degHide m:val="on"/>
                            <m:ctrlPr>
                              <w:rPr>
                                <w:rFonts w:ascii="Cambria Math" w:hAnsi="Cambria Math"/>
                                <w:i/>
                              </w:rPr>
                            </m:ctrlPr>
                          </m:radPr>
                          <m:deg/>
                          <m:e>
                            <m:r>
                              <w:rPr>
                                <w:rFonts w:ascii="Cambria Math" w:hAnsi="Cambria Math"/>
                              </w:rPr>
                              <m:t>5</m:t>
                            </m:r>
                          </m:e>
                        </m:rad>
                      </m:num>
                      <m:den>
                        <m:rad>
                          <m:radPr>
                            <m:degHide m:val="on"/>
                            <m:ctrlPr>
                              <w:rPr>
                                <w:rFonts w:ascii="Cambria Math" w:hAnsi="Cambria Math"/>
                                <w:i/>
                              </w:rPr>
                            </m:ctrlPr>
                          </m:radPr>
                          <m:deg/>
                          <m:e>
                            <m:r>
                              <w:rPr>
                                <w:rFonts w:ascii="Cambria Math" w:hAnsi="Cambria Math"/>
                              </w:rPr>
                              <m:t>10-4</m:t>
                            </m:r>
                            <m:rad>
                              <m:radPr>
                                <m:degHide m:val="on"/>
                                <m:ctrlPr>
                                  <w:rPr>
                                    <w:rFonts w:ascii="Cambria Math" w:hAnsi="Cambria Math"/>
                                    <w:i/>
                                  </w:rPr>
                                </m:ctrlPr>
                              </m:radPr>
                              <m:deg/>
                              <m:e>
                                <m:r>
                                  <w:rPr>
                                    <w:rFonts w:ascii="Cambria Math" w:hAnsi="Cambria Math"/>
                                  </w:rPr>
                                  <m:t>5</m:t>
                                </m:r>
                              </m:e>
                            </m:rad>
                          </m:e>
                        </m:rad>
                      </m:den>
                    </m:f>
                  </m:e>
                  <m:e>
                    <m:f>
                      <m:fPr>
                        <m:ctrlPr>
                          <w:rPr>
                            <w:rFonts w:ascii="Cambria Math" w:hAnsi="Cambria Math"/>
                            <w:i/>
                          </w:rPr>
                        </m:ctrlPr>
                      </m:fPr>
                      <m:num>
                        <m:r>
                          <w:rPr>
                            <w:rFonts w:ascii="Cambria Math" w:hAnsi="Cambria Math"/>
                          </w:rPr>
                          <m:t>2+</m:t>
                        </m:r>
                        <m:rad>
                          <m:radPr>
                            <m:degHide m:val="on"/>
                            <m:ctrlPr>
                              <w:rPr>
                                <w:rFonts w:ascii="Cambria Math" w:hAnsi="Cambria Math"/>
                                <w:i/>
                              </w:rPr>
                            </m:ctrlPr>
                          </m:radPr>
                          <m:deg/>
                          <m:e>
                            <m:r>
                              <w:rPr>
                                <w:rFonts w:ascii="Cambria Math" w:hAnsi="Cambria Math"/>
                              </w:rPr>
                              <m:t>5</m:t>
                            </m:r>
                          </m:e>
                        </m:rad>
                      </m:num>
                      <m:den>
                        <m:rad>
                          <m:radPr>
                            <m:degHide m:val="on"/>
                            <m:ctrlPr>
                              <w:rPr>
                                <w:rFonts w:ascii="Cambria Math" w:hAnsi="Cambria Math"/>
                                <w:i/>
                              </w:rPr>
                            </m:ctrlPr>
                          </m:radPr>
                          <m:deg/>
                          <m:e>
                            <m:r>
                              <w:rPr>
                                <w:rFonts w:ascii="Cambria Math" w:hAnsi="Cambria Math"/>
                              </w:rPr>
                              <m:t>10+4</m:t>
                            </m:r>
                            <m:rad>
                              <m:radPr>
                                <m:degHide m:val="on"/>
                                <m:ctrlPr>
                                  <w:rPr>
                                    <w:rFonts w:ascii="Cambria Math" w:hAnsi="Cambria Math"/>
                                    <w:i/>
                                  </w:rPr>
                                </m:ctrlPr>
                              </m:radPr>
                              <m:deg/>
                              <m:e>
                                <m:r>
                                  <w:rPr>
                                    <w:rFonts w:ascii="Cambria Math" w:hAnsi="Cambria Math"/>
                                  </w:rPr>
                                  <m:t>5</m:t>
                                </m:r>
                              </m:e>
                            </m:rad>
                          </m:e>
                        </m:rad>
                      </m:den>
                    </m:f>
                  </m:e>
                </m:mr>
              </m:m>
            </m:e>
          </m:d>
        </m:oMath>
      </m:oMathPara>
    </w:p>
    <w:p w:rsidR="00A4391F" w:rsidRPr="00221CE8" w:rsidRDefault="00A4391F" w:rsidP="00823907">
      <w:pPr>
        <w:pStyle w:val="a3"/>
        <w:numPr>
          <w:ilvl w:val="0"/>
          <w:numId w:val="27"/>
        </w:numPr>
        <w:spacing w:before="120" w:line="360" w:lineRule="auto"/>
      </w:pPr>
      <w:r>
        <w:t xml:space="preserve">Σχηματίζουμε τον ανάστροφο πίνακα </w:t>
      </w:r>
      <m:oMath>
        <m:sSup>
          <m:sSupPr>
            <m:ctrlPr>
              <w:rPr>
                <w:rFonts w:ascii="Cambria Math" w:hAnsi="Cambria Math"/>
                <w:i/>
              </w:rPr>
            </m:ctrlPr>
          </m:sSupPr>
          <m:e>
            <m:r>
              <w:rPr>
                <w:rFonts w:ascii="Cambria Math" w:hAnsi="Cambria Math"/>
              </w:rPr>
              <m:t>Q</m:t>
            </m:r>
          </m:e>
          <m:sup>
            <m:r>
              <w:rPr>
                <w:rFonts w:ascii="Cambria Math" w:hAnsi="Cambria Math"/>
              </w:rPr>
              <m:t>T</m:t>
            </m:r>
          </m:sup>
        </m:sSup>
      </m:oMath>
    </w:p>
    <w:p w:rsidR="00A4391F" w:rsidRDefault="000D6879" w:rsidP="00823907">
      <w:pPr>
        <w:spacing w:before="120" w:line="360" w:lineRule="auto"/>
        <w:ind w:left="360"/>
      </w:pPr>
      <m:oMathPara>
        <m:oMath>
          <m:sSup>
            <m:sSupPr>
              <m:ctrlPr>
                <w:rPr>
                  <w:rFonts w:ascii="Cambria Math" w:hAnsi="Cambria Math"/>
                  <w:i/>
                </w:rPr>
              </m:ctrlPr>
            </m:sSupPr>
            <m:e>
              <m:r>
                <w:rPr>
                  <w:rFonts w:ascii="Cambria Math" w:hAnsi="Cambria Math"/>
                </w:rPr>
                <m:t>Q</m:t>
              </m:r>
            </m:e>
            <m:sup>
              <m:r>
                <w:rPr>
                  <w:rFonts w:ascii="Cambria Math" w:hAnsi="Cambria Math"/>
                </w:rPr>
                <m:t>T</m:t>
              </m:r>
            </m:sup>
          </m:s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1</m:t>
                        </m:r>
                      </m:num>
                      <m:den>
                        <m:rad>
                          <m:radPr>
                            <m:degHide m:val="on"/>
                            <m:ctrlPr>
                              <w:rPr>
                                <w:rFonts w:ascii="Cambria Math" w:hAnsi="Cambria Math"/>
                                <w:i/>
                              </w:rPr>
                            </m:ctrlPr>
                          </m:radPr>
                          <m:deg/>
                          <m:e>
                            <m:r>
                              <w:rPr>
                                <w:rFonts w:ascii="Cambria Math" w:hAnsi="Cambria Math"/>
                              </w:rPr>
                              <m:t>10-4</m:t>
                            </m:r>
                            <m:rad>
                              <m:radPr>
                                <m:degHide m:val="on"/>
                                <m:ctrlPr>
                                  <w:rPr>
                                    <w:rFonts w:ascii="Cambria Math" w:hAnsi="Cambria Math"/>
                                    <w:i/>
                                  </w:rPr>
                                </m:ctrlPr>
                              </m:radPr>
                              <m:deg/>
                              <m:e>
                                <m:r>
                                  <w:rPr>
                                    <w:rFonts w:ascii="Cambria Math" w:hAnsi="Cambria Math"/>
                                  </w:rPr>
                                  <m:t>5</m:t>
                                </m:r>
                              </m:e>
                            </m:rad>
                          </m:e>
                        </m:rad>
                      </m:den>
                    </m:f>
                  </m:e>
                  <m:e>
                    <m:f>
                      <m:fPr>
                        <m:ctrlPr>
                          <w:rPr>
                            <w:rFonts w:ascii="Cambria Math" w:hAnsi="Cambria Math"/>
                            <w:i/>
                          </w:rPr>
                        </m:ctrlPr>
                      </m:fPr>
                      <m:num>
                        <m:r>
                          <w:rPr>
                            <w:rFonts w:ascii="Cambria Math" w:hAnsi="Cambria Math"/>
                          </w:rPr>
                          <m:t>2-</m:t>
                        </m:r>
                        <m:rad>
                          <m:radPr>
                            <m:degHide m:val="on"/>
                            <m:ctrlPr>
                              <w:rPr>
                                <w:rFonts w:ascii="Cambria Math" w:hAnsi="Cambria Math"/>
                                <w:i/>
                              </w:rPr>
                            </m:ctrlPr>
                          </m:radPr>
                          <m:deg/>
                          <m:e>
                            <m:r>
                              <w:rPr>
                                <w:rFonts w:ascii="Cambria Math" w:hAnsi="Cambria Math"/>
                              </w:rPr>
                              <m:t>5</m:t>
                            </m:r>
                          </m:e>
                        </m:rad>
                      </m:num>
                      <m:den>
                        <m:rad>
                          <m:radPr>
                            <m:degHide m:val="on"/>
                            <m:ctrlPr>
                              <w:rPr>
                                <w:rFonts w:ascii="Cambria Math" w:hAnsi="Cambria Math"/>
                                <w:i/>
                              </w:rPr>
                            </m:ctrlPr>
                          </m:radPr>
                          <m:deg/>
                          <m:e>
                            <m:r>
                              <w:rPr>
                                <w:rFonts w:ascii="Cambria Math" w:hAnsi="Cambria Math"/>
                              </w:rPr>
                              <m:t>10-4</m:t>
                            </m:r>
                            <m:rad>
                              <m:radPr>
                                <m:degHide m:val="on"/>
                                <m:ctrlPr>
                                  <w:rPr>
                                    <w:rFonts w:ascii="Cambria Math" w:hAnsi="Cambria Math"/>
                                    <w:i/>
                                  </w:rPr>
                                </m:ctrlPr>
                              </m:radPr>
                              <m:deg/>
                              <m:e>
                                <m:r>
                                  <w:rPr>
                                    <w:rFonts w:ascii="Cambria Math" w:hAnsi="Cambria Math"/>
                                  </w:rPr>
                                  <m:t>5</m:t>
                                </m:r>
                              </m:e>
                            </m:rad>
                          </m:e>
                        </m:rad>
                      </m:den>
                    </m:f>
                  </m:e>
                </m:mr>
                <m:mr>
                  <m:e>
                    <m:f>
                      <m:fPr>
                        <m:ctrlPr>
                          <w:rPr>
                            <w:rFonts w:ascii="Cambria Math" w:hAnsi="Cambria Math"/>
                            <w:i/>
                          </w:rPr>
                        </m:ctrlPr>
                      </m:fPr>
                      <m:num>
                        <m:r>
                          <w:rPr>
                            <w:rFonts w:ascii="Cambria Math" w:hAnsi="Cambria Math"/>
                          </w:rPr>
                          <m:t>1</m:t>
                        </m:r>
                      </m:num>
                      <m:den>
                        <m:rad>
                          <m:radPr>
                            <m:degHide m:val="on"/>
                            <m:ctrlPr>
                              <w:rPr>
                                <w:rFonts w:ascii="Cambria Math" w:hAnsi="Cambria Math"/>
                                <w:i/>
                              </w:rPr>
                            </m:ctrlPr>
                          </m:radPr>
                          <m:deg/>
                          <m:e>
                            <m:r>
                              <w:rPr>
                                <w:rFonts w:ascii="Cambria Math" w:hAnsi="Cambria Math"/>
                              </w:rPr>
                              <m:t>10+4</m:t>
                            </m:r>
                            <m:rad>
                              <m:radPr>
                                <m:degHide m:val="on"/>
                                <m:ctrlPr>
                                  <w:rPr>
                                    <w:rFonts w:ascii="Cambria Math" w:hAnsi="Cambria Math"/>
                                    <w:i/>
                                  </w:rPr>
                                </m:ctrlPr>
                              </m:radPr>
                              <m:deg/>
                              <m:e>
                                <m:r>
                                  <w:rPr>
                                    <w:rFonts w:ascii="Cambria Math" w:hAnsi="Cambria Math"/>
                                  </w:rPr>
                                  <m:t>5</m:t>
                                </m:r>
                              </m:e>
                            </m:rad>
                          </m:e>
                        </m:rad>
                      </m:den>
                    </m:f>
                  </m:e>
                  <m:e>
                    <m:f>
                      <m:fPr>
                        <m:ctrlPr>
                          <w:rPr>
                            <w:rFonts w:ascii="Cambria Math" w:hAnsi="Cambria Math"/>
                            <w:i/>
                          </w:rPr>
                        </m:ctrlPr>
                      </m:fPr>
                      <m:num>
                        <m:r>
                          <w:rPr>
                            <w:rFonts w:ascii="Cambria Math" w:hAnsi="Cambria Math"/>
                          </w:rPr>
                          <m:t>2+</m:t>
                        </m:r>
                        <m:rad>
                          <m:radPr>
                            <m:degHide m:val="on"/>
                            <m:ctrlPr>
                              <w:rPr>
                                <w:rFonts w:ascii="Cambria Math" w:hAnsi="Cambria Math"/>
                                <w:i/>
                              </w:rPr>
                            </m:ctrlPr>
                          </m:radPr>
                          <m:deg/>
                          <m:e>
                            <m:r>
                              <w:rPr>
                                <w:rFonts w:ascii="Cambria Math" w:hAnsi="Cambria Math"/>
                              </w:rPr>
                              <m:t>5</m:t>
                            </m:r>
                          </m:e>
                        </m:rad>
                      </m:num>
                      <m:den>
                        <m:rad>
                          <m:radPr>
                            <m:degHide m:val="on"/>
                            <m:ctrlPr>
                              <w:rPr>
                                <w:rFonts w:ascii="Cambria Math" w:hAnsi="Cambria Math"/>
                                <w:i/>
                              </w:rPr>
                            </m:ctrlPr>
                          </m:radPr>
                          <m:deg/>
                          <m:e>
                            <m:r>
                              <w:rPr>
                                <w:rFonts w:ascii="Cambria Math" w:hAnsi="Cambria Math"/>
                              </w:rPr>
                              <m:t>10+4</m:t>
                            </m:r>
                            <m:rad>
                              <m:radPr>
                                <m:degHide m:val="on"/>
                                <m:ctrlPr>
                                  <w:rPr>
                                    <w:rFonts w:ascii="Cambria Math" w:hAnsi="Cambria Math"/>
                                    <w:i/>
                                  </w:rPr>
                                </m:ctrlPr>
                              </m:radPr>
                              <m:deg/>
                              <m:e>
                                <m:r>
                                  <w:rPr>
                                    <w:rFonts w:ascii="Cambria Math" w:hAnsi="Cambria Math"/>
                                  </w:rPr>
                                  <m:t>5</m:t>
                                </m:r>
                              </m:e>
                            </m:rad>
                          </m:e>
                        </m:rad>
                      </m:den>
                    </m:f>
                  </m:e>
                </m:mr>
              </m:m>
            </m:e>
          </m:d>
        </m:oMath>
      </m:oMathPara>
    </w:p>
    <w:p w:rsidR="00A4391F" w:rsidRPr="00E74789" w:rsidRDefault="00A4391F" w:rsidP="00823907">
      <w:pPr>
        <w:pStyle w:val="a3"/>
        <w:numPr>
          <w:ilvl w:val="0"/>
          <w:numId w:val="27"/>
        </w:numPr>
        <w:spacing w:before="120" w:line="360" w:lineRule="auto"/>
      </w:pPr>
      <w:r>
        <w:t xml:space="preserve">Ορίζουμε τον γραμμικό μετασχηματισμό </w:t>
      </w:r>
      <m:oMath>
        <m:acc>
          <m:accPr>
            <m:chr m:val="⃗"/>
            <m:ctrlPr>
              <w:rPr>
                <w:rFonts w:ascii="Cambria Math" w:hAnsi="Cambria Math"/>
                <w:i/>
              </w:rPr>
            </m:ctrlPr>
          </m:accPr>
          <m:e>
            <m:r>
              <m:rPr>
                <m:sty m:val="bi"/>
              </m:rPr>
              <w:rPr>
                <w:rFonts w:ascii="Cambria Math" w:hAnsi="Cambria Math"/>
              </w:rPr>
              <m:t>Ξ</m:t>
            </m:r>
          </m:e>
        </m:acc>
        <m:r>
          <w:rPr>
            <w:rFonts w:ascii="Cambria Math" w:hAnsi="Cambria Math"/>
          </w:rPr>
          <m:t>=</m:t>
        </m:r>
        <m:sSup>
          <m:sSupPr>
            <m:ctrlPr>
              <w:rPr>
                <w:rFonts w:ascii="Cambria Math" w:hAnsi="Cambria Math"/>
                <w:i/>
              </w:rPr>
            </m:ctrlPr>
          </m:sSupPr>
          <m:e>
            <m:r>
              <w:rPr>
                <w:rFonts w:ascii="Cambria Math" w:hAnsi="Cambria Math"/>
              </w:rPr>
              <m:t>Q</m:t>
            </m:r>
          </m:e>
          <m:sup>
            <m:r>
              <w:rPr>
                <w:rFonts w:ascii="Cambria Math" w:hAnsi="Cambria Math"/>
              </w:rPr>
              <m:t>T</m:t>
            </m:r>
          </m:sup>
        </m:sSup>
        <m:acc>
          <m:accPr>
            <m:chr m:val="⃗"/>
            <m:ctrlPr>
              <w:rPr>
                <w:rFonts w:ascii="Cambria Math" w:hAnsi="Cambria Math"/>
                <w:b/>
                <w:i/>
              </w:rPr>
            </m:ctrlPr>
          </m:accPr>
          <m:e>
            <m:r>
              <m:rPr>
                <m:sty m:val="bi"/>
              </m:rPr>
              <w:rPr>
                <w:rFonts w:ascii="Cambria Math" w:hAnsi="Cambria Math"/>
              </w:rPr>
              <m:t>X</m:t>
            </m:r>
          </m:e>
        </m:acc>
      </m:oMath>
      <w:r w:rsidRPr="00484F2B">
        <w:t>.</w:t>
      </w:r>
    </w:p>
    <w:p w:rsidR="00A4391F" w:rsidRDefault="000D6879" w:rsidP="00823907">
      <w:pPr>
        <w:spacing w:before="120" w:line="360" w:lineRule="auto"/>
        <w:ind w:left="360"/>
        <w:rPr>
          <w:i/>
        </w:rPr>
      </w:pPr>
      <m:oMathPara>
        <m:oMath>
          <m:sSub>
            <m:sSubPr>
              <m:ctrlPr>
                <w:rPr>
                  <w:rFonts w:ascii="Cambria Math" w:hAnsi="Cambria Math"/>
                  <w:i/>
                </w:rPr>
              </m:ctrlPr>
            </m:sSubPr>
            <m:e>
              <m:r>
                <w:rPr>
                  <w:rFonts w:ascii="Cambria Math" w:hAnsi="Cambria Math"/>
                </w:rPr>
                <m:t>ξ</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1</m:t>
              </m:r>
            </m:num>
            <m:den>
              <m:rad>
                <m:radPr>
                  <m:degHide m:val="on"/>
                  <m:ctrlPr>
                    <w:rPr>
                      <w:rFonts w:ascii="Cambria Math" w:hAnsi="Cambria Math"/>
                      <w:i/>
                    </w:rPr>
                  </m:ctrlPr>
                </m:radPr>
                <m:deg/>
                <m:e>
                  <m:r>
                    <w:rPr>
                      <w:rFonts w:ascii="Cambria Math" w:hAnsi="Cambria Math"/>
                    </w:rPr>
                    <m:t>10-4</m:t>
                  </m:r>
                  <m:rad>
                    <m:radPr>
                      <m:degHide m:val="on"/>
                      <m:ctrlPr>
                        <w:rPr>
                          <w:rFonts w:ascii="Cambria Math" w:hAnsi="Cambria Math"/>
                          <w:i/>
                        </w:rPr>
                      </m:ctrlPr>
                    </m:radPr>
                    <m:deg/>
                    <m:e>
                      <m:r>
                        <w:rPr>
                          <w:rFonts w:ascii="Cambria Math" w:hAnsi="Cambria Math"/>
                        </w:rPr>
                        <m:t>5</m:t>
                      </m:r>
                    </m:e>
                  </m:rad>
                </m:e>
              </m:rad>
            </m:den>
          </m:f>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2-</m:t>
              </m:r>
              <m:rad>
                <m:radPr>
                  <m:degHide m:val="on"/>
                  <m:ctrlPr>
                    <w:rPr>
                      <w:rFonts w:ascii="Cambria Math" w:hAnsi="Cambria Math"/>
                      <w:i/>
                    </w:rPr>
                  </m:ctrlPr>
                </m:radPr>
                <m:deg/>
                <m:e>
                  <m:r>
                    <w:rPr>
                      <w:rFonts w:ascii="Cambria Math" w:hAnsi="Cambria Math"/>
                    </w:rPr>
                    <m:t>5</m:t>
                  </m:r>
                </m:e>
              </m:rad>
            </m:num>
            <m:den>
              <m:rad>
                <m:radPr>
                  <m:degHide m:val="on"/>
                  <m:ctrlPr>
                    <w:rPr>
                      <w:rFonts w:ascii="Cambria Math" w:hAnsi="Cambria Math"/>
                      <w:i/>
                    </w:rPr>
                  </m:ctrlPr>
                </m:radPr>
                <m:deg/>
                <m:e>
                  <m:r>
                    <w:rPr>
                      <w:rFonts w:ascii="Cambria Math" w:hAnsi="Cambria Math"/>
                    </w:rPr>
                    <m:t>10-4</m:t>
                  </m:r>
                  <m:rad>
                    <m:radPr>
                      <m:degHide m:val="on"/>
                      <m:ctrlPr>
                        <w:rPr>
                          <w:rFonts w:ascii="Cambria Math" w:hAnsi="Cambria Math"/>
                          <w:i/>
                        </w:rPr>
                      </m:ctrlPr>
                    </m:radPr>
                    <m:deg/>
                    <m:e>
                      <m:r>
                        <w:rPr>
                          <w:rFonts w:ascii="Cambria Math" w:hAnsi="Cambria Math"/>
                        </w:rPr>
                        <m:t>5</m:t>
                      </m:r>
                    </m:e>
                  </m:rad>
                </m:e>
              </m:rad>
            </m:den>
          </m:f>
          <m:sSub>
            <m:sSubPr>
              <m:ctrlPr>
                <w:rPr>
                  <w:rFonts w:ascii="Cambria Math" w:hAnsi="Cambria Math"/>
                  <w:i/>
                </w:rPr>
              </m:ctrlPr>
            </m:sSubPr>
            <m:e>
              <m:r>
                <w:rPr>
                  <w:rFonts w:ascii="Cambria Math" w:hAnsi="Cambria Math"/>
                </w:rPr>
                <m:t>x</m:t>
              </m:r>
            </m:e>
            <m:sub>
              <m:r>
                <w:rPr>
                  <w:rFonts w:ascii="Cambria Math" w:hAnsi="Cambria Math"/>
                </w:rPr>
                <m:t>2</m:t>
              </m:r>
            </m:sub>
          </m:sSub>
        </m:oMath>
      </m:oMathPara>
    </w:p>
    <w:p w:rsidR="00A4391F" w:rsidRDefault="000D6879" w:rsidP="00823907">
      <w:pPr>
        <w:spacing w:before="120" w:line="360" w:lineRule="auto"/>
        <w:ind w:left="360"/>
        <w:rPr>
          <w:i/>
        </w:rPr>
      </w:pPr>
      <m:oMathPara>
        <m:oMath>
          <m:sSub>
            <m:sSubPr>
              <m:ctrlPr>
                <w:rPr>
                  <w:rFonts w:ascii="Cambria Math" w:hAnsi="Cambria Math"/>
                  <w:i/>
                </w:rPr>
              </m:ctrlPr>
            </m:sSubPr>
            <m:e>
              <m:r>
                <w:rPr>
                  <w:rFonts w:ascii="Cambria Math" w:hAnsi="Cambria Math"/>
                </w:rPr>
                <m:t>ξ</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1</m:t>
              </m:r>
            </m:num>
            <m:den>
              <m:rad>
                <m:radPr>
                  <m:degHide m:val="on"/>
                  <m:ctrlPr>
                    <w:rPr>
                      <w:rFonts w:ascii="Cambria Math" w:hAnsi="Cambria Math"/>
                      <w:i/>
                    </w:rPr>
                  </m:ctrlPr>
                </m:radPr>
                <m:deg/>
                <m:e>
                  <m:r>
                    <w:rPr>
                      <w:rFonts w:ascii="Cambria Math" w:hAnsi="Cambria Math"/>
                    </w:rPr>
                    <m:t>10+4</m:t>
                  </m:r>
                  <m:rad>
                    <m:radPr>
                      <m:degHide m:val="on"/>
                      <m:ctrlPr>
                        <w:rPr>
                          <w:rFonts w:ascii="Cambria Math" w:hAnsi="Cambria Math"/>
                          <w:i/>
                        </w:rPr>
                      </m:ctrlPr>
                    </m:radPr>
                    <m:deg/>
                    <m:e>
                      <m:r>
                        <w:rPr>
                          <w:rFonts w:ascii="Cambria Math" w:hAnsi="Cambria Math"/>
                        </w:rPr>
                        <m:t>5</m:t>
                      </m:r>
                    </m:e>
                  </m:rad>
                </m:e>
              </m:rad>
            </m:den>
          </m:f>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2+</m:t>
              </m:r>
              <m:rad>
                <m:radPr>
                  <m:degHide m:val="on"/>
                  <m:ctrlPr>
                    <w:rPr>
                      <w:rFonts w:ascii="Cambria Math" w:hAnsi="Cambria Math"/>
                      <w:i/>
                    </w:rPr>
                  </m:ctrlPr>
                </m:radPr>
                <m:deg/>
                <m:e>
                  <m:r>
                    <w:rPr>
                      <w:rFonts w:ascii="Cambria Math" w:hAnsi="Cambria Math"/>
                    </w:rPr>
                    <m:t>5</m:t>
                  </m:r>
                </m:e>
              </m:rad>
            </m:num>
            <m:den>
              <m:rad>
                <m:radPr>
                  <m:degHide m:val="on"/>
                  <m:ctrlPr>
                    <w:rPr>
                      <w:rFonts w:ascii="Cambria Math" w:hAnsi="Cambria Math"/>
                      <w:i/>
                    </w:rPr>
                  </m:ctrlPr>
                </m:radPr>
                <m:deg/>
                <m:e>
                  <m:r>
                    <w:rPr>
                      <w:rFonts w:ascii="Cambria Math" w:hAnsi="Cambria Math"/>
                    </w:rPr>
                    <m:t>10+4</m:t>
                  </m:r>
                  <m:rad>
                    <m:radPr>
                      <m:degHide m:val="on"/>
                      <m:ctrlPr>
                        <w:rPr>
                          <w:rFonts w:ascii="Cambria Math" w:hAnsi="Cambria Math"/>
                          <w:i/>
                        </w:rPr>
                      </m:ctrlPr>
                    </m:radPr>
                    <m:deg/>
                    <m:e>
                      <m:r>
                        <w:rPr>
                          <w:rFonts w:ascii="Cambria Math" w:hAnsi="Cambria Math"/>
                        </w:rPr>
                        <m:t>5</m:t>
                      </m:r>
                    </m:e>
                  </m:rad>
                </m:e>
              </m:rad>
            </m:den>
          </m:f>
          <m:sSub>
            <m:sSubPr>
              <m:ctrlPr>
                <w:rPr>
                  <w:rFonts w:ascii="Cambria Math" w:hAnsi="Cambria Math"/>
                  <w:i/>
                </w:rPr>
              </m:ctrlPr>
            </m:sSubPr>
            <m:e>
              <m:r>
                <w:rPr>
                  <w:rFonts w:ascii="Cambria Math" w:hAnsi="Cambria Math"/>
                </w:rPr>
                <m:t>x</m:t>
              </m:r>
            </m:e>
            <m:sub>
              <m:r>
                <w:rPr>
                  <w:rFonts w:ascii="Cambria Math" w:hAnsi="Cambria Math"/>
                </w:rPr>
                <m:t>2</m:t>
              </m:r>
            </m:sub>
          </m:sSub>
        </m:oMath>
      </m:oMathPara>
    </w:p>
    <w:p w:rsidR="00A4391F" w:rsidRDefault="00A4391F" w:rsidP="00823907">
      <w:pPr>
        <w:pStyle w:val="a3"/>
        <w:numPr>
          <w:ilvl w:val="0"/>
          <w:numId w:val="27"/>
        </w:numPr>
        <w:spacing w:before="120" w:line="360" w:lineRule="auto"/>
      </w:pPr>
      <w:r>
        <w:t>Εκτελούμε την αλλαγή συντεταγμένων.</w:t>
      </w:r>
    </w:p>
    <w:p w:rsidR="00A4391F" w:rsidRDefault="000D6879" w:rsidP="00823907">
      <w:pPr>
        <w:spacing w:before="120" w:line="360" w:lineRule="auto"/>
        <w:ind w:left="360"/>
      </w:pPr>
      <m:oMathPara>
        <m:oMath>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x</m:t>
                  </m:r>
                </m:e>
                <m:sub>
                  <m:r>
                    <w:rPr>
                      <w:rFonts w:ascii="Cambria Math" w:hAnsi="Cambria Math"/>
                    </w:rPr>
                    <m:t>1</m:t>
                  </m:r>
                </m:sub>
              </m:sSub>
            </m:sub>
          </m:sSub>
          <m:r>
            <w:rPr>
              <w:rFonts w:ascii="Cambria Math" w:hAnsi="Cambria Math"/>
            </w:rPr>
            <m:t>=</m:t>
          </m:r>
          <m:f>
            <m:fPr>
              <m:ctrlPr>
                <w:rPr>
                  <w:rFonts w:ascii="Cambria Math" w:hAnsi="Cambria Math"/>
                  <w:i/>
                </w:rPr>
              </m:ctrlPr>
            </m:fPr>
            <m:num>
              <m:r>
                <w:rPr>
                  <w:rFonts w:ascii="Cambria Math" w:hAnsi="Cambria Math"/>
                </w:rPr>
                <m:t>∂</m:t>
              </m:r>
              <m:acc>
                <m:accPr>
                  <m:chr m:val="̃"/>
                  <m:ctrlPr>
                    <w:rPr>
                      <w:rFonts w:ascii="Cambria Math" w:hAnsi="Cambria Math"/>
                      <w:i/>
                    </w:rPr>
                  </m:ctrlPr>
                </m:accPr>
                <m:e>
                  <m:r>
                    <w:rPr>
                      <w:rFonts w:ascii="Cambria Math" w:hAnsi="Cambria Math"/>
                    </w:rPr>
                    <m:t>u</m:t>
                  </m:r>
                </m:e>
              </m:acc>
            </m:num>
            <m:den>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1</m:t>
                  </m:r>
                </m:sub>
              </m:sSub>
            </m:den>
          </m:f>
          <m:f>
            <m:fPr>
              <m:ctrlPr>
                <w:rPr>
                  <w:rFonts w:ascii="Cambria Math" w:hAnsi="Cambria Math"/>
                  <w:i/>
                </w:rPr>
              </m:ctrlPr>
            </m:fPr>
            <m:num>
              <m:r>
                <w:rPr>
                  <w:rFonts w:ascii="Cambria Math" w:hAnsi="Cambria Math"/>
                </w:rPr>
                <m:t>1</m:t>
              </m:r>
            </m:num>
            <m:den>
              <m:rad>
                <m:radPr>
                  <m:degHide m:val="on"/>
                  <m:ctrlPr>
                    <w:rPr>
                      <w:rFonts w:ascii="Cambria Math" w:hAnsi="Cambria Math"/>
                      <w:i/>
                    </w:rPr>
                  </m:ctrlPr>
                </m:radPr>
                <m:deg/>
                <m:e>
                  <m:r>
                    <w:rPr>
                      <w:rFonts w:ascii="Cambria Math" w:hAnsi="Cambria Math"/>
                    </w:rPr>
                    <m:t>10-4</m:t>
                  </m:r>
                  <m:rad>
                    <m:radPr>
                      <m:degHide m:val="on"/>
                      <m:ctrlPr>
                        <w:rPr>
                          <w:rFonts w:ascii="Cambria Math" w:hAnsi="Cambria Math"/>
                          <w:i/>
                        </w:rPr>
                      </m:ctrlPr>
                    </m:radPr>
                    <m:deg/>
                    <m:e>
                      <m:r>
                        <w:rPr>
                          <w:rFonts w:ascii="Cambria Math" w:hAnsi="Cambria Math"/>
                        </w:rPr>
                        <m:t>5</m:t>
                      </m:r>
                    </m:e>
                  </m:rad>
                </m:e>
              </m:rad>
            </m:den>
          </m:f>
          <m:r>
            <w:rPr>
              <w:rFonts w:ascii="Cambria Math" w:hAnsi="Cambria Math"/>
            </w:rPr>
            <m:t>+</m:t>
          </m:r>
          <m:f>
            <m:fPr>
              <m:ctrlPr>
                <w:rPr>
                  <w:rFonts w:ascii="Cambria Math" w:hAnsi="Cambria Math"/>
                  <w:i/>
                </w:rPr>
              </m:ctrlPr>
            </m:fPr>
            <m:num>
              <m:r>
                <w:rPr>
                  <w:rFonts w:ascii="Cambria Math" w:hAnsi="Cambria Math"/>
                </w:rPr>
                <m:t>∂</m:t>
              </m:r>
              <m:acc>
                <m:accPr>
                  <m:chr m:val="̃"/>
                  <m:ctrlPr>
                    <w:rPr>
                      <w:rFonts w:ascii="Cambria Math" w:hAnsi="Cambria Math"/>
                      <w:i/>
                    </w:rPr>
                  </m:ctrlPr>
                </m:accPr>
                <m:e>
                  <m:r>
                    <w:rPr>
                      <w:rFonts w:ascii="Cambria Math" w:hAnsi="Cambria Math"/>
                    </w:rPr>
                    <m:t>u</m:t>
                  </m:r>
                </m:e>
              </m:acc>
            </m:num>
            <m:den>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2</m:t>
                  </m:r>
                </m:sub>
              </m:sSub>
            </m:den>
          </m:f>
          <m:f>
            <m:fPr>
              <m:ctrlPr>
                <w:rPr>
                  <w:rFonts w:ascii="Cambria Math" w:hAnsi="Cambria Math"/>
                  <w:i/>
                </w:rPr>
              </m:ctrlPr>
            </m:fPr>
            <m:num>
              <m:r>
                <w:rPr>
                  <w:rFonts w:ascii="Cambria Math" w:hAnsi="Cambria Math"/>
                </w:rPr>
                <m:t>1</m:t>
              </m:r>
            </m:num>
            <m:den>
              <m:rad>
                <m:radPr>
                  <m:degHide m:val="on"/>
                  <m:ctrlPr>
                    <w:rPr>
                      <w:rFonts w:ascii="Cambria Math" w:hAnsi="Cambria Math"/>
                      <w:i/>
                    </w:rPr>
                  </m:ctrlPr>
                </m:radPr>
                <m:deg/>
                <m:e>
                  <m:r>
                    <w:rPr>
                      <w:rFonts w:ascii="Cambria Math" w:hAnsi="Cambria Math"/>
                    </w:rPr>
                    <m:t>10+4</m:t>
                  </m:r>
                  <m:rad>
                    <m:radPr>
                      <m:degHide m:val="on"/>
                      <m:ctrlPr>
                        <w:rPr>
                          <w:rFonts w:ascii="Cambria Math" w:hAnsi="Cambria Math"/>
                          <w:i/>
                        </w:rPr>
                      </m:ctrlPr>
                    </m:radPr>
                    <m:deg/>
                    <m:e>
                      <m:r>
                        <w:rPr>
                          <w:rFonts w:ascii="Cambria Math" w:hAnsi="Cambria Math"/>
                        </w:rPr>
                        <m:t>5</m:t>
                      </m:r>
                    </m:e>
                  </m:rad>
                </m:e>
              </m:rad>
            </m:den>
          </m:f>
        </m:oMath>
      </m:oMathPara>
    </w:p>
    <w:p w:rsidR="00A4391F" w:rsidRDefault="000D6879" w:rsidP="00823907">
      <w:pPr>
        <w:spacing w:before="120" w:line="360" w:lineRule="auto"/>
        <w:ind w:left="360"/>
      </w:pPr>
      <m:oMathPara>
        <m:oMath>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x</m:t>
                  </m:r>
                </m:e>
                <m:sub>
                  <m:r>
                    <w:rPr>
                      <w:rFonts w:ascii="Cambria Math" w:hAnsi="Cambria Math"/>
                    </w:rPr>
                    <m:t>2</m:t>
                  </m:r>
                </m:sub>
              </m:sSub>
            </m:sub>
          </m:sSub>
          <m:r>
            <w:rPr>
              <w:rFonts w:ascii="Cambria Math" w:hAnsi="Cambria Math"/>
            </w:rPr>
            <m:t>=</m:t>
          </m:r>
          <m:f>
            <m:fPr>
              <m:ctrlPr>
                <w:rPr>
                  <w:rFonts w:ascii="Cambria Math" w:hAnsi="Cambria Math"/>
                  <w:i/>
                </w:rPr>
              </m:ctrlPr>
            </m:fPr>
            <m:num>
              <m:r>
                <w:rPr>
                  <w:rFonts w:ascii="Cambria Math" w:hAnsi="Cambria Math"/>
                </w:rPr>
                <m:t>∂</m:t>
              </m:r>
              <m:acc>
                <m:accPr>
                  <m:chr m:val="̃"/>
                  <m:ctrlPr>
                    <w:rPr>
                      <w:rFonts w:ascii="Cambria Math" w:hAnsi="Cambria Math"/>
                      <w:i/>
                    </w:rPr>
                  </m:ctrlPr>
                </m:accPr>
                <m:e>
                  <m:r>
                    <w:rPr>
                      <w:rFonts w:ascii="Cambria Math" w:hAnsi="Cambria Math"/>
                    </w:rPr>
                    <m:t>u</m:t>
                  </m:r>
                </m:e>
              </m:acc>
            </m:num>
            <m:den>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1</m:t>
                  </m:r>
                </m:sub>
              </m:sSub>
            </m:den>
          </m:f>
          <m:f>
            <m:fPr>
              <m:ctrlPr>
                <w:rPr>
                  <w:rFonts w:ascii="Cambria Math" w:hAnsi="Cambria Math"/>
                  <w:i/>
                </w:rPr>
              </m:ctrlPr>
            </m:fPr>
            <m:num>
              <m:r>
                <w:rPr>
                  <w:rFonts w:ascii="Cambria Math" w:hAnsi="Cambria Math"/>
                </w:rPr>
                <m:t>2-</m:t>
              </m:r>
              <m:rad>
                <m:radPr>
                  <m:degHide m:val="on"/>
                  <m:ctrlPr>
                    <w:rPr>
                      <w:rFonts w:ascii="Cambria Math" w:hAnsi="Cambria Math"/>
                      <w:i/>
                    </w:rPr>
                  </m:ctrlPr>
                </m:radPr>
                <m:deg/>
                <m:e>
                  <m:r>
                    <w:rPr>
                      <w:rFonts w:ascii="Cambria Math" w:hAnsi="Cambria Math"/>
                    </w:rPr>
                    <m:t>5</m:t>
                  </m:r>
                </m:e>
              </m:rad>
            </m:num>
            <m:den>
              <m:rad>
                <m:radPr>
                  <m:degHide m:val="on"/>
                  <m:ctrlPr>
                    <w:rPr>
                      <w:rFonts w:ascii="Cambria Math" w:hAnsi="Cambria Math"/>
                      <w:i/>
                    </w:rPr>
                  </m:ctrlPr>
                </m:radPr>
                <m:deg/>
                <m:e>
                  <m:r>
                    <w:rPr>
                      <w:rFonts w:ascii="Cambria Math" w:hAnsi="Cambria Math"/>
                    </w:rPr>
                    <m:t>10-4</m:t>
                  </m:r>
                  <m:rad>
                    <m:radPr>
                      <m:degHide m:val="on"/>
                      <m:ctrlPr>
                        <w:rPr>
                          <w:rFonts w:ascii="Cambria Math" w:hAnsi="Cambria Math"/>
                          <w:i/>
                        </w:rPr>
                      </m:ctrlPr>
                    </m:radPr>
                    <m:deg/>
                    <m:e>
                      <m:r>
                        <w:rPr>
                          <w:rFonts w:ascii="Cambria Math" w:hAnsi="Cambria Math"/>
                        </w:rPr>
                        <m:t>5</m:t>
                      </m:r>
                    </m:e>
                  </m:rad>
                </m:e>
              </m:rad>
            </m:den>
          </m:f>
          <m:r>
            <w:rPr>
              <w:rFonts w:ascii="Cambria Math" w:hAnsi="Cambria Math"/>
            </w:rPr>
            <m:t>+</m:t>
          </m:r>
          <m:f>
            <m:fPr>
              <m:ctrlPr>
                <w:rPr>
                  <w:rFonts w:ascii="Cambria Math" w:hAnsi="Cambria Math"/>
                  <w:i/>
                </w:rPr>
              </m:ctrlPr>
            </m:fPr>
            <m:num>
              <m:r>
                <w:rPr>
                  <w:rFonts w:ascii="Cambria Math" w:hAnsi="Cambria Math"/>
                </w:rPr>
                <m:t>∂</m:t>
              </m:r>
              <m:acc>
                <m:accPr>
                  <m:chr m:val="̃"/>
                  <m:ctrlPr>
                    <w:rPr>
                      <w:rFonts w:ascii="Cambria Math" w:hAnsi="Cambria Math"/>
                      <w:i/>
                    </w:rPr>
                  </m:ctrlPr>
                </m:accPr>
                <m:e>
                  <m:r>
                    <w:rPr>
                      <w:rFonts w:ascii="Cambria Math" w:hAnsi="Cambria Math"/>
                    </w:rPr>
                    <m:t>u</m:t>
                  </m:r>
                </m:e>
              </m:acc>
            </m:num>
            <m:den>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2</m:t>
                  </m:r>
                </m:sub>
              </m:sSub>
            </m:den>
          </m:f>
          <m:f>
            <m:fPr>
              <m:ctrlPr>
                <w:rPr>
                  <w:rFonts w:ascii="Cambria Math" w:hAnsi="Cambria Math"/>
                  <w:i/>
                </w:rPr>
              </m:ctrlPr>
            </m:fPr>
            <m:num>
              <m:r>
                <w:rPr>
                  <w:rFonts w:ascii="Cambria Math" w:hAnsi="Cambria Math"/>
                </w:rPr>
                <m:t>2+</m:t>
              </m:r>
              <m:rad>
                <m:radPr>
                  <m:degHide m:val="on"/>
                  <m:ctrlPr>
                    <w:rPr>
                      <w:rFonts w:ascii="Cambria Math" w:hAnsi="Cambria Math"/>
                      <w:i/>
                    </w:rPr>
                  </m:ctrlPr>
                </m:radPr>
                <m:deg/>
                <m:e>
                  <m:r>
                    <w:rPr>
                      <w:rFonts w:ascii="Cambria Math" w:hAnsi="Cambria Math"/>
                    </w:rPr>
                    <m:t>5</m:t>
                  </m:r>
                </m:e>
              </m:rad>
            </m:num>
            <m:den>
              <m:rad>
                <m:radPr>
                  <m:degHide m:val="on"/>
                  <m:ctrlPr>
                    <w:rPr>
                      <w:rFonts w:ascii="Cambria Math" w:hAnsi="Cambria Math"/>
                      <w:i/>
                    </w:rPr>
                  </m:ctrlPr>
                </m:radPr>
                <m:deg/>
                <m:e>
                  <m:r>
                    <w:rPr>
                      <w:rFonts w:ascii="Cambria Math" w:hAnsi="Cambria Math"/>
                    </w:rPr>
                    <m:t>10+4</m:t>
                  </m:r>
                  <m:rad>
                    <m:radPr>
                      <m:degHide m:val="on"/>
                      <m:ctrlPr>
                        <w:rPr>
                          <w:rFonts w:ascii="Cambria Math" w:hAnsi="Cambria Math"/>
                          <w:i/>
                        </w:rPr>
                      </m:ctrlPr>
                    </m:radPr>
                    <m:deg/>
                    <m:e>
                      <m:r>
                        <w:rPr>
                          <w:rFonts w:ascii="Cambria Math" w:hAnsi="Cambria Math"/>
                        </w:rPr>
                        <m:t>5</m:t>
                      </m:r>
                    </m:e>
                  </m:rad>
                </m:e>
              </m:rad>
            </m:den>
          </m:f>
        </m:oMath>
      </m:oMathPara>
    </w:p>
    <w:p w:rsidR="00A4391F" w:rsidRDefault="00A4391F" w:rsidP="00823907">
      <w:pPr>
        <w:spacing w:before="120" w:line="360" w:lineRule="auto"/>
        <w:ind w:left="360"/>
      </w:pPr>
      <w:r>
        <w:t>και μετά από τους υπολογισμούς η εξίσωση (</w:t>
      </w:r>
      <m:oMath>
        <m:acc>
          <m:accPr>
            <m:chr m:val="̃"/>
            <m:ctrlPr>
              <w:rPr>
                <w:rFonts w:ascii="Cambria Math" w:hAnsi="Cambria Math"/>
                <w:i/>
              </w:rPr>
            </m:ctrlPr>
          </m:accPr>
          <m:e>
            <m:r>
              <w:rPr>
                <w:rFonts w:ascii="Cambria Math" w:hAnsi="Cambria Math"/>
              </w:rPr>
              <m:t>E</m:t>
            </m:r>
          </m:e>
        </m:acc>
      </m:oMath>
      <w:r w:rsidRPr="003B6604">
        <w:t xml:space="preserve">) </w:t>
      </w:r>
      <w:r>
        <w:t>γίνεται:</w:t>
      </w:r>
    </w:p>
    <w:p w:rsidR="00A4391F" w:rsidRPr="0076197C" w:rsidRDefault="000D6879" w:rsidP="00823907">
      <w:pPr>
        <w:spacing w:before="120" w:line="360" w:lineRule="auto"/>
        <w:ind w:left="142"/>
        <w:rPr>
          <w:b/>
        </w:rPr>
      </w:pPr>
      <m:oMathPara>
        <m:oMath>
          <m:d>
            <m:dPr>
              <m:ctrlPr>
                <w:rPr>
                  <w:rFonts w:ascii="Cambria Math" w:hAnsi="Cambria Math"/>
                  <w:b/>
                  <w:i/>
                </w:rPr>
              </m:ctrlPr>
            </m:dPr>
            <m:e>
              <m:r>
                <m:rPr>
                  <m:sty m:val="bi"/>
                </m:rPr>
                <w:rPr>
                  <w:rFonts w:ascii="Cambria Math" w:hAnsi="Cambria Math"/>
                </w:rPr>
                <m:t>-2+2</m:t>
              </m:r>
              <m:rad>
                <m:radPr>
                  <m:degHide m:val="on"/>
                  <m:ctrlPr>
                    <w:rPr>
                      <w:rFonts w:ascii="Cambria Math" w:hAnsi="Cambria Math"/>
                      <w:b/>
                      <w:i/>
                    </w:rPr>
                  </m:ctrlPr>
                </m:radPr>
                <m:deg/>
                <m:e>
                  <m:r>
                    <m:rPr>
                      <m:sty m:val="bi"/>
                    </m:rPr>
                    <w:rPr>
                      <w:rFonts w:ascii="Cambria Math" w:hAnsi="Cambria Math"/>
                    </w:rPr>
                    <m:t>5</m:t>
                  </m:r>
                </m:e>
              </m:rad>
            </m:e>
          </m:d>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u</m:t>
                  </m:r>
                </m:e>
              </m:acc>
            </m:e>
            <m:sub>
              <m:sSub>
                <m:sSubPr>
                  <m:ctrlPr>
                    <w:rPr>
                      <w:rFonts w:ascii="Cambria Math" w:hAnsi="Cambria Math"/>
                      <w:b/>
                      <w:i/>
                    </w:rPr>
                  </m:ctrlPr>
                </m:sSubPr>
                <m:e>
                  <m:r>
                    <m:rPr>
                      <m:sty m:val="bi"/>
                    </m:rPr>
                    <w:rPr>
                      <w:rFonts w:ascii="Cambria Math" w:hAnsi="Cambria Math"/>
                    </w:rPr>
                    <m:t>ξ</m:t>
                  </m:r>
                </m:e>
                <m:sub>
                  <m:r>
                    <m:rPr>
                      <m:sty m:val="bi"/>
                    </m:rPr>
                    <w:rPr>
                      <w:rFonts w:ascii="Cambria Math" w:hAnsi="Cambria Math"/>
                    </w:rPr>
                    <m:t>1</m:t>
                  </m:r>
                </m:sub>
              </m:sSub>
              <m:sSub>
                <m:sSubPr>
                  <m:ctrlPr>
                    <w:rPr>
                      <w:rFonts w:ascii="Cambria Math" w:hAnsi="Cambria Math"/>
                      <w:b/>
                      <w:i/>
                    </w:rPr>
                  </m:ctrlPr>
                </m:sSubPr>
                <m:e>
                  <m:r>
                    <m:rPr>
                      <m:sty m:val="bi"/>
                    </m:rPr>
                    <w:rPr>
                      <w:rFonts w:ascii="Cambria Math" w:hAnsi="Cambria Math"/>
                    </w:rPr>
                    <m:t>ξ</m:t>
                  </m:r>
                </m:e>
                <m:sub>
                  <m:r>
                    <m:rPr>
                      <m:sty m:val="bi"/>
                    </m:rPr>
                    <w:rPr>
                      <w:rFonts w:ascii="Cambria Math" w:hAnsi="Cambria Math"/>
                    </w:rPr>
                    <m:t>1</m:t>
                  </m:r>
                </m:sub>
              </m:sSub>
            </m:sub>
          </m:sSub>
          <m:r>
            <m:rPr>
              <m:sty m:val="bi"/>
            </m:rPr>
            <w:rPr>
              <w:rFonts w:ascii="Cambria Math" w:hAnsi="Cambria Math"/>
            </w:rPr>
            <m:t>+</m:t>
          </m:r>
          <m:d>
            <m:dPr>
              <m:ctrlPr>
                <w:rPr>
                  <w:rFonts w:ascii="Cambria Math" w:hAnsi="Cambria Math"/>
                  <w:b/>
                  <w:i/>
                </w:rPr>
              </m:ctrlPr>
            </m:dPr>
            <m:e>
              <m:r>
                <m:rPr>
                  <m:sty m:val="bi"/>
                </m:rPr>
                <w:rPr>
                  <w:rFonts w:ascii="Cambria Math" w:hAnsi="Cambria Math"/>
                </w:rPr>
                <m:t>-2-2</m:t>
              </m:r>
              <m:rad>
                <m:radPr>
                  <m:degHide m:val="on"/>
                  <m:ctrlPr>
                    <w:rPr>
                      <w:rFonts w:ascii="Cambria Math" w:hAnsi="Cambria Math"/>
                      <w:b/>
                      <w:i/>
                    </w:rPr>
                  </m:ctrlPr>
                </m:radPr>
                <m:deg/>
                <m:e>
                  <m:r>
                    <m:rPr>
                      <m:sty m:val="bi"/>
                    </m:rPr>
                    <w:rPr>
                      <w:rFonts w:ascii="Cambria Math" w:hAnsi="Cambria Math"/>
                    </w:rPr>
                    <m:t>5</m:t>
                  </m:r>
                </m:e>
              </m:rad>
            </m:e>
          </m:d>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u</m:t>
                  </m:r>
                </m:e>
              </m:acc>
            </m:e>
            <m:sub>
              <m:sSub>
                <m:sSubPr>
                  <m:ctrlPr>
                    <w:rPr>
                      <w:rFonts w:ascii="Cambria Math" w:hAnsi="Cambria Math"/>
                      <w:b/>
                      <w:i/>
                    </w:rPr>
                  </m:ctrlPr>
                </m:sSubPr>
                <m:e>
                  <m:r>
                    <m:rPr>
                      <m:sty m:val="bi"/>
                    </m:rPr>
                    <w:rPr>
                      <w:rFonts w:ascii="Cambria Math" w:hAnsi="Cambria Math"/>
                    </w:rPr>
                    <m:t>ξ</m:t>
                  </m:r>
                </m:e>
                <m:sub>
                  <m:r>
                    <m:rPr>
                      <m:sty m:val="bi"/>
                    </m:rPr>
                    <w:rPr>
                      <w:rFonts w:ascii="Cambria Math" w:hAnsi="Cambria Math"/>
                    </w:rPr>
                    <m:t>2</m:t>
                  </m:r>
                </m:sub>
              </m:sSub>
              <m:sSub>
                <m:sSubPr>
                  <m:ctrlPr>
                    <w:rPr>
                      <w:rFonts w:ascii="Cambria Math" w:hAnsi="Cambria Math"/>
                      <w:b/>
                      <w:i/>
                    </w:rPr>
                  </m:ctrlPr>
                </m:sSubPr>
                <m:e>
                  <m:r>
                    <m:rPr>
                      <m:sty m:val="bi"/>
                    </m:rPr>
                    <w:rPr>
                      <w:rFonts w:ascii="Cambria Math" w:hAnsi="Cambria Math"/>
                    </w:rPr>
                    <m:t>ξ</m:t>
                  </m:r>
                </m:e>
                <m:sub>
                  <m:r>
                    <m:rPr>
                      <m:sty m:val="bi"/>
                    </m:rPr>
                    <w:rPr>
                      <w:rFonts w:ascii="Cambria Math" w:hAnsi="Cambria Math"/>
                    </w:rPr>
                    <m:t>2</m:t>
                  </m:r>
                </m:sub>
              </m:sSub>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m:t>
              </m:r>
              <m:acc>
                <m:accPr>
                  <m:chr m:val="̃"/>
                  <m:ctrlPr>
                    <w:rPr>
                      <w:rFonts w:ascii="Cambria Math" w:hAnsi="Cambria Math"/>
                      <w:b/>
                      <w:i/>
                    </w:rPr>
                  </m:ctrlPr>
                </m:accPr>
                <m:e>
                  <m:r>
                    <m:rPr>
                      <m:sty m:val="bi"/>
                    </m:rPr>
                    <w:rPr>
                      <w:rFonts w:ascii="Cambria Math" w:hAnsi="Cambria Math"/>
                    </w:rPr>
                    <m:t>u</m:t>
                  </m:r>
                </m:e>
              </m:acc>
            </m:num>
            <m:den>
              <m:r>
                <m:rPr>
                  <m:sty m:val="bi"/>
                </m:rPr>
                <w:rPr>
                  <w:rFonts w:ascii="Cambria Math" w:hAnsi="Cambria Math"/>
                </w:rPr>
                <m:t>∂</m:t>
              </m:r>
              <m:sSub>
                <m:sSubPr>
                  <m:ctrlPr>
                    <w:rPr>
                      <w:rFonts w:ascii="Cambria Math" w:hAnsi="Cambria Math"/>
                      <w:b/>
                      <w:i/>
                    </w:rPr>
                  </m:ctrlPr>
                </m:sSubPr>
                <m:e>
                  <m:r>
                    <m:rPr>
                      <m:sty m:val="bi"/>
                    </m:rPr>
                    <w:rPr>
                      <w:rFonts w:ascii="Cambria Math" w:hAnsi="Cambria Math"/>
                    </w:rPr>
                    <m:t>ξ</m:t>
                  </m:r>
                </m:e>
                <m:sub>
                  <m:r>
                    <m:rPr>
                      <m:sty m:val="bi"/>
                    </m:rPr>
                    <w:rPr>
                      <w:rFonts w:ascii="Cambria Math" w:hAnsi="Cambria Math"/>
                    </w:rPr>
                    <m:t>1</m:t>
                  </m:r>
                </m:sub>
              </m:sSub>
            </m:den>
          </m:f>
          <m:f>
            <m:fPr>
              <m:ctrlPr>
                <w:rPr>
                  <w:rFonts w:ascii="Cambria Math" w:hAnsi="Cambria Math"/>
                  <w:b/>
                  <w:i/>
                </w:rPr>
              </m:ctrlPr>
            </m:fPr>
            <m:num>
              <m:r>
                <m:rPr>
                  <m:sty m:val="bi"/>
                </m:rPr>
                <w:rPr>
                  <w:rFonts w:ascii="Cambria Math" w:hAnsi="Cambria Math"/>
                </w:rPr>
                <m:t>1</m:t>
              </m:r>
            </m:num>
            <m:den>
              <m:rad>
                <m:radPr>
                  <m:degHide m:val="on"/>
                  <m:ctrlPr>
                    <w:rPr>
                      <w:rFonts w:ascii="Cambria Math" w:hAnsi="Cambria Math"/>
                      <w:b/>
                      <w:i/>
                    </w:rPr>
                  </m:ctrlPr>
                </m:radPr>
                <m:deg/>
                <m:e>
                  <m:r>
                    <m:rPr>
                      <m:sty m:val="bi"/>
                    </m:rPr>
                    <w:rPr>
                      <w:rFonts w:ascii="Cambria Math" w:hAnsi="Cambria Math"/>
                    </w:rPr>
                    <m:t>10-4</m:t>
                  </m:r>
                  <m:rad>
                    <m:radPr>
                      <m:degHide m:val="on"/>
                      <m:ctrlPr>
                        <w:rPr>
                          <w:rFonts w:ascii="Cambria Math" w:hAnsi="Cambria Math"/>
                          <w:b/>
                          <w:i/>
                        </w:rPr>
                      </m:ctrlPr>
                    </m:radPr>
                    <m:deg/>
                    <m:e>
                      <m:r>
                        <m:rPr>
                          <m:sty m:val="bi"/>
                        </m:rPr>
                        <w:rPr>
                          <w:rFonts w:ascii="Cambria Math" w:hAnsi="Cambria Math"/>
                        </w:rPr>
                        <m:t>5</m:t>
                      </m:r>
                    </m:e>
                  </m:rad>
                </m:e>
              </m:rad>
            </m:den>
          </m:f>
          <m:r>
            <m:rPr>
              <m:sty m:val="bi"/>
            </m:rPr>
            <w:rPr>
              <w:rFonts w:ascii="Cambria Math" w:hAnsi="Cambria Math"/>
            </w:rPr>
            <m:t>+</m:t>
          </m:r>
          <m:f>
            <m:fPr>
              <m:ctrlPr>
                <w:rPr>
                  <w:rFonts w:ascii="Cambria Math" w:hAnsi="Cambria Math"/>
                  <w:b/>
                  <w:i/>
                </w:rPr>
              </m:ctrlPr>
            </m:fPr>
            <m:num>
              <m:r>
                <m:rPr>
                  <m:sty m:val="bi"/>
                </m:rPr>
                <w:rPr>
                  <w:rFonts w:ascii="Cambria Math" w:hAnsi="Cambria Math"/>
                </w:rPr>
                <m:t>∂</m:t>
              </m:r>
              <m:acc>
                <m:accPr>
                  <m:chr m:val="̃"/>
                  <m:ctrlPr>
                    <w:rPr>
                      <w:rFonts w:ascii="Cambria Math" w:hAnsi="Cambria Math"/>
                      <w:b/>
                      <w:i/>
                    </w:rPr>
                  </m:ctrlPr>
                </m:accPr>
                <m:e>
                  <m:r>
                    <m:rPr>
                      <m:sty m:val="bi"/>
                    </m:rPr>
                    <w:rPr>
                      <w:rFonts w:ascii="Cambria Math" w:hAnsi="Cambria Math"/>
                    </w:rPr>
                    <m:t>u</m:t>
                  </m:r>
                </m:e>
              </m:acc>
            </m:num>
            <m:den>
              <m:r>
                <m:rPr>
                  <m:sty m:val="bi"/>
                </m:rPr>
                <w:rPr>
                  <w:rFonts w:ascii="Cambria Math" w:hAnsi="Cambria Math"/>
                </w:rPr>
                <m:t>∂</m:t>
              </m:r>
              <m:sSub>
                <m:sSubPr>
                  <m:ctrlPr>
                    <w:rPr>
                      <w:rFonts w:ascii="Cambria Math" w:hAnsi="Cambria Math"/>
                      <w:b/>
                      <w:i/>
                    </w:rPr>
                  </m:ctrlPr>
                </m:sSubPr>
                <m:e>
                  <m:r>
                    <m:rPr>
                      <m:sty m:val="bi"/>
                    </m:rPr>
                    <w:rPr>
                      <w:rFonts w:ascii="Cambria Math" w:hAnsi="Cambria Math"/>
                    </w:rPr>
                    <m:t>ξ</m:t>
                  </m:r>
                </m:e>
                <m:sub>
                  <m:r>
                    <m:rPr>
                      <m:sty m:val="bi"/>
                    </m:rPr>
                    <w:rPr>
                      <w:rFonts w:ascii="Cambria Math" w:hAnsi="Cambria Math"/>
                    </w:rPr>
                    <m:t>2</m:t>
                  </m:r>
                </m:sub>
              </m:sSub>
            </m:den>
          </m:f>
          <m:f>
            <m:fPr>
              <m:ctrlPr>
                <w:rPr>
                  <w:rFonts w:ascii="Cambria Math" w:hAnsi="Cambria Math"/>
                  <w:b/>
                  <w:i/>
                </w:rPr>
              </m:ctrlPr>
            </m:fPr>
            <m:num>
              <m:r>
                <m:rPr>
                  <m:sty m:val="bi"/>
                </m:rPr>
                <w:rPr>
                  <w:rFonts w:ascii="Cambria Math" w:hAnsi="Cambria Math"/>
                </w:rPr>
                <m:t>1</m:t>
              </m:r>
            </m:num>
            <m:den>
              <m:rad>
                <m:radPr>
                  <m:degHide m:val="on"/>
                  <m:ctrlPr>
                    <w:rPr>
                      <w:rFonts w:ascii="Cambria Math" w:hAnsi="Cambria Math"/>
                      <w:b/>
                      <w:i/>
                    </w:rPr>
                  </m:ctrlPr>
                </m:radPr>
                <m:deg/>
                <m:e>
                  <m:r>
                    <m:rPr>
                      <m:sty m:val="bi"/>
                    </m:rPr>
                    <w:rPr>
                      <w:rFonts w:ascii="Cambria Math" w:hAnsi="Cambria Math"/>
                    </w:rPr>
                    <m:t>10+4</m:t>
                  </m:r>
                  <m:rad>
                    <m:radPr>
                      <m:degHide m:val="on"/>
                      <m:ctrlPr>
                        <w:rPr>
                          <w:rFonts w:ascii="Cambria Math" w:hAnsi="Cambria Math"/>
                          <w:b/>
                          <w:i/>
                        </w:rPr>
                      </m:ctrlPr>
                    </m:radPr>
                    <m:deg/>
                    <m:e>
                      <m:r>
                        <m:rPr>
                          <m:sty m:val="bi"/>
                        </m:rPr>
                        <w:rPr>
                          <w:rFonts w:ascii="Cambria Math" w:hAnsi="Cambria Math"/>
                        </w:rPr>
                        <m:t>5</m:t>
                      </m:r>
                    </m:e>
                  </m:rad>
                </m:e>
              </m:rad>
            </m:den>
          </m:f>
          <m:r>
            <m:rPr>
              <m:sty m:val="bi"/>
            </m:rPr>
            <w:rPr>
              <w:rFonts w:ascii="Cambria Math" w:hAnsi="Cambria Math"/>
            </w:rPr>
            <m:t>=0</m:t>
          </m:r>
        </m:oMath>
      </m:oMathPara>
    </w:p>
    <w:p w:rsidR="00A4391F" w:rsidRPr="00326F49" w:rsidRDefault="00A4391F" w:rsidP="00823907">
      <w:pPr>
        <w:spacing w:before="120" w:line="360" w:lineRule="auto"/>
        <w:ind w:left="360"/>
      </w:pPr>
      <w:r>
        <w:t xml:space="preserve">Στον συντελεστή του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sSub>
              <m:sSubPr>
                <m:ctrlPr>
                  <w:rPr>
                    <w:rFonts w:ascii="Cambria Math" w:hAnsi="Cambria Math"/>
                    <w:i/>
                  </w:rPr>
                </m:ctrlPr>
              </m:sSubPr>
              <m:e>
                <m:r>
                  <w:rPr>
                    <w:rFonts w:ascii="Cambria Math" w:hAnsi="Cambria Math"/>
                  </w:rPr>
                  <m:t>ξ</m:t>
                </m:r>
              </m:e>
              <m:sub>
                <m:r>
                  <w:rPr>
                    <w:rFonts w:ascii="Cambria Math" w:hAnsi="Cambria Math"/>
                  </w:rPr>
                  <m:t>1</m:t>
                </m:r>
              </m:sub>
            </m:sSub>
            <m:sSub>
              <m:sSubPr>
                <m:ctrlPr>
                  <w:rPr>
                    <w:rFonts w:ascii="Cambria Math" w:hAnsi="Cambria Math"/>
                    <w:i/>
                  </w:rPr>
                </m:ctrlPr>
              </m:sSubPr>
              <m:e>
                <m:r>
                  <w:rPr>
                    <w:rFonts w:ascii="Cambria Math" w:hAnsi="Cambria Math"/>
                  </w:rPr>
                  <m:t>ξ</m:t>
                </m:r>
              </m:e>
              <m:sub>
                <m:r>
                  <w:rPr>
                    <w:rFonts w:ascii="Cambria Math" w:hAnsi="Cambria Math"/>
                  </w:rPr>
                  <m:t>1</m:t>
                </m:r>
              </m:sub>
            </m:sSub>
          </m:sub>
        </m:sSub>
      </m:oMath>
      <w:r>
        <w:t xml:space="preserve"> αναγνωρίζουμε την 1</w:t>
      </w:r>
      <w:r w:rsidRPr="000E15F1">
        <w:rPr>
          <w:vertAlign w:val="superscript"/>
        </w:rPr>
        <w:t>η</w:t>
      </w:r>
      <w:r>
        <w:t xml:space="preserve"> ιδιοτιμή</w:t>
      </w:r>
      <w:r w:rsidRPr="00A37C6D">
        <w:rPr>
          <w:b/>
        </w:rPr>
        <w:t xml:space="preserve"> </w:t>
      </w:r>
      <m:oMath>
        <m:sSub>
          <m:sSubPr>
            <m:ctrlPr>
              <w:rPr>
                <w:rFonts w:ascii="Cambria Math" w:hAnsi="Cambria Math"/>
                <w:b/>
                <w:i/>
              </w:rPr>
            </m:ctrlPr>
          </m:sSubPr>
          <m:e>
            <m:r>
              <m:rPr>
                <m:sty m:val="bi"/>
              </m:rPr>
              <w:rPr>
                <w:rFonts w:ascii="Cambria Math" w:hAnsi="Cambria Math"/>
              </w:rPr>
              <m:t>λ</m:t>
            </m:r>
          </m:e>
          <m:sub>
            <m:r>
              <m:rPr>
                <m:sty m:val="bi"/>
              </m:rPr>
              <w:rPr>
                <w:rFonts w:ascii="Cambria Math" w:hAnsi="Cambria Math"/>
              </w:rPr>
              <m:t>1</m:t>
            </m:r>
          </m:sub>
        </m:sSub>
      </m:oMath>
      <w:r>
        <w:t xml:space="preserve">, ενώ τον συντελεστή του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sSub>
              <m:sSubPr>
                <m:ctrlPr>
                  <w:rPr>
                    <w:rFonts w:ascii="Cambria Math" w:hAnsi="Cambria Math"/>
                    <w:i/>
                  </w:rPr>
                </m:ctrlPr>
              </m:sSubPr>
              <m:e>
                <m:r>
                  <w:rPr>
                    <w:rFonts w:ascii="Cambria Math" w:hAnsi="Cambria Math"/>
                  </w:rPr>
                  <m:t>ξ</m:t>
                </m:r>
              </m:e>
              <m:sub>
                <m:r>
                  <w:rPr>
                    <w:rFonts w:ascii="Cambria Math" w:hAnsi="Cambria Math"/>
                  </w:rPr>
                  <m:t>2</m:t>
                </m:r>
              </m:sub>
            </m:sSub>
            <m:sSub>
              <m:sSubPr>
                <m:ctrlPr>
                  <w:rPr>
                    <w:rFonts w:ascii="Cambria Math" w:hAnsi="Cambria Math"/>
                    <w:i/>
                  </w:rPr>
                </m:ctrlPr>
              </m:sSubPr>
              <m:e>
                <m:r>
                  <w:rPr>
                    <w:rFonts w:ascii="Cambria Math" w:hAnsi="Cambria Math"/>
                  </w:rPr>
                  <m:t>ξ</m:t>
                </m:r>
              </m:e>
              <m:sub>
                <m:r>
                  <w:rPr>
                    <w:rFonts w:ascii="Cambria Math" w:hAnsi="Cambria Math"/>
                  </w:rPr>
                  <m:t>2</m:t>
                </m:r>
              </m:sub>
            </m:sSub>
          </m:sub>
        </m:sSub>
      </m:oMath>
      <w:r>
        <w:t xml:space="preserve"> μπορούμε να τον γράψουμε ως </w:t>
      </w:r>
      <m:oMath>
        <m:r>
          <m:rPr>
            <m:sty m:val="bi"/>
          </m:rPr>
          <w:rPr>
            <w:rFonts w:ascii="Cambria Math" w:hAnsi="Cambria Math"/>
          </w:rPr>
          <m:t>-</m:t>
        </m:r>
        <m:d>
          <m:dPr>
            <m:begChr m:val="|"/>
            <m:endChr m:val="|"/>
            <m:ctrlPr>
              <w:rPr>
                <w:rFonts w:ascii="Cambria Math" w:hAnsi="Cambria Math"/>
                <w:b/>
                <w:i/>
              </w:rPr>
            </m:ctrlPr>
          </m:dPr>
          <m:e>
            <m:sSub>
              <m:sSubPr>
                <m:ctrlPr>
                  <w:rPr>
                    <w:rFonts w:ascii="Cambria Math" w:hAnsi="Cambria Math"/>
                    <w:b/>
                    <w:i/>
                  </w:rPr>
                </m:ctrlPr>
              </m:sSubPr>
              <m:e>
                <m:r>
                  <m:rPr>
                    <m:sty m:val="bi"/>
                  </m:rPr>
                  <w:rPr>
                    <w:rFonts w:ascii="Cambria Math" w:hAnsi="Cambria Math"/>
                  </w:rPr>
                  <m:t>λ</m:t>
                </m:r>
              </m:e>
              <m:sub>
                <m:r>
                  <m:rPr>
                    <m:sty m:val="bi"/>
                  </m:rPr>
                  <w:rPr>
                    <w:rFonts w:ascii="Cambria Math" w:hAnsi="Cambria Math"/>
                  </w:rPr>
                  <m:t>2</m:t>
                </m:r>
              </m:sub>
            </m:sSub>
          </m:e>
        </m:d>
      </m:oMath>
      <w:r>
        <w:t xml:space="preserve">. Το κύριο μέρος της </w:t>
      </w:r>
      <w:r>
        <w:lastRenderedPageBreak/>
        <w:t xml:space="preserve">μετασχηματισμένης εξίσωσης είναι λοιπόν </w:t>
      </w:r>
      <m:oMath>
        <m:sSub>
          <m:sSubPr>
            <m:ctrlPr>
              <w:rPr>
                <w:rFonts w:ascii="Cambria Math" w:hAnsi="Cambria Math"/>
                <w:b/>
                <w:i/>
              </w:rPr>
            </m:ctrlPr>
          </m:sSubPr>
          <m:e>
            <m:r>
              <m:rPr>
                <m:sty m:val="bi"/>
              </m:rPr>
              <w:rPr>
                <w:rFonts w:ascii="Cambria Math" w:hAnsi="Cambria Math"/>
              </w:rPr>
              <m:t>λ</m:t>
            </m:r>
          </m:e>
          <m:sub>
            <m:r>
              <m:rPr>
                <m:sty m:val="bi"/>
              </m:rPr>
              <w:rPr>
                <w:rFonts w:ascii="Cambria Math" w:hAnsi="Cambria Math"/>
              </w:rPr>
              <m:t>1</m:t>
            </m:r>
          </m:sub>
        </m:sSub>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u</m:t>
                </m:r>
              </m:e>
            </m:acc>
          </m:e>
          <m:sub>
            <m:sSub>
              <m:sSubPr>
                <m:ctrlPr>
                  <w:rPr>
                    <w:rFonts w:ascii="Cambria Math" w:hAnsi="Cambria Math"/>
                    <w:b/>
                    <w:i/>
                  </w:rPr>
                </m:ctrlPr>
              </m:sSubPr>
              <m:e>
                <m:r>
                  <m:rPr>
                    <m:sty m:val="bi"/>
                  </m:rPr>
                  <w:rPr>
                    <w:rFonts w:ascii="Cambria Math" w:hAnsi="Cambria Math"/>
                  </w:rPr>
                  <m:t>ξ</m:t>
                </m:r>
              </m:e>
              <m:sub>
                <m:r>
                  <m:rPr>
                    <m:sty m:val="bi"/>
                  </m:rPr>
                  <w:rPr>
                    <w:rFonts w:ascii="Cambria Math" w:hAnsi="Cambria Math"/>
                  </w:rPr>
                  <m:t>1</m:t>
                </m:r>
              </m:sub>
            </m:sSub>
            <m:sSub>
              <m:sSubPr>
                <m:ctrlPr>
                  <w:rPr>
                    <w:rFonts w:ascii="Cambria Math" w:hAnsi="Cambria Math"/>
                    <w:b/>
                    <w:i/>
                  </w:rPr>
                </m:ctrlPr>
              </m:sSubPr>
              <m:e>
                <m:r>
                  <m:rPr>
                    <m:sty m:val="bi"/>
                  </m:rPr>
                  <w:rPr>
                    <w:rFonts w:ascii="Cambria Math" w:hAnsi="Cambria Math"/>
                  </w:rPr>
                  <m:t>ξ</m:t>
                </m:r>
              </m:e>
              <m:sub>
                <m:r>
                  <m:rPr>
                    <m:sty m:val="bi"/>
                  </m:rPr>
                  <w:rPr>
                    <w:rFonts w:ascii="Cambria Math" w:hAnsi="Cambria Math"/>
                  </w:rPr>
                  <m:t>1</m:t>
                </m:r>
              </m:sub>
            </m:sSub>
          </m:sub>
        </m:sSub>
        <m:r>
          <m:rPr>
            <m:sty m:val="bi"/>
          </m:rPr>
          <w:rPr>
            <w:rFonts w:ascii="Cambria Math" w:hAnsi="Cambria Math"/>
          </w:rPr>
          <m:t>-</m:t>
        </m:r>
        <m:d>
          <m:dPr>
            <m:begChr m:val="|"/>
            <m:endChr m:val="|"/>
            <m:ctrlPr>
              <w:rPr>
                <w:rFonts w:ascii="Cambria Math" w:hAnsi="Cambria Math"/>
                <w:b/>
                <w:i/>
              </w:rPr>
            </m:ctrlPr>
          </m:dPr>
          <m:e>
            <m:sSub>
              <m:sSubPr>
                <m:ctrlPr>
                  <w:rPr>
                    <w:rFonts w:ascii="Cambria Math" w:hAnsi="Cambria Math"/>
                    <w:b/>
                    <w:i/>
                  </w:rPr>
                </m:ctrlPr>
              </m:sSubPr>
              <m:e>
                <m:r>
                  <m:rPr>
                    <m:sty m:val="bi"/>
                  </m:rPr>
                  <w:rPr>
                    <w:rFonts w:ascii="Cambria Math" w:hAnsi="Cambria Math"/>
                  </w:rPr>
                  <m:t>λ</m:t>
                </m:r>
              </m:e>
              <m:sub>
                <m:r>
                  <m:rPr>
                    <m:sty m:val="bi"/>
                  </m:rPr>
                  <w:rPr>
                    <w:rFonts w:ascii="Cambria Math" w:hAnsi="Cambria Math"/>
                  </w:rPr>
                  <m:t>2</m:t>
                </m:r>
              </m:sub>
            </m:sSub>
          </m:e>
        </m:d>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 xml:space="preserve"> u</m:t>
                </m:r>
              </m:e>
            </m:acc>
          </m:e>
          <m:sub>
            <m:sSub>
              <m:sSubPr>
                <m:ctrlPr>
                  <w:rPr>
                    <w:rFonts w:ascii="Cambria Math" w:hAnsi="Cambria Math"/>
                    <w:b/>
                    <w:i/>
                  </w:rPr>
                </m:ctrlPr>
              </m:sSubPr>
              <m:e>
                <m:r>
                  <m:rPr>
                    <m:sty m:val="bi"/>
                  </m:rPr>
                  <w:rPr>
                    <w:rFonts w:ascii="Cambria Math" w:hAnsi="Cambria Math"/>
                  </w:rPr>
                  <m:t>ξ</m:t>
                </m:r>
              </m:e>
              <m:sub>
                <m:r>
                  <m:rPr>
                    <m:sty m:val="bi"/>
                  </m:rPr>
                  <w:rPr>
                    <w:rFonts w:ascii="Cambria Math" w:hAnsi="Cambria Math"/>
                  </w:rPr>
                  <m:t>2</m:t>
                </m:r>
              </m:sub>
            </m:sSub>
            <m:sSub>
              <m:sSubPr>
                <m:ctrlPr>
                  <w:rPr>
                    <w:rFonts w:ascii="Cambria Math" w:hAnsi="Cambria Math"/>
                    <w:b/>
                    <w:i/>
                  </w:rPr>
                </m:ctrlPr>
              </m:sSubPr>
              <m:e>
                <m:r>
                  <m:rPr>
                    <m:sty m:val="bi"/>
                  </m:rPr>
                  <w:rPr>
                    <w:rFonts w:ascii="Cambria Math" w:hAnsi="Cambria Math"/>
                  </w:rPr>
                  <m:t>ξ</m:t>
                </m:r>
              </m:e>
              <m:sub>
                <m:r>
                  <m:rPr>
                    <m:sty m:val="bi"/>
                  </m:rPr>
                  <w:rPr>
                    <w:rFonts w:ascii="Cambria Math" w:hAnsi="Cambria Math"/>
                  </w:rPr>
                  <m:t>2</m:t>
                </m:r>
              </m:sub>
            </m:sSub>
          </m:sub>
        </m:sSub>
      </m:oMath>
      <w:r>
        <w:t xml:space="preserve"> όπως το προέβλεπε η θεωρία.</w:t>
      </w:r>
    </w:p>
    <w:p w:rsidR="00A4391F" w:rsidRDefault="00A4391F" w:rsidP="00823907">
      <w:pPr>
        <w:spacing w:before="120" w:line="360" w:lineRule="auto"/>
        <w:ind w:left="360"/>
      </w:pPr>
      <w:r>
        <w:t xml:space="preserve">Γίνεται μια περεταίρω </w:t>
      </w:r>
      <w:proofErr w:type="spellStart"/>
      <w:r>
        <w:t>κανονικοποίηση</w:t>
      </w:r>
      <w:proofErr w:type="spellEnd"/>
      <w:r>
        <w:t xml:space="preserve"> που κάνει τους συντελεστές του Κυρίου Μέρους </w:t>
      </w:r>
      <m:oMath>
        <m:r>
          <w:rPr>
            <w:rFonts w:ascii="Cambria Math" w:hAnsi="Cambria Math"/>
          </w:rPr>
          <m:t>±1</m:t>
        </m:r>
      </m:oMath>
      <w:r>
        <w:t>. Ο μετασχηματισμός με τους συντελεστές κλίμακας είναι:</w:t>
      </w:r>
    </w:p>
    <w:p w:rsidR="00A4391F" w:rsidRDefault="000D6879" w:rsidP="00823907">
      <w:pPr>
        <w:spacing w:before="120" w:line="360" w:lineRule="auto"/>
        <w:ind w:left="360"/>
      </w:pPr>
      <m:oMathPara>
        <m:oMath>
          <m:sSub>
            <m:sSubPr>
              <m:ctrlPr>
                <w:rPr>
                  <w:rFonts w:ascii="Cambria Math" w:hAnsi="Cambria Math"/>
                  <w:i/>
                </w:rPr>
              </m:ctrlPr>
            </m:sSubPr>
            <m:e>
              <m:r>
                <w:rPr>
                  <w:rFonts w:ascii="Cambria Math" w:hAnsi="Cambria Math"/>
                </w:rPr>
                <m:t>ζ</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ξ</m:t>
                  </m:r>
                </m:e>
                <m:sub>
                  <m:r>
                    <w:rPr>
                      <w:rFonts w:ascii="Cambria Math" w:hAnsi="Cambria Math"/>
                    </w:rPr>
                    <m:t>1</m:t>
                  </m:r>
                </m:sub>
              </m:sSub>
            </m:num>
            <m:den>
              <m:rad>
                <m:radPr>
                  <m:degHide m:val="on"/>
                  <m:ctrlPr>
                    <w:rPr>
                      <w:rFonts w:ascii="Cambria Math" w:hAnsi="Cambria Math"/>
                      <w:i/>
                    </w:rPr>
                  </m:ctrlPr>
                </m:radPr>
                <m:deg/>
                <m:e>
                  <m:r>
                    <w:rPr>
                      <w:rFonts w:ascii="Cambria Math" w:hAnsi="Cambria Math"/>
                    </w:rPr>
                    <m:t>-2+2</m:t>
                  </m:r>
                  <m:rad>
                    <m:radPr>
                      <m:degHide m:val="on"/>
                      <m:ctrlPr>
                        <w:rPr>
                          <w:rFonts w:ascii="Cambria Math" w:hAnsi="Cambria Math"/>
                          <w:i/>
                        </w:rPr>
                      </m:ctrlPr>
                    </m:radPr>
                    <m:deg/>
                    <m:e>
                      <m:r>
                        <w:rPr>
                          <w:rFonts w:ascii="Cambria Math" w:hAnsi="Cambria Math"/>
                        </w:rPr>
                        <m:t>5</m:t>
                      </m:r>
                    </m:e>
                  </m:rad>
                </m:e>
              </m:rad>
            </m:den>
          </m:f>
        </m:oMath>
      </m:oMathPara>
    </w:p>
    <w:p w:rsidR="00A4391F" w:rsidRDefault="000D6879" w:rsidP="00823907">
      <w:pPr>
        <w:spacing w:before="120" w:line="360" w:lineRule="auto"/>
        <w:ind w:left="360"/>
      </w:pPr>
      <m:oMathPara>
        <m:oMath>
          <m:sSub>
            <m:sSubPr>
              <m:ctrlPr>
                <w:rPr>
                  <w:rFonts w:ascii="Cambria Math" w:hAnsi="Cambria Math"/>
                  <w:i/>
                </w:rPr>
              </m:ctrlPr>
            </m:sSubPr>
            <m:e>
              <m:r>
                <w:rPr>
                  <w:rFonts w:ascii="Cambria Math" w:hAnsi="Cambria Math"/>
                </w:rPr>
                <m:t>ζ</m:t>
              </m:r>
            </m:e>
            <m:sub>
              <m:r>
                <w:rPr>
                  <w:rFonts w:ascii="Cambria Math" w:hAnsi="Cambria Math"/>
                </w:rPr>
                <m:t>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ξ</m:t>
                  </m:r>
                </m:e>
                <m:sub>
                  <m:r>
                    <w:rPr>
                      <w:rFonts w:ascii="Cambria Math" w:hAnsi="Cambria Math"/>
                    </w:rPr>
                    <m:t>2</m:t>
                  </m:r>
                </m:sub>
              </m:sSub>
            </m:num>
            <m:den>
              <m:rad>
                <m:radPr>
                  <m:degHide m:val="on"/>
                  <m:ctrlPr>
                    <w:rPr>
                      <w:rFonts w:ascii="Cambria Math" w:hAnsi="Cambria Math"/>
                      <w:i/>
                    </w:rPr>
                  </m:ctrlPr>
                </m:radPr>
                <m:deg/>
                <m:e>
                  <m:r>
                    <w:rPr>
                      <w:rFonts w:ascii="Cambria Math" w:hAnsi="Cambria Math"/>
                    </w:rPr>
                    <m:t>+2+2</m:t>
                  </m:r>
                  <m:rad>
                    <m:radPr>
                      <m:degHide m:val="on"/>
                      <m:ctrlPr>
                        <w:rPr>
                          <w:rFonts w:ascii="Cambria Math" w:hAnsi="Cambria Math"/>
                          <w:i/>
                        </w:rPr>
                      </m:ctrlPr>
                    </m:radPr>
                    <m:deg/>
                    <m:e>
                      <m:r>
                        <w:rPr>
                          <w:rFonts w:ascii="Cambria Math" w:hAnsi="Cambria Math"/>
                        </w:rPr>
                        <m:t>5</m:t>
                      </m:r>
                    </m:e>
                  </m:rad>
                </m:e>
              </m:rad>
            </m:den>
          </m:f>
        </m:oMath>
      </m:oMathPara>
    </w:p>
    <w:p w:rsidR="00A4391F" w:rsidRDefault="00A4391F" w:rsidP="00823907">
      <w:pPr>
        <w:spacing w:before="120" w:line="360" w:lineRule="auto"/>
        <w:ind w:left="360"/>
      </w:pPr>
      <w:r>
        <w:t>και μας δίνει</w:t>
      </w:r>
    </w:p>
    <w:p w:rsidR="00A4391F" w:rsidRDefault="000D6879" w:rsidP="00823907">
      <w:pPr>
        <w:spacing w:before="120" w:line="360" w:lineRule="auto"/>
        <w:ind w:left="360"/>
      </w:pPr>
      <m:oMathPara>
        <m:oMath>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ζ</m:t>
                  </m:r>
                </m:e>
                <m:sub>
                  <m:r>
                    <w:rPr>
                      <w:rFonts w:ascii="Cambria Math" w:hAnsi="Cambria Math"/>
                    </w:rPr>
                    <m:t>1</m:t>
                  </m:r>
                </m:sub>
              </m:sSub>
              <m:sSub>
                <m:sSubPr>
                  <m:ctrlPr>
                    <w:rPr>
                      <w:rFonts w:ascii="Cambria Math" w:hAnsi="Cambria Math"/>
                      <w:i/>
                    </w:rPr>
                  </m:ctrlPr>
                </m:sSubPr>
                <m:e>
                  <m:r>
                    <w:rPr>
                      <w:rFonts w:ascii="Cambria Math" w:hAnsi="Cambria Math"/>
                    </w:rPr>
                    <m:t>ζ</m:t>
                  </m:r>
                </m:e>
                <m:sub>
                  <m:r>
                    <w:rPr>
                      <w:rFonts w:ascii="Cambria Math" w:hAnsi="Cambria Math"/>
                    </w:rPr>
                    <m:t>1</m:t>
                  </m:r>
                </m:sub>
              </m:sSub>
            </m:sub>
          </m:sSub>
          <m:r>
            <w:rPr>
              <w:rFonts w:ascii="Cambria Math" w:hAnsi="Cambria Math"/>
            </w:rPr>
            <m:t>-</m:t>
          </m:r>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ζ</m:t>
                  </m:r>
                </m:e>
                <m:sub>
                  <m:r>
                    <w:rPr>
                      <w:rFonts w:ascii="Cambria Math" w:hAnsi="Cambria Math"/>
                    </w:rPr>
                    <m:t>2</m:t>
                  </m:r>
                </m:sub>
              </m:sSub>
              <m:sSub>
                <m:sSubPr>
                  <m:ctrlPr>
                    <w:rPr>
                      <w:rFonts w:ascii="Cambria Math" w:hAnsi="Cambria Math"/>
                      <w:i/>
                    </w:rPr>
                  </m:ctrlPr>
                </m:sSubPr>
                <m:e>
                  <m:r>
                    <w:rPr>
                      <w:rFonts w:ascii="Cambria Math" w:hAnsi="Cambria Math"/>
                    </w:rPr>
                    <m:t>ζ</m:t>
                  </m:r>
                </m:e>
                <m:sub>
                  <m:r>
                    <w:rPr>
                      <w:rFonts w:ascii="Cambria Math" w:hAnsi="Cambria Math"/>
                    </w:rPr>
                    <m:t>2</m:t>
                  </m:r>
                </m:sub>
              </m:sSub>
            </m:sub>
          </m:sSub>
          <m:r>
            <w:rPr>
              <w:rFonts w:ascii="Cambria Math" w:hAnsi="Cambria Math"/>
            </w:rPr>
            <m:t>+</m:t>
          </m:r>
          <m:f>
            <m:fPr>
              <m:ctrlPr>
                <w:rPr>
                  <w:rFonts w:ascii="Cambria Math" w:hAnsi="Cambria Math"/>
                  <w:i/>
                </w:rPr>
              </m:ctrlPr>
            </m:fPr>
            <m:num>
              <m:r>
                <w:rPr>
                  <w:rFonts w:ascii="Cambria Math" w:hAnsi="Cambria Math"/>
                </w:rPr>
                <m:t>∂U</m:t>
              </m:r>
            </m:num>
            <m:den>
              <m:r>
                <w:rPr>
                  <w:rFonts w:ascii="Cambria Math" w:hAnsi="Cambria Math"/>
                </w:rPr>
                <m:t>∂</m:t>
              </m:r>
              <m:sSub>
                <m:sSubPr>
                  <m:ctrlPr>
                    <w:rPr>
                      <w:rFonts w:ascii="Cambria Math" w:hAnsi="Cambria Math"/>
                      <w:i/>
                    </w:rPr>
                  </m:ctrlPr>
                </m:sSubPr>
                <m:e>
                  <m:r>
                    <w:rPr>
                      <w:rFonts w:ascii="Cambria Math" w:hAnsi="Cambria Math"/>
                    </w:rPr>
                    <m:t>ζ</m:t>
                  </m:r>
                </m:e>
                <m:sub>
                  <m:r>
                    <w:rPr>
                      <w:rFonts w:ascii="Cambria Math" w:hAnsi="Cambria Math"/>
                    </w:rPr>
                    <m:t>1</m:t>
                  </m:r>
                </m:sub>
              </m:sSub>
            </m:den>
          </m:f>
          <m:f>
            <m:fPr>
              <m:ctrlPr>
                <w:rPr>
                  <w:rFonts w:ascii="Cambria Math" w:hAnsi="Cambria Math"/>
                  <w:i/>
                </w:rPr>
              </m:ctrlPr>
            </m:fPr>
            <m:num>
              <m:r>
                <w:rPr>
                  <w:rFonts w:ascii="Cambria Math" w:hAnsi="Cambria Math"/>
                </w:rPr>
                <m:t>1</m:t>
              </m:r>
            </m:num>
            <m:den>
              <m:r>
                <w:rPr>
                  <w:rFonts w:ascii="Cambria Math" w:hAnsi="Cambria Math"/>
                </w:rPr>
                <m:t>2</m:t>
              </m:r>
              <m:rad>
                <m:radPr>
                  <m:degHide m:val="on"/>
                  <m:ctrlPr>
                    <w:rPr>
                      <w:rFonts w:ascii="Cambria Math" w:hAnsi="Cambria Math"/>
                      <w:i/>
                    </w:rPr>
                  </m:ctrlPr>
                </m:radPr>
                <m:deg/>
                <m:e>
                  <m:r>
                    <w:rPr>
                      <w:rFonts w:ascii="Cambria Math" w:hAnsi="Cambria Math"/>
                    </w:rPr>
                    <m:t>-15+7</m:t>
                  </m:r>
                  <m:rad>
                    <m:radPr>
                      <m:degHide m:val="on"/>
                      <m:ctrlPr>
                        <w:rPr>
                          <w:rFonts w:ascii="Cambria Math" w:hAnsi="Cambria Math"/>
                          <w:i/>
                        </w:rPr>
                      </m:ctrlPr>
                    </m:radPr>
                    <m:deg/>
                    <m:e>
                      <m:r>
                        <w:rPr>
                          <w:rFonts w:ascii="Cambria Math" w:hAnsi="Cambria Math"/>
                        </w:rPr>
                        <m:t>5</m:t>
                      </m:r>
                    </m:e>
                  </m:rad>
                </m:e>
              </m:rad>
            </m:den>
          </m:f>
          <m:r>
            <w:rPr>
              <w:rFonts w:ascii="Cambria Math" w:hAnsi="Cambria Math"/>
            </w:rPr>
            <m:t>+</m:t>
          </m:r>
          <m:f>
            <m:fPr>
              <m:ctrlPr>
                <w:rPr>
                  <w:rFonts w:ascii="Cambria Math" w:hAnsi="Cambria Math"/>
                  <w:i/>
                </w:rPr>
              </m:ctrlPr>
            </m:fPr>
            <m:num>
              <m:r>
                <w:rPr>
                  <w:rFonts w:ascii="Cambria Math" w:hAnsi="Cambria Math"/>
                </w:rPr>
                <m:t>∂U</m:t>
              </m:r>
            </m:num>
            <m:den>
              <m:r>
                <w:rPr>
                  <w:rFonts w:ascii="Cambria Math" w:hAnsi="Cambria Math"/>
                </w:rPr>
                <m:t>∂</m:t>
              </m:r>
              <m:sSub>
                <m:sSubPr>
                  <m:ctrlPr>
                    <w:rPr>
                      <w:rFonts w:ascii="Cambria Math" w:hAnsi="Cambria Math"/>
                      <w:i/>
                    </w:rPr>
                  </m:ctrlPr>
                </m:sSubPr>
                <m:e>
                  <m:r>
                    <w:rPr>
                      <w:rFonts w:ascii="Cambria Math" w:hAnsi="Cambria Math"/>
                    </w:rPr>
                    <m:t>ζ</m:t>
                  </m:r>
                </m:e>
                <m:sub>
                  <m:r>
                    <w:rPr>
                      <w:rFonts w:ascii="Cambria Math" w:hAnsi="Cambria Math"/>
                    </w:rPr>
                    <m:t>2</m:t>
                  </m:r>
                </m:sub>
              </m:sSub>
            </m:den>
          </m:f>
          <m:f>
            <m:fPr>
              <m:ctrlPr>
                <w:rPr>
                  <w:rFonts w:ascii="Cambria Math" w:hAnsi="Cambria Math"/>
                  <w:i/>
                </w:rPr>
              </m:ctrlPr>
            </m:fPr>
            <m:num>
              <m:r>
                <w:rPr>
                  <w:rFonts w:ascii="Cambria Math" w:hAnsi="Cambria Math"/>
                </w:rPr>
                <m:t>1</m:t>
              </m:r>
            </m:num>
            <m:den>
              <m:r>
                <w:rPr>
                  <w:rFonts w:ascii="Cambria Math" w:hAnsi="Cambria Math"/>
                </w:rPr>
                <m:t>2</m:t>
              </m:r>
              <m:rad>
                <m:radPr>
                  <m:degHide m:val="on"/>
                  <m:ctrlPr>
                    <w:rPr>
                      <w:rFonts w:ascii="Cambria Math" w:hAnsi="Cambria Math"/>
                      <w:i/>
                    </w:rPr>
                  </m:ctrlPr>
                </m:radPr>
                <m:deg/>
                <m:e>
                  <m:r>
                    <w:rPr>
                      <w:rFonts w:ascii="Cambria Math" w:hAnsi="Cambria Math"/>
                    </w:rPr>
                    <m:t>15+7</m:t>
                  </m:r>
                  <m:rad>
                    <m:radPr>
                      <m:degHide m:val="on"/>
                      <m:ctrlPr>
                        <w:rPr>
                          <w:rFonts w:ascii="Cambria Math" w:hAnsi="Cambria Math"/>
                          <w:i/>
                        </w:rPr>
                      </m:ctrlPr>
                    </m:radPr>
                    <m:deg/>
                    <m:e>
                      <m:r>
                        <w:rPr>
                          <w:rFonts w:ascii="Cambria Math" w:hAnsi="Cambria Math"/>
                        </w:rPr>
                        <m:t>5</m:t>
                      </m:r>
                    </m:e>
                  </m:rad>
                </m:e>
              </m:rad>
            </m:den>
          </m:f>
          <m:r>
            <w:rPr>
              <w:rFonts w:ascii="Cambria Math" w:hAnsi="Cambria Math"/>
            </w:rPr>
            <m:t>=0</m:t>
          </m:r>
        </m:oMath>
      </m:oMathPara>
    </w:p>
    <w:p w:rsidR="00A4391F" w:rsidRPr="006376C2" w:rsidRDefault="00A4391F" w:rsidP="00823907">
      <w:pPr>
        <w:spacing w:before="120" w:line="360" w:lineRule="auto"/>
        <w:rPr>
          <w:u w:val="single"/>
        </w:rPr>
      </w:pPr>
      <w:r w:rsidRPr="006376C2">
        <w:rPr>
          <w:u w:val="single"/>
        </w:rPr>
        <w:t>Συμπέρασμα:</w:t>
      </w:r>
    </w:p>
    <w:p w:rsidR="00A4391F" w:rsidRDefault="00A4391F" w:rsidP="00823907">
      <w:pPr>
        <w:spacing w:before="120" w:line="360" w:lineRule="auto"/>
      </w:pPr>
      <w:r>
        <w:t xml:space="preserve">Κάθε Υπερβολική ΜΔΕ β’ τάξης με δύο ανεξάρτητες μεταβλητές μπορεί να μετατραπεί στη μορφή </w:t>
      </w:r>
    </w:p>
    <w:p w:rsidR="00A4391F" w:rsidRPr="00256EC4" w:rsidRDefault="000D6879" w:rsidP="00823907">
      <w:pPr>
        <w:spacing w:before="120" w:line="360" w:lineRule="auto"/>
        <w:rPr>
          <w:b/>
          <w:i/>
        </w:rPr>
      </w:pPr>
      <m:oMathPara>
        <m:oMath>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xx</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yy</m:t>
              </m:r>
            </m:sub>
          </m:sSub>
          <m:r>
            <m:rPr>
              <m:sty m:val="bi"/>
            </m:rPr>
            <w:rPr>
              <w:rFonts w:ascii="Cambria Math" w:hAnsi="Cambria Math"/>
            </w:rPr>
            <m:t>=Φ</m:t>
          </m:r>
          <m:d>
            <m:dPr>
              <m:ctrlPr>
                <w:rPr>
                  <w:rFonts w:ascii="Cambria Math" w:hAnsi="Cambria Math"/>
                  <w:b/>
                  <w:i/>
                </w:rPr>
              </m:ctrlPr>
            </m:dPr>
            <m:e>
              <m:r>
                <m:rPr>
                  <m:sty m:val="bi"/>
                </m:rPr>
                <w:rPr>
                  <w:rFonts w:ascii="Cambria Math" w:hAnsi="Cambria Math"/>
                </w:rPr>
                <m:t>x,y,u,</m:t>
              </m:r>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x</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y</m:t>
                  </m:r>
                </m:sub>
              </m:sSub>
            </m:e>
          </m:d>
        </m:oMath>
      </m:oMathPara>
    </w:p>
    <w:p w:rsidR="00A4391F" w:rsidRPr="006376C2" w:rsidRDefault="00A4391F" w:rsidP="00823907">
      <w:pPr>
        <w:spacing w:before="120" w:line="360" w:lineRule="auto"/>
      </w:pPr>
      <w:r>
        <w:t xml:space="preserve">Κύριος αντιπρόσωπος αυτής της κατηγορίας είναι η </w:t>
      </w:r>
      <w:r w:rsidRPr="00C57906">
        <w:rPr>
          <w:b/>
        </w:rPr>
        <w:t>Κυματική Εξίσωση</w:t>
      </w:r>
      <w:r>
        <w:t xml:space="preserve"> σε μία χωρική διάσταση </w:t>
      </w:r>
      <m:oMath>
        <m:sSub>
          <m:sSubPr>
            <m:ctrlPr>
              <w:rPr>
                <w:rFonts w:ascii="Cambria Math" w:hAnsi="Cambria Math"/>
                <w:i/>
              </w:rPr>
            </m:ctrlPr>
          </m:sSubPr>
          <m:e>
            <m:r>
              <w:rPr>
                <w:rFonts w:ascii="Cambria Math" w:hAnsi="Cambria Math"/>
              </w:rPr>
              <m:t>u</m:t>
            </m:r>
          </m:e>
          <m:sub>
            <m:r>
              <w:rPr>
                <w:rFonts w:ascii="Cambria Math" w:hAnsi="Cambria Math"/>
              </w:rPr>
              <m:t>tt</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xx</m:t>
            </m:r>
          </m:sub>
        </m:sSub>
        <m:r>
          <w:rPr>
            <w:rFonts w:ascii="Cambria Math" w:hAnsi="Cambria Math"/>
          </w:rPr>
          <m:t>=0</m:t>
        </m:r>
      </m:oMath>
      <w:r w:rsidRPr="006376C2">
        <w:t>.</w:t>
      </w:r>
    </w:p>
    <w:p w:rsidR="00BE6541" w:rsidRPr="00BE6541" w:rsidRDefault="00BE6541" w:rsidP="00823907">
      <w:pPr>
        <w:spacing w:line="360" w:lineRule="auto"/>
      </w:pPr>
    </w:p>
    <w:p w:rsidR="00C4745F" w:rsidRPr="007C4B80" w:rsidRDefault="00C4745F" w:rsidP="00823907">
      <w:pPr>
        <w:pStyle w:val="3"/>
        <w:spacing w:line="360" w:lineRule="auto"/>
      </w:pPr>
      <w:bookmarkStart w:id="22" w:name="_Toc354603787"/>
      <w:r>
        <w:t xml:space="preserve">Το Πρόβλημα </w:t>
      </w:r>
      <w:proofErr w:type="spellStart"/>
      <w:r>
        <w:t>Cauchy</w:t>
      </w:r>
      <w:proofErr w:type="spellEnd"/>
      <w:r w:rsidRPr="007C4B80">
        <w:t xml:space="preserve"> </w:t>
      </w:r>
      <w:r>
        <w:t>και οι Χαρακτηριστικές Καμπύλες</w:t>
      </w:r>
      <w:bookmarkEnd w:id="22"/>
    </w:p>
    <w:p w:rsidR="00C4745F" w:rsidRPr="00C4745F" w:rsidRDefault="00C4745F" w:rsidP="00823907">
      <w:pPr>
        <w:spacing w:line="360" w:lineRule="auto"/>
      </w:pPr>
      <w:r>
        <w:t xml:space="preserve">Μια χαρακτηριστική Ιδιότητα των ... Χαρακτηριστικών Καμπυλών είναι ότι αποτελούν μια εξαίρεση για το πρόβλημα Αρχικών Τιμών </w:t>
      </w:r>
      <w:proofErr w:type="spellStart"/>
      <w:r>
        <w:t>Cauchy</w:t>
      </w:r>
      <w:proofErr w:type="spellEnd"/>
      <w:r>
        <w:t xml:space="preserve">! </w:t>
      </w:r>
    </w:p>
    <w:p w:rsidR="0092718A" w:rsidRDefault="0092718A" w:rsidP="00823907">
      <w:pPr>
        <w:spacing w:line="360" w:lineRule="auto"/>
      </w:pPr>
      <w:r>
        <w:t xml:space="preserve">Πράγματι, θα δείξουμε ότι οι χαρακτηριστικές καμπύλες έχουν τη σπουδαία </w:t>
      </w:r>
      <w:r w:rsidRPr="001C533A">
        <w:rPr>
          <w:b/>
        </w:rPr>
        <w:t>ιδιότητα</w:t>
      </w:r>
      <w:r>
        <w:t xml:space="preserve"> πως αποτελούν μια εξαίρεση για το πρόβλημα Αρχικών Τιμών </w:t>
      </w:r>
      <w:proofErr w:type="spellStart"/>
      <w:r>
        <w:t>Cauchy</w:t>
      </w:r>
      <w:proofErr w:type="spellEnd"/>
      <w:r>
        <w:t xml:space="preserve">: αν τα αρχικά δεδομένα βρίσκονται σε μια χαρακτηριστική καμπύλη, τότε είτε </w:t>
      </w:r>
      <w:r w:rsidRPr="00186A25">
        <w:rPr>
          <w:b/>
        </w:rPr>
        <w:t>δεν</w:t>
      </w:r>
      <w:r>
        <w:t xml:space="preserve"> υπάρχει λύση στο πρόβλημα </w:t>
      </w:r>
      <w:proofErr w:type="spellStart"/>
      <w:r>
        <w:t>Cauchy</w:t>
      </w:r>
      <w:proofErr w:type="spellEnd"/>
      <w:r w:rsidRPr="00C35C14">
        <w:t>,</w:t>
      </w:r>
      <w:r>
        <w:t xml:space="preserve"> είτε υπάρχουν </w:t>
      </w:r>
      <w:r w:rsidRPr="00186A25">
        <w:rPr>
          <w:b/>
        </w:rPr>
        <w:t>άπειρες</w:t>
      </w:r>
      <w:r>
        <w:t xml:space="preserve"> λύσεις! Με άλλα λόγια: τότε το ΠΑΤ </w:t>
      </w:r>
      <w:r w:rsidRPr="00C05172">
        <w:rPr>
          <w:b/>
        </w:rPr>
        <w:t>δεν είναι καλά διατυπωμένο</w:t>
      </w:r>
      <w:r>
        <w:t>.</w:t>
      </w:r>
    </w:p>
    <w:p w:rsidR="0092718A" w:rsidRDefault="0092718A" w:rsidP="00823907">
      <w:pPr>
        <w:spacing w:line="360" w:lineRule="auto"/>
      </w:pPr>
      <w:r>
        <w:t>Ξεκινάμε με την εξίσωση</w:t>
      </w:r>
    </w:p>
    <w:p w:rsidR="0092718A" w:rsidRPr="00040112" w:rsidRDefault="0092718A" w:rsidP="00823907">
      <w:pPr>
        <w:tabs>
          <w:tab w:val="left" w:pos="567"/>
          <w:tab w:val="right" w:pos="8222"/>
        </w:tabs>
        <w:spacing w:line="360" w:lineRule="auto"/>
        <w:rPr>
          <w:i/>
        </w:rPr>
      </w:pPr>
      <w:r>
        <w:tab/>
      </w:r>
      <m:oMath>
        <m:r>
          <w:rPr>
            <w:rFonts w:ascii="Cambria Math" w:hAnsi="Cambria Math"/>
          </w:rPr>
          <m:t>a</m:t>
        </m:r>
        <m:d>
          <m:dPr>
            <m:ctrlPr>
              <w:rPr>
                <w:rFonts w:ascii="Cambria Math" w:hAnsi="Cambria Math"/>
                <w:i/>
              </w:rPr>
            </m:ctrlPr>
          </m:dPr>
          <m:e>
            <m:r>
              <w:rPr>
                <w:rFonts w:ascii="Cambria Math" w:hAnsi="Cambria Math"/>
              </w:rPr>
              <m:t>x,y</m:t>
            </m:r>
          </m:e>
        </m:d>
        <m:sSub>
          <m:sSubPr>
            <m:ctrlPr>
              <w:rPr>
                <w:rFonts w:ascii="Cambria Math" w:hAnsi="Cambria Math"/>
                <w:i/>
              </w:rPr>
            </m:ctrlPr>
          </m:sSubPr>
          <m:e>
            <m:r>
              <w:rPr>
                <w:rFonts w:ascii="Cambria Math" w:hAnsi="Cambria Math"/>
              </w:rPr>
              <m:t xml:space="preserve"> u</m:t>
            </m:r>
          </m:e>
          <m:sub>
            <m:r>
              <w:rPr>
                <w:rFonts w:ascii="Cambria Math" w:hAnsi="Cambria Math"/>
              </w:rPr>
              <m:t>xx</m:t>
            </m:r>
          </m:sub>
        </m:sSub>
        <m:r>
          <w:rPr>
            <w:rFonts w:ascii="Cambria Math" w:hAnsi="Cambria Math"/>
          </w:rPr>
          <m:t>+2b</m:t>
        </m:r>
        <m:d>
          <m:dPr>
            <m:ctrlPr>
              <w:rPr>
                <w:rFonts w:ascii="Cambria Math" w:hAnsi="Cambria Math"/>
                <w:i/>
              </w:rPr>
            </m:ctrlPr>
          </m:dPr>
          <m:e>
            <m:r>
              <w:rPr>
                <w:rFonts w:ascii="Cambria Math" w:hAnsi="Cambria Math"/>
              </w:rPr>
              <m:t>x,y</m:t>
            </m:r>
          </m:e>
        </m:d>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xy</m:t>
            </m:r>
          </m:sub>
        </m:sSub>
        <m:r>
          <w:rPr>
            <w:rFonts w:ascii="Cambria Math" w:hAnsi="Cambria Math"/>
          </w:rPr>
          <m:t>+c</m:t>
        </m:r>
        <m:d>
          <m:dPr>
            <m:ctrlPr>
              <w:rPr>
                <w:rFonts w:ascii="Cambria Math" w:hAnsi="Cambria Math"/>
                <w:i/>
              </w:rPr>
            </m:ctrlPr>
          </m:dPr>
          <m:e>
            <m:r>
              <w:rPr>
                <w:rFonts w:ascii="Cambria Math" w:hAnsi="Cambria Math"/>
              </w:rPr>
              <m:t>x,y</m:t>
            </m:r>
          </m:e>
        </m:d>
        <m:sSub>
          <m:sSubPr>
            <m:ctrlPr>
              <w:rPr>
                <w:rFonts w:ascii="Cambria Math" w:hAnsi="Cambria Math"/>
                <w:i/>
              </w:rPr>
            </m:ctrlPr>
          </m:sSubPr>
          <m:e>
            <m:r>
              <w:rPr>
                <w:rFonts w:ascii="Cambria Math" w:hAnsi="Cambria Math"/>
              </w:rPr>
              <m:t xml:space="preserve"> u</m:t>
            </m:r>
          </m:e>
          <m:sub>
            <m:r>
              <w:rPr>
                <w:rFonts w:ascii="Cambria Math" w:hAnsi="Cambria Math"/>
              </w:rPr>
              <m:t>yy</m:t>
            </m:r>
          </m:sub>
        </m:sSub>
        <m:r>
          <w:rPr>
            <w:rFonts w:ascii="Cambria Math" w:hAnsi="Cambria Math"/>
          </w:rPr>
          <m:t>+e</m:t>
        </m:r>
        <m:d>
          <m:dPr>
            <m:ctrlPr>
              <w:rPr>
                <w:rFonts w:ascii="Cambria Math" w:hAnsi="Cambria Math"/>
                <w:i/>
              </w:rPr>
            </m:ctrlPr>
          </m:dPr>
          <m:e>
            <m:r>
              <w:rPr>
                <w:rFonts w:ascii="Cambria Math" w:hAnsi="Cambria Math"/>
              </w:rPr>
              <m:t>x,y,u,</m:t>
            </m:r>
            <m:sSub>
              <m:sSubPr>
                <m:ctrlPr>
                  <w:rPr>
                    <w:rFonts w:ascii="Cambria Math" w:hAnsi="Cambria Math"/>
                    <w:i/>
                  </w:rPr>
                </m:ctrlPr>
              </m:sSubPr>
              <m:e>
                <m:r>
                  <w:rPr>
                    <w:rFonts w:ascii="Cambria Math" w:hAnsi="Cambria Math"/>
                  </w:rPr>
                  <m:t>u</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y</m:t>
                </m:r>
              </m:sub>
            </m:sSub>
          </m:e>
        </m:d>
        <m:r>
          <w:rPr>
            <w:rFonts w:ascii="Cambria Math" w:hAnsi="Cambria Math"/>
          </w:rPr>
          <m:t>=0</m:t>
        </m:r>
      </m:oMath>
      <w:r>
        <w:t xml:space="preserve"> </w:t>
      </w:r>
      <w:r>
        <w:tab/>
        <w:t>(Ε)</w:t>
      </w:r>
    </w:p>
    <w:p w:rsidR="0092718A" w:rsidRDefault="0092718A" w:rsidP="00823907">
      <w:pPr>
        <w:spacing w:line="360" w:lineRule="auto"/>
      </w:pPr>
      <w:r>
        <w:t xml:space="preserve">Ορίζουμε μια λεία καμπύλη </w:t>
      </w:r>
      <m:oMath>
        <m:r>
          <w:rPr>
            <w:rFonts w:ascii="Cambria Math" w:hAnsi="Cambria Math"/>
          </w:rPr>
          <m:t>(Γ)</m:t>
        </m:r>
      </m:oMath>
      <w:r>
        <w:t xml:space="preserve"> με παραμετρικές εξισώσεις </w:t>
      </w:r>
    </w:p>
    <w:p w:rsidR="0092718A" w:rsidRDefault="000D6879" w:rsidP="00823907">
      <w:pPr>
        <w:spacing w:line="360" w:lineRule="auto"/>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x=x(s)</m:t>
                    </m:r>
                  </m:e>
                </m:mr>
                <m:mr>
                  <m:e>
                    <m:r>
                      <w:rPr>
                        <w:rFonts w:ascii="Cambria Math" w:hAnsi="Cambria Math"/>
                      </w:rPr>
                      <m:t>y=y(s)</m:t>
                    </m:r>
                  </m:e>
                </m:mr>
              </m:m>
            </m:e>
          </m:d>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&lt;s&lt;</m:t>
          </m:r>
          <m:sSub>
            <m:sSubPr>
              <m:ctrlPr>
                <w:rPr>
                  <w:rFonts w:ascii="Cambria Math" w:hAnsi="Cambria Math"/>
                  <w:i/>
                </w:rPr>
              </m:ctrlPr>
            </m:sSubPr>
            <m:e>
              <m:r>
                <w:rPr>
                  <w:rFonts w:ascii="Cambria Math" w:hAnsi="Cambria Math"/>
                </w:rPr>
                <m:t>s</m:t>
              </m:r>
            </m:e>
            <m:sub>
              <m:r>
                <w:rPr>
                  <w:rFonts w:ascii="Cambria Math" w:hAnsi="Cambria Math"/>
                </w:rPr>
                <m:t>2</m:t>
              </m:r>
            </m:sub>
          </m:sSub>
        </m:oMath>
      </m:oMathPara>
    </w:p>
    <w:p w:rsidR="0092718A" w:rsidRPr="001625EB" w:rsidRDefault="0092718A" w:rsidP="00823907">
      <w:pPr>
        <w:spacing w:line="360" w:lineRule="auto"/>
      </w:pPr>
      <w:r>
        <w:lastRenderedPageBreak/>
        <w:t xml:space="preserve">όπου </w:t>
      </w:r>
      <m:oMath>
        <m:r>
          <w:rPr>
            <w:rFonts w:ascii="Cambria Math" w:hAnsi="Cambria Math"/>
          </w:rPr>
          <m:t>s</m:t>
        </m:r>
      </m:oMath>
      <w:r w:rsidRPr="001625EB">
        <w:t xml:space="preserve"> </w:t>
      </w:r>
      <w:r>
        <w:t xml:space="preserve">το μήκος τόξου κατά μήκος της καμπύλης </w:t>
      </w:r>
      <m:oMath>
        <m:r>
          <w:rPr>
            <w:rFonts w:ascii="Cambria Math" w:hAnsi="Cambria Math"/>
          </w:rPr>
          <m:t>(Γ)</m:t>
        </m:r>
      </m:oMath>
      <w:r>
        <w:t xml:space="preserve">. </w:t>
      </w:r>
    </w:p>
    <w:p w:rsidR="0092718A" w:rsidRDefault="0092718A" w:rsidP="00823907">
      <w:pPr>
        <w:spacing w:line="360" w:lineRule="auto"/>
      </w:pPr>
      <w:r>
        <w:t xml:space="preserve">Υποθέτουμε ότι η λύση </w:t>
      </w:r>
      <m:oMath>
        <m:r>
          <w:rPr>
            <w:rFonts w:ascii="Cambria Math" w:hAnsi="Cambria Math"/>
          </w:rPr>
          <m:t>u</m:t>
        </m:r>
      </m:oMath>
      <w:r w:rsidRPr="00C6430D">
        <w:t xml:space="preserve"> </w:t>
      </w:r>
      <w:r>
        <w:t xml:space="preserve">είναι γνωστή πάνω στην καμπύλη </w:t>
      </w:r>
      <m:oMath>
        <m:r>
          <w:rPr>
            <w:rFonts w:ascii="Cambria Math" w:hAnsi="Cambria Math"/>
          </w:rPr>
          <m:t>(Γ)</m:t>
        </m:r>
      </m:oMath>
      <w:r>
        <w:t xml:space="preserve">: </w:t>
      </w:r>
      <m:oMath>
        <m:r>
          <w:rPr>
            <w:rFonts w:ascii="Cambria Math" w:hAnsi="Cambria Math"/>
          </w:rPr>
          <m:t>u=F(s)</m:t>
        </m:r>
      </m:oMath>
      <w:r>
        <w:t xml:space="preserve"> και ερευνούμε ποια ακριβώς επιπλέον δεδομένα χρειάζονται κατά μήκος της </w:t>
      </w:r>
      <m:oMath>
        <m:r>
          <w:rPr>
            <w:rFonts w:ascii="Cambria Math" w:hAnsi="Cambria Math"/>
          </w:rPr>
          <m:t>(Γ)</m:t>
        </m:r>
      </m:oMath>
      <w:r>
        <w:t xml:space="preserve"> για να βρούμε μια μοναδική λύση. </w:t>
      </w:r>
    </w:p>
    <w:p w:rsidR="0092718A" w:rsidRPr="00501823" w:rsidRDefault="0092718A" w:rsidP="00823907">
      <w:pPr>
        <w:spacing w:line="360" w:lineRule="auto"/>
      </w:pPr>
      <w:r>
        <w:t xml:space="preserve">Παριστάνουμε με </w:t>
      </w:r>
      <m:oMath>
        <m:acc>
          <m:accPr>
            <m:chr m:val="⃗"/>
            <m:ctrlPr>
              <w:rPr>
                <w:rFonts w:ascii="Cambria Math" w:hAnsi="Cambria Math"/>
                <w:i/>
              </w:rPr>
            </m:ctrlPr>
          </m:accPr>
          <m:e>
            <m:r>
              <w:rPr>
                <w:rFonts w:ascii="Cambria Math" w:hAnsi="Cambria Math"/>
              </w:rPr>
              <m:t>s</m:t>
            </m:r>
          </m:e>
        </m:acc>
      </m:oMath>
      <w:r w:rsidRPr="00AC20AB">
        <w:t xml:space="preserve"> </w:t>
      </w:r>
      <w:r>
        <w:t xml:space="preserve">το </w:t>
      </w:r>
      <w:r w:rsidRPr="0061017C">
        <w:rPr>
          <w:b/>
        </w:rPr>
        <w:t>εφαπτόμενο</w:t>
      </w:r>
      <w:r>
        <w:t xml:space="preserve"> διάνυσμα στην </w:t>
      </w:r>
      <m:oMath>
        <m:r>
          <w:rPr>
            <w:rFonts w:ascii="Cambria Math" w:hAnsi="Cambria Math"/>
          </w:rPr>
          <m:t>(Γ)</m:t>
        </m:r>
      </m:oMath>
      <w:r>
        <w:t xml:space="preserve"> στο σημείο </w:t>
      </w:r>
      <m:oMath>
        <m:acc>
          <m:accPr>
            <m:chr m:val="⃗"/>
            <m:ctrlPr>
              <w:rPr>
                <w:rFonts w:ascii="Cambria Math" w:hAnsi="Cambria Math"/>
                <w:i/>
              </w:rPr>
            </m:ctrlPr>
          </m:accPr>
          <m:e>
            <m:r>
              <w:rPr>
                <w:rFonts w:ascii="Cambria Math" w:hAnsi="Cambria Math"/>
              </w:rPr>
              <m:t>r</m:t>
            </m:r>
          </m:e>
        </m:acc>
        <m:r>
          <w:rPr>
            <w:rFonts w:ascii="Cambria Math" w:hAnsi="Cambria Math"/>
          </w:rPr>
          <m:t>(s)</m:t>
        </m:r>
      </m:oMath>
      <w:r>
        <w:t xml:space="preserve">: </w:t>
      </w:r>
      <m:oMath>
        <m:acc>
          <m:accPr>
            <m:chr m:val="⃗"/>
            <m:ctrlPr>
              <w:rPr>
                <w:rFonts w:ascii="Cambria Math" w:hAnsi="Cambria Math"/>
                <w:i/>
              </w:rPr>
            </m:ctrlPr>
          </m:accPr>
          <m:e>
            <m:r>
              <w:rPr>
                <w:rFonts w:ascii="Cambria Math" w:hAnsi="Cambria Math"/>
              </w:rPr>
              <m:t>s</m:t>
            </m:r>
          </m:e>
        </m:acc>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f>
                    <m:fPr>
                      <m:ctrlPr>
                        <w:rPr>
                          <w:rFonts w:ascii="Cambria Math" w:hAnsi="Cambria Math"/>
                          <w:i/>
                        </w:rPr>
                      </m:ctrlPr>
                    </m:fPr>
                    <m:num>
                      <m:r>
                        <w:rPr>
                          <w:rFonts w:ascii="Cambria Math" w:hAnsi="Cambria Math"/>
                        </w:rPr>
                        <m:t>dx</m:t>
                      </m:r>
                    </m:num>
                    <m:den>
                      <m:r>
                        <w:rPr>
                          <w:rFonts w:ascii="Cambria Math" w:hAnsi="Cambria Math"/>
                        </w:rPr>
                        <m:t>ds</m:t>
                      </m:r>
                    </m:den>
                  </m:f>
                </m:e>
              </m:mr>
              <m:mr>
                <m:e>
                  <m:f>
                    <m:fPr>
                      <m:ctrlPr>
                        <w:rPr>
                          <w:rFonts w:ascii="Cambria Math" w:hAnsi="Cambria Math"/>
                          <w:i/>
                        </w:rPr>
                      </m:ctrlPr>
                    </m:fPr>
                    <m:num>
                      <m:r>
                        <w:rPr>
                          <w:rFonts w:ascii="Cambria Math" w:hAnsi="Cambria Math"/>
                        </w:rPr>
                        <m:t>dy</m:t>
                      </m:r>
                    </m:num>
                    <m:den>
                      <m:r>
                        <w:rPr>
                          <w:rFonts w:ascii="Cambria Math" w:hAnsi="Cambria Math"/>
                        </w:rPr>
                        <m:t>ds</m:t>
                      </m:r>
                    </m:den>
                  </m:f>
                </m:e>
              </m:mr>
            </m:m>
          </m:e>
        </m:d>
      </m:oMath>
    </w:p>
    <w:p w:rsidR="0092718A" w:rsidRPr="00236E5A" w:rsidRDefault="0092718A" w:rsidP="00823907">
      <w:pPr>
        <w:spacing w:line="360" w:lineRule="auto"/>
      </w:pPr>
      <w:r>
        <w:t xml:space="preserve">Επειδή υποθέσαμε ότι η λύση </w:t>
      </w:r>
      <m:oMath>
        <m:r>
          <w:rPr>
            <w:rFonts w:ascii="Cambria Math" w:hAnsi="Cambria Math"/>
          </w:rPr>
          <m:t>u</m:t>
        </m:r>
      </m:oMath>
      <w:r w:rsidRPr="00C6430D">
        <w:t xml:space="preserve"> </w:t>
      </w:r>
      <w:r>
        <w:t xml:space="preserve">είναι γνωστή πάνω στην καμπύλη </w:t>
      </w:r>
      <m:oMath>
        <m:r>
          <w:rPr>
            <w:rFonts w:ascii="Cambria Math" w:hAnsi="Cambria Math"/>
          </w:rPr>
          <m:t>(Γ)</m:t>
        </m:r>
      </m:oMath>
      <w:r>
        <w:t xml:space="preserve"> μπορούμε να υπολογίσουμε την παράγωγό της κατά μήκος της </w:t>
      </w:r>
      <m:oMath>
        <m:r>
          <w:rPr>
            <w:rFonts w:ascii="Cambria Math" w:hAnsi="Cambria Math"/>
          </w:rPr>
          <m:t>(Γ)</m:t>
        </m:r>
      </m:oMath>
    </w:p>
    <w:p w:rsidR="0092718A" w:rsidRPr="00236E5A" w:rsidRDefault="0092718A" w:rsidP="00823907">
      <w:pPr>
        <w:tabs>
          <w:tab w:val="left" w:pos="567"/>
          <w:tab w:val="right" w:pos="8222"/>
        </w:tabs>
        <w:spacing w:line="360" w:lineRule="auto"/>
      </w:pPr>
      <w:r w:rsidRPr="00236E5A">
        <w:tab/>
      </w:r>
      <m:oMath>
        <m:f>
          <m:fPr>
            <m:ctrlPr>
              <w:rPr>
                <w:rFonts w:ascii="Cambria Math" w:hAnsi="Cambria Math"/>
                <w:i/>
              </w:rPr>
            </m:ctrlPr>
          </m:fPr>
          <m:num>
            <m:r>
              <w:rPr>
                <w:rFonts w:ascii="Cambria Math" w:hAnsi="Cambria Math"/>
              </w:rPr>
              <m:t>du</m:t>
            </m:r>
          </m:num>
          <m:den>
            <m:r>
              <w:rPr>
                <w:rFonts w:ascii="Cambria Math" w:hAnsi="Cambria Math"/>
              </w:rPr>
              <m:t>ds</m:t>
            </m:r>
          </m:den>
        </m:f>
        <m:r>
          <w:rPr>
            <w:rFonts w:ascii="Cambria Math" w:hAnsi="Cambria Math"/>
          </w:rPr>
          <m:t>=</m:t>
        </m:r>
        <m:acc>
          <m:accPr>
            <m:chr m:val="⃗"/>
            <m:ctrlPr>
              <w:rPr>
                <w:rFonts w:ascii="Cambria Math" w:hAnsi="Cambria Math"/>
                <w:i/>
              </w:rPr>
            </m:ctrlPr>
          </m:accPr>
          <m:e>
            <m:r>
              <w:rPr>
                <w:rFonts w:ascii="Cambria Math" w:hAnsi="Cambria Math"/>
              </w:rPr>
              <m:t>s</m:t>
            </m:r>
          </m:e>
        </m:acc>
        <m:r>
          <w:rPr>
            <w:rFonts w:ascii="Cambria Math" w:hAnsi="Cambria Math"/>
          </w:rPr>
          <m:t>∙</m:t>
        </m:r>
        <m:r>
          <m:rPr>
            <m:sty m:val="p"/>
          </m:rPr>
          <w:rPr>
            <w:rFonts w:ascii="Cambria Math" w:hAnsi="Cambria Math"/>
          </w:rPr>
          <m:t>∇</m:t>
        </m:r>
        <m:r>
          <w:rPr>
            <w:rFonts w:ascii="Cambria Math" w:hAnsi="Cambria Math"/>
          </w:rPr>
          <m:t>u=</m:t>
        </m:r>
        <m:f>
          <m:fPr>
            <m:ctrlPr>
              <w:rPr>
                <w:rFonts w:ascii="Cambria Math" w:hAnsi="Cambria Math"/>
                <w:i/>
                <w:color w:val="C00000"/>
              </w:rPr>
            </m:ctrlPr>
          </m:fPr>
          <m:num>
            <m:r>
              <w:rPr>
                <w:rFonts w:ascii="Cambria Math" w:hAnsi="Cambria Math"/>
                <w:color w:val="C00000"/>
              </w:rPr>
              <m:t>∂u</m:t>
            </m:r>
          </m:num>
          <m:den>
            <m:r>
              <w:rPr>
                <w:rFonts w:ascii="Cambria Math" w:hAnsi="Cambria Math"/>
                <w:color w:val="C00000"/>
              </w:rPr>
              <m:t>∂x</m:t>
            </m:r>
          </m:den>
        </m:f>
        <m:f>
          <m:fPr>
            <m:ctrlPr>
              <w:rPr>
                <w:rFonts w:ascii="Cambria Math" w:hAnsi="Cambria Math"/>
                <w:i/>
              </w:rPr>
            </m:ctrlPr>
          </m:fPr>
          <m:num>
            <m:r>
              <w:rPr>
                <w:rFonts w:ascii="Cambria Math" w:hAnsi="Cambria Math"/>
              </w:rPr>
              <m:t>dx</m:t>
            </m:r>
          </m:num>
          <m:den>
            <m:r>
              <w:rPr>
                <w:rFonts w:ascii="Cambria Math" w:hAnsi="Cambria Math"/>
              </w:rPr>
              <m:t>ds</m:t>
            </m:r>
          </m:den>
        </m:f>
        <m:r>
          <w:rPr>
            <w:rFonts w:ascii="Cambria Math" w:hAnsi="Cambria Math"/>
          </w:rPr>
          <m:t>+</m:t>
        </m:r>
        <m:f>
          <m:fPr>
            <m:ctrlPr>
              <w:rPr>
                <w:rFonts w:ascii="Cambria Math" w:hAnsi="Cambria Math"/>
                <w:i/>
                <w:color w:val="C00000"/>
              </w:rPr>
            </m:ctrlPr>
          </m:fPr>
          <m:num>
            <m:r>
              <w:rPr>
                <w:rFonts w:ascii="Cambria Math" w:hAnsi="Cambria Math"/>
                <w:color w:val="C00000"/>
              </w:rPr>
              <m:t>∂u</m:t>
            </m:r>
          </m:num>
          <m:den>
            <m:r>
              <w:rPr>
                <w:rFonts w:ascii="Cambria Math" w:hAnsi="Cambria Math"/>
                <w:color w:val="C00000"/>
              </w:rPr>
              <m:t>∂y</m:t>
            </m:r>
          </m:den>
        </m:f>
        <m:f>
          <m:fPr>
            <m:ctrlPr>
              <w:rPr>
                <w:rFonts w:ascii="Cambria Math" w:hAnsi="Cambria Math"/>
                <w:i/>
              </w:rPr>
            </m:ctrlPr>
          </m:fPr>
          <m:num>
            <m:r>
              <w:rPr>
                <w:rFonts w:ascii="Cambria Math" w:hAnsi="Cambria Math"/>
              </w:rPr>
              <m:t>dy</m:t>
            </m:r>
          </m:num>
          <m:den>
            <m:r>
              <w:rPr>
                <w:rFonts w:ascii="Cambria Math" w:hAnsi="Cambria Math"/>
              </w:rPr>
              <m:t>ds</m:t>
            </m:r>
          </m:den>
        </m:f>
      </m:oMath>
      <w:r w:rsidRPr="00236E5A">
        <w:tab/>
        <w:t>(1)</w:t>
      </w:r>
    </w:p>
    <w:p w:rsidR="0092718A" w:rsidRPr="00756870" w:rsidRDefault="0092718A" w:rsidP="00823907">
      <w:pPr>
        <w:spacing w:line="360" w:lineRule="auto"/>
      </w:pPr>
      <w:r>
        <w:t xml:space="preserve">Στην εξίσωση (1) γνωστές είναι οι τιμές </w:t>
      </w:r>
      <m:oMath>
        <m:f>
          <m:fPr>
            <m:ctrlPr>
              <w:rPr>
                <w:rFonts w:ascii="Cambria Math" w:hAnsi="Cambria Math"/>
                <w:i/>
              </w:rPr>
            </m:ctrlPr>
          </m:fPr>
          <m:num>
            <m:r>
              <w:rPr>
                <w:rFonts w:ascii="Cambria Math" w:hAnsi="Cambria Math"/>
              </w:rPr>
              <m:t>dx</m:t>
            </m:r>
          </m:num>
          <m:den>
            <m:r>
              <w:rPr>
                <w:rFonts w:ascii="Cambria Math" w:hAnsi="Cambria Math"/>
              </w:rPr>
              <m:t>ds</m:t>
            </m:r>
          </m:den>
        </m:f>
      </m:oMath>
      <w:r>
        <w:t xml:space="preserve"> και </w:t>
      </w:r>
      <m:oMath>
        <m:f>
          <m:fPr>
            <m:ctrlPr>
              <w:rPr>
                <w:rFonts w:ascii="Cambria Math" w:hAnsi="Cambria Math"/>
                <w:i/>
              </w:rPr>
            </m:ctrlPr>
          </m:fPr>
          <m:num>
            <m:r>
              <w:rPr>
                <w:rFonts w:ascii="Cambria Math" w:hAnsi="Cambria Math"/>
              </w:rPr>
              <m:t>dy</m:t>
            </m:r>
          </m:num>
          <m:den>
            <m:r>
              <w:rPr>
                <w:rFonts w:ascii="Cambria Math" w:hAnsi="Cambria Math"/>
              </w:rPr>
              <m:t>ds</m:t>
            </m:r>
          </m:den>
        </m:f>
      </m:oMath>
      <w:r>
        <w:t xml:space="preserve"> πάνω στην καμπύλη </w:t>
      </w:r>
      <m:oMath>
        <m:r>
          <w:rPr>
            <w:rFonts w:ascii="Cambria Math" w:hAnsi="Cambria Math"/>
          </w:rPr>
          <m:t>(Γ)</m:t>
        </m:r>
      </m:oMath>
      <w:r>
        <w:t xml:space="preserve">, ενώ άγνωστες είναι οι τιμές των πρώτων μερικών παραγώγων της </w:t>
      </w:r>
      <m:oMath>
        <m:r>
          <w:rPr>
            <w:rFonts w:ascii="Cambria Math" w:hAnsi="Cambria Math"/>
          </w:rPr>
          <m:t>u</m:t>
        </m:r>
      </m:oMath>
      <w:r w:rsidRPr="0076440E">
        <w:t xml:space="preserve">. </w:t>
      </w:r>
    </w:p>
    <w:p w:rsidR="0092718A" w:rsidRDefault="0092718A" w:rsidP="00823907">
      <w:pPr>
        <w:spacing w:line="360" w:lineRule="auto"/>
      </w:pPr>
      <w:r>
        <w:t xml:space="preserve">Αν γνωρίζαμε τις τιμές των </w:t>
      </w:r>
      <m:oMath>
        <m:f>
          <m:fPr>
            <m:ctrlPr>
              <w:rPr>
                <w:rFonts w:ascii="Cambria Math" w:hAnsi="Cambria Math"/>
                <w:i/>
              </w:rPr>
            </m:ctrlPr>
          </m:fPr>
          <m:num>
            <m:r>
              <w:rPr>
                <w:rFonts w:ascii="Cambria Math" w:hAnsi="Cambria Math"/>
              </w:rPr>
              <m:t>∂u</m:t>
            </m:r>
          </m:num>
          <m:den>
            <m:r>
              <w:rPr>
                <w:rFonts w:ascii="Cambria Math" w:hAnsi="Cambria Math"/>
              </w:rPr>
              <m:t>∂x</m:t>
            </m:r>
          </m:den>
        </m:f>
      </m:oMath>
      <w:r w:rsidRPr="004B3D46">
        <w:t xml:space="preserve"> </w:t>
      </w:r>
      <w:r>
        <w:t xml:space="preserve">και </w:t>
      </w:r>
      <m:oMath>
        <m:f>
          <m:fPr>
            <m:ctrlPr>
              <w:rPr>
                <w:rFonts w:ascii="Cambria Math" w:hAnsi="Cambria Math"/>
                <w:i/>
              </w:rPr>
            </m:ctrlPr>
          </m:fPr>
          <m:num>
            <m:r>
              <w:rPr>
                <w:rFonts w:ascii="Cambria Math" w:hAnsi="Cambria Math"/>
              </w:rPr>
              <m:t>∂u</m:t>
            </m:r>
          </m:num>
          <m:den>
            <m:r>
              <w:rPr>
                <w:rFonts w:ascii="Cambria Math" w:hAnsi="Cambria Math"/>
              </w:rPr>
              <m:t>∂y</m:t>
            </m:r>
          </m:den>
        </m:f>
      </m:oMath>
      <w:r>
        <w:t xml:space="preserve">, τότε θα μπορούσαμε να υπολογίσουμε την τιμή της </w:t>
      </w:r>
      <m:oMath>
        <m:r>
          <w:rPr>
            <w:rFonts w:ascii="Cambria Math" w:hAnsi="Cambria Math"/>
          </w:rPr>
          <m:t>u</m:t>
        </m:r>
      </m:oMath>
      <w:r>
        <w:t xml:space="preserve"> σε ένα σημείο </w:t>
      </w:r>
      <m:oMath>
        <m:r>
          <w:rPr>
            <w:rFonts w:ascii="Cambria Math" w:hAnsi="Cambria Math"/>
          </w:rPr>
          <m:t>(x+∆x,y+∆y)</m:t>
        </m:r>
      </m:oMath>
      <w:r w:rsidRPr="00756870">
        <w:t xml:space="preserve"> </w:t>
      </w:r>
      <w:r>
        <w:t xml:space="preserve">που βρίσκεται κοντά σε κάποιο σημείο </w:t>
      </w:r>
      <m:oMath>
        <m:r>
          <w:rPr>
            <w:rFonts w:ascii="Cambria Math" w:hAnsi="Cambria Math"/>
          </w:rPr>
          <m:t>(x,y)</m:t>
        </m:r>
      </m:oMath>
      <w:r w:rsidRPr="00756870">
        <w:t xml:space="preserve"> </w:t>
      </w:r>
      <w:r>
        <w:t xml:space="preserve">της </w:t>
      </w:r>
      <m:oMath>
        <m:r>
          <w:rPr>
            <w:rFonts w:ascii="Cambria Math" w:hAnsi="Cambria Math"/>
          </w:rPr>
          <m:t>(Γ)</m:t>
        </m:r>
      </m:oMath>
      <w:r>
        <w:t xml:space="preserve"> προσεγγιστικά:</w:t>
      </w:r>
    </w:p>
    <w:p w:rsidR="0092718A" w:rsidRPr="007E5BBE" w:rsidRDefault="0092718A" w:rsidP="00823907">
      <w:pPr>
        <w:spacing w:line="360" w:lineRule="auto"/>
      </w:pPr>
      <m:oMathPara>
        <m:oMath>
          <m:r>
            <w:rPr>
              <w:rFonts w:ascii="Cambria Math" w:hAnsi="Cambria Math"/>
            </w:rPr>
            <m:t>u</m:t>
          </m:r>
          <m:d>
            <m:dPr>
              <m:ctrlPr>
                <w:rPr>
                  <w:rFonts w:ascii="Cambria Math" w:hAnsi="Cambria Math"/>
                  <w:i/>
                </w:rPr>
              </m:ctrlPr>
            </m:dPr>
            <m:e>
              <m:r>
                <w:rPr>
                  <w:rFonts w:ascii="Cambria Math" w:hAnsi="Cambria Math"/>
                </w:rPr>
                <m:t>x+∆x,y+∆y</m:t>
              </m:r>
            </m:e>
          </m:d>
          <m:r>
            <w:rPr>
              <w:rFonts w:ascii="Cambria Math" w:hAnsi="Cambria Math"/>
            </w:rPr>
            <m:t>≈u</m:t>
          </m:r>
          <m:d>
            <m:dPr>
              <m:ctrlPr>
                <w:rPr>
                  <w:rFonts w:ascii="Cambria Math" w:hAnsi="Cambria Math"/>
                  <w:i/>
                </w:rPr>
              </m:ctrlPr>
            </m:dPr>
            <m:e>
              <m:r>
                <w:rPr>
                  <w:rFonts w:ascii="Cambria Math" w:hAnsi="Cambria Math"/>
                </w:rPr>
                <m:t>x,y</m:t>
              </m:r>
            </m:e>
          </m:d>
          <m:r>
            <w:rPr>
              <w:rFonts w:ascii="Cambria Math" w:hAnsi="Cambria Math"/>
            </w:rPr>
            <m:t>+</m:t>
          </m:r>
          <m:f>
            <m:fPr>
              <m:ctrlPr>
                <w:rPr>
                  <w:rFonts w:ascii="Cambria Math" w:hAnsi="Cambria Math"/>
                  <w:i/>
                </w:rPr>
              </m:ctrlPr>
            </m:fPr>
            <m:num>
              <m:r>
                <w:rPr>
                  <w:rFonts w:ascii="Cambria Math" w:hAnsi="Cambria Math"/>
                </w:rPr>
                <m:t>∂u</m:t>
              </m:r>
            </m:num>
            <m:den>
              <m:r>
                <w:rPr>
                  <w:rFonts w:ascii="Cambria Math" w:hAnsi="Cambria Math"/>
                </w:rPr>
                <m:t>∂x</m:t>
              </m:r>
            </m:den>
          </m:f>
          <m:r>
            <w:rPr>
              <w:rFonts w:ascii="Cambria Math" w:hAnsi="Cambria Math"/>
            </w:rPr>
            <m:t>∆x+</m:t>
          </m:r>
          <m:f>
            <m:fPr>
              <m:ctrlPr>
                <w:rPr>
                  <w:rFonts w:ascii="Cambria Math" w:hAnsi="Cambria Math"/>
                  <w:i/>
                </w:rPr>
              </m:ctrlPr>
            </m:fPr>
            <m:num>
              <m:r>
                <w:rPr>
                  <w:rFonts w:ascii="Cambria Math" w:hAnsi="Cambria Math"/>
                </w:rPr>
                <m:t>∂u</m:t>
              </m:r>
            </m:num>
            <m:den>
              <m:r>
                <w:rPr>
                  <w:rFonts w:ascii="Cambria Math" w:hAnsi="Cambria Math"/>
                </w:rPr>
                <m:t>∂y</m:t>
              </m:r>
            </m:den>
          </m:f>
          <m:r>
            <w:rPr>
              <w:rFonts w:ascii="Cambria Math" w:hAnsi="Cambria Math"/>
            </w:rPr>
            <m:t>∆y</m:t>
          </m:r>
        </m:oMath>
      </m:oMathPara>
    </w:p>
    <w:p w:rsidR="0092718A" w:rsidRDefault="0092718A" w:rsidP="00823907">
      <w:pPr>
        <w:spacing w:line="360" w:lineRule="auto"/>
      </w:pPr>
      <w:r>
        <w:t xml:space="preserve">Είναι λοιπόν πρώτο μας μέλημα να υπολογίσουμε </w:t>
      </w:r>
      <m:oMath>
        <m:f>
          <m:fPr>
            <m:ctrlPr>
              <w:rPr>
                <w:rFonts w:ascii="Cambria Math" w:hAnsi="Cambria Math"/>
                <w:i/>
              </w:rPr>
            </m:ctrlPr>
          </m:fPr>
          <m:num>
            <m:r>
              <w:rPr>
                <w:rFonts w:ascii="Cambria Math" w:hAnsi="Cambria Math"/>
              </w:rPr>
              <m:t>∂u</m:t>
            </m:r>
          </m:num>
          <m:den>
            <m:r>
              <w:rPr>
                <w:rFonts w:ascii="Cambria Math" w:hAnsi="Cambria Math"/>
              </w:rPr>
              <m:t>∂x</m:t>
            </m:r>
          </m:den>
        </m:f>
      </m:oMath>
      <w:r w:rsidRPr="004B3D46">
        <w:t xml:space="preserve"> </w:t>
      </w:r>
      <w:r>
        <w:t xml:space="preserve">και  </w:t>
      </w:r>
      <m:oMath>
        <m:f>
          <m:fPr>
            <m:ctrlPr>
              <w:rPr>
                <w:rFonts w:ascii="Cambria Math" w:hAnsi="Cambria Math"/>
                <w:i/>
              </w:rPr>
            </m:ctrlPr>
          </m:fPr>
          <m:num>
            <m:r>
              <w:rPr>
                <w:rFonts w:ascii="Cambria Math" w:hAnsi="Cambria Math"/>
              </w:rPr>
              <m:t>∂u</m:t>
            </m:r>
          </m:num>
          <m:den>
            <m:r>
              <w:rPr>
                <w:rFonts w:ascii="Cambria Math" w:hAnsi="Cambria Math"/>
              </w:rPr>
              <m:t>∂y</m:t>
            </m:r>
          </m:den>
        </m:f>
      </m:oMath>
      <w:r>
        <w:t xml:space="preserve">. Φυσικά δεν επαρκούν οι τιμές της </w:t>
      </w:r>
      <m:oMath>
        <m:r>
          <w:rPr>
            <w:rFonts w:ascii="Cambria Math" w:hAnsi="Cambria Math"/>
          </w:rPr>
          <m:t>u</m:t>
        </m:r>
      </m:oMath>
      <w:r>
        <w:t xml:space="preserve"> και των </w:t>
      </w:r>
      <m:oMath>
        <m:f>
          <m:fPr>
            <m:ctrlPr>
              <w:rPr>
                <w:rFonts w:ascii="Cambria Math" w:hAnsi="Cambria Math"/>
                <w:i/>
              </w:rPr>
            </m:ctrlPr>
          </m:fPr>
          <m:num>
            <m:r>
              <w:rPr>
                <w:rFonts w:ascii="Cambria Math" w:hAnsi="Cambria Math"/>
              </w:rPr>
              <m:t>∂u</m:t>
            </m:r>
          </m:num>
          <m:den>
            <m:r>
              <w:rPr>
                <w:rFonts w:ascii="Cambria Math" w:hAnsi="Cambria Math"/>
              </w:rPr>
              <m:t>∂x</m:t>
            </m:r>
          </m:den>
        </m:f>
      </m:oMath>
      <w:r w:rsidRPr="004B3D46">
        <w:t xml:space="preserve"> </w:t>
      </w:r>
      <w:r>
        <w:t xml:space="preserve">και  </w:t>
      </w:r>
      <m:oMath>
        <m:f>
          <m:fPr>
            <m:ctrlPr>
              <w:rPr>
                <w:rFonts w:ascii="Cambria Math" w:hAnsi="Cambria Math"/>
                <w:i/>
              </w:rPr>
            </m:ctrlPr>
          </m:fPr>
          <m:num>
            <m:r>
              <w:rPr>
                <w:rFonts w:ascii="Cambria Math" w:hAnsi="Cambria Math"/>
              </w:rPr>
              <m:t>∂u</m:t>
            </m:r>
          </m:num>
          <m:den>
            <m:r>
              <w:rPr>
                <w:rFonts w:ascii="Cambria Math" w:hAnsi="Cambria Math"/>
              </w:rPr>
              <m:t>∂y</m:t>
            </m:r>
          </m:den>
        </m:f>
      </m:oMath>
      <w:r>
        <w:t xml:space="preserve"> για να υπολογίσουμε </w:t>
      </w:r>
      <m:oMath>
        <m:r>
          <w:rPr>
            <w:rFonts w:ascii="Cambria Math" w:hAnsi="Cambria Math"/>
          </w:rPr>
          <m:t>u</m:t>
        </m:r>
      </m:oMath>
      <w:r>
        <w:t xml:space="preserve"> σε σημεία μακριά από την καμπύλη </w:t>
      </w:r>
      <m:oMath>
        <m:r>
          <w:rPr>
            <w:rFonts w:ascii="Cambria Math" w:hAnsi="Cambria Math"/>
          </w:rPr>
          <m:t>(Γ)</m:t>
        </m:r>
      </m:oMath>
      <w:r>
        <w:t xml:space="preserve">. Για να πετύχουμε αυτό πρέπει να γνωρίζουμε όλες τις μερικές παραγώγους της </w:t>
      </w:r>
      <m:oMath>
        <m:r>
          <w:rPr>
            <w:rFonts w:ascii="Cambria Math" w:hAnsi="Cambria Math"/>
          </w:rPr>
          <m:t>u</m:t>
        </m:r>
      </m:oMath>
      <w:r>
        <w:t xml:space="preserve">, ώστε να βρούμε την </w:t>
      </w:r>
      <m:oMath>
        <m:r>
          <w:rPr>
            <w:rFonts w:ascii="Cambria Math" w:hAnsi="Cambria Math"/>
          </w:rPr>
          <m:t>u</m:t>
        </m:r>
      </m:oMath>
      <w:r>
        <w:t xml:space="preserve"> μέσω του αναπτύγματος </w:t>
      </w:r>
      <w:proofErr w:type="spellStart"/>
      <w:r>
        <w:t>Taylor</w:t>
      </w:r>
      <w:proofErr w:type="spellEnd"/>
      <w:r>
        <w:t>:</w:t>
      </w:r>
    </w:p>
    <w:p w:rsidR="0092718A" w:rsidRPr="00695B72" w:rsidRDefault="0092718A" w:rsidP="00823907">
      <w:pPr>
        <w:spacing w:line="360" w:lineRule="auto"/>
      </w:pPr>
      <m:oMathPara>
        <m:oMath>
          <m:r>
            <w:rPr>
              <w:rFonts w:ascii="Cambria Math" w:hAnsi="Cambria Math"/>
            </w:rPr>
            <m:t>u</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m:t>
                  </m:r>
                </m:sup>
              </m:sSup>
            </m:e>
          </m:d>
          <m:r>
            <w:rPr>
              <w:rFonts w:ascii="Cambria Math" w:hAnsi="Cambria Math"/>
            </w:rPr>
            <m:t>=u</m:t>
          </m:r>
          <m:d>
            <m:dPr>
              <m:ctrlPr>
                <w:rPr>
                  <w:rFonts w:ascii="Cambria Math" w:hAnsi="Cambria Math"/>
                  <w:i/>
                </w:rPr>
              </m:ctrlPr>
            </m:dPr>
            <m:e>
              <m:r>
                <w:rPr>
                  <w:rFonts w:ascii="Cambria Math" w:hAnsi="Cambria Math"/>
                </w:rPr>
                <m:t>x,y</m:t>
              </m:r>
            </m:e>
          </m:d>
          <m:r>
            <w:rPr>
              <w:rFonts w:ascii="Cambria Math" w:hAnsi="Cambria Math"/>
            </w:rPr>
            <m:t>+</m:t>
          </m:r>
          <m:f>
            <m:fPr>
              <m:ctrlPr>
                <w:rPr>
                  <w:rFonts w:ascii="Cambria Math" w:hAnsi="Cambria Math"/>
                  <w:i/>
                </w:rPr>
              </m:ctrlPr>
            </m:fPr>
            <m:num>
              <m:r>
                <w:rPr>
                  <w:rFonts w:ascii="Cambria Math" w:hAnsi="Cambria Math"/>
                </w:rPr>
                <m:t>∂u</m:t>
              </m:r>
            </m:num>
            <m:den>
              <m:r>
                <w:rPr>
                  <w:rFonts w:ascii="Cambria Math" w:hAnsi="Cambria Math"/>
                </w:rPr>
                <m:t>∂x</m:t>
              </m:r>
            </m:den>
          </m:f>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∂u</m:t>
              </m:r>
            </m:num>
            <m:den>
              <m:r>
                <w:rPr>
                  <w:rFonts w:ascii="Cambria Math" w:hAnsi="Cambria Math"/>
                </w:rPr>
                <m:t>∂y</m:t>
              </m:r>
            </m:den>
          </m:f>
          <m:d>
            <m:dPr>
              <m:ctrlPr>
                <w:rPr>
                  <w:rFonts w:ascii="Cambria Math" w:hAnsi="Cambria Math"/>
                  <w:i/>
                </w:rPr>
              </m:ctrlPr>
            </m:dPr>
            <m:e>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-y</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u</m:t>
              </m:r>
            </m:num>
            <m:den>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den>
          </m:f>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m:t>
              </m:r>
            </m:e>
            <m:sup>
              <m:r>
                <w:rPr>
                  <w:rFonts w:ascii="Cambria Math" w:hAnsi="Cambria Math"/>
                </w:rPr>
                <m:t>2</m:t>
              </m:r>
            </m:sup>
          </m:sSup>
          <m:r>
            <w:rPr>
              <w:rFonts w:ascii="Cambria Math" w:hAnsi="Cambria Math"/>
            </w:rPr>
            <m:t>+⋯</m:t>
          </m:r>
        </m:oMath>
      </m:oMathPara>
    </w:p>
    <w:p w:rsidR="0092718A" w:rsidRPr="00F6404F" w:rsidRDefault="0092718A" w:rsidP="00823907">
      <w:pPr>
        <w:spacing w:line="360" w:lineRule="auto"/>
      </w:pPr>
      <w:r>
        <w:t xml:space="preserve">Σ’ αυτή την εξίσωση το σημείο </w:t>
      </w:r>
      <m:oMath>
        <m:r>
          <w:rPr>
            <w:rFonts w:ascii="Cambria Math" w:hAnsi="Cambria Math"/>
          </w:rPr>
          <m:t>(x,y)</m:t>
        </m:r>
      </m:oMath>
      <w:r w:rsidRPr="00F6404F">
        <w:t xml:space="preserve"> </w:t>
      </w:r>
      <w:r>
        <w:t xml:space="preserve">βρίσκεται στη </w:t>
      </w:r>
      <m:oMath>
        <m:r>
          <w:rPr>
            <w:rFonts w:ascii="Cambria Math" w:hAnsi="Cambria Math"/>
          </w:rPr>
          <m:t>(Γ)</m:t>
        </m:r>
      </m:oMath>
      <w:r>
        <w:t xml:space="preserve">, ενώ </w:t>
      </w:r>
      <m:oMath>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oMath>
      <w:r>
        <w:t xml:space="preserve"> ανήκει στο επίπεδο, αλλά όχι στη </w:t>
      </w:r>
      <m:oMath>
        <m:r>
          <w:rPr>
            <w:rFonts w:ascii="Cambria Math" w:hAnsi="Cambria Math"/>
          </w:rPr>
          <m:t>(Γ)</m:t>
        </m:r>
      </m:oMath>
      <w:r>
        <w:t>.</w:t>
      </w:r>
    </w:p>
    <w:p w:rsidR="0092718A" w:rsidRPr="003A3954" w:rsidRDefault="0092718A" w:rsidP="00823907">
      <w:pPr>
        <w:spacing w:line="360" w:lineRule="auto"/>
        <w:rPr>
          <w:b/>
        </w:rPr>
      </w:pPr>
      <w:r w:rsidRPr="003A3954">
        <w:rPr>
          <w:b/>
        </w:rPr>
        <w:t>Υπολογισμός των</w:t>
      </w:r>
      <w:r>
        <w:rPr>
          <w:b/>
        </w:rPr>
        <w:t xml:space="preserve"> </w:t>
      </w:r>
      <w:r w:rsidRPr="003A3954">
        <w:rPr>
          <w:b/>
        </w:rPr>
        <w:t xml:space="preserve"> </w:t>
      </w:r>
      <m:oMath>
        <m:f>
          <m:fPr>
            <m:ctrlPr>
              <w:rPr>
                <w:rFonts w:ascii="Cambria Math" w:hAnsi="Cambria Math"/>
                <w:b/>
                <w:i/>
              </w:rPr>
            </m:ctrlPr>
          </m:fPr>
          <m:num>
            <m:r>
              <m:rPr>
                <m:sty m:val="bi"/>
              </m:rPr>
              <w:rPr>
                <w:rFonts w:ascii="Cambria Math" w:hAnsi="Cambria Math"/>
              </w:rPr>
              <m:t>∂u</m:t>
            </m:r>
          </m:num>
          <m:den>
            <m:r>
              <m:rPr>
                <m:sty m:val="bi"/>
              </m:rPr>
              <w:rPr>
                <w:rFonts w:ascii="Cambria Math" w:hAnsi="Cambria Math"/>
              </w:rPr>
              <m:t>∂x</m:t>
            </m:r>
          </m:den>
        </m:f>
      </m:oMath>
      <w:r w:rsidRPr="003A3954">
        <w:rPr>
          <w:b/>
        </w:rPr>
        <w:t xml:space="preserve"> και</w:t>
      </w:r>
      <w:r>
        <w:rPr>
          <w:b/>
        </w:rPr>
        <w:t xml:space="preserve"> </w:t>
      </w:r>
      <w:r w:rsidRPr="003A3954">
        <w:rPr>
          <w:b/>
        </w:rPr>
        <w:t xml:space="preserve"> </w:t>
      </w:r>
      <m:oMath>
        <m:f>
          <m:fPr>
            <m:ctrlPr>
              <w:rPr>
                <w:rFonts w:ascii="Cambria Math" w:hAnsi="Cambria Math"/>
                <w:b/>
                <w:i/>
              </w:rPr>
            </m:ctrlPr>
          </m:fPr>
          <m:num>
            <m:r>
              <m:rPr>
                <m:sty m:val="bi"/>
              </m:rPr>
              <w:rPr>
                <w:rFonts w:ascii="Cambria Math" w:hAnsi="Cambria Math"/>
              </w:rPr>
              <m:t>∂u</m:t>
            </m:r>
          </m:num>
          <m:den>
            <m:r>
              <m:rPr>
                <m:sty m:val="bi"/>
              </m:rPr>
              <w:rPr>
                <w:rFonts w:ascii="Cambria Math" w:hAnsi="Cambria Math"/>
              </w:rPr>
              <m:t>∂y</m:t>
            </m:r>
          </m:den>
        </m:f>
      </m:oMath>
    </w:p>
    <w:p w:rsidR="0092718A" w:rsidRDefault="0092718A" w:rsidP="00823907">
      <w:pPr>
        <w:spacing w:line="360" w:lineRule="auto"/>
      </w:pPr>
      <w:r>
        <w:t xml:space="preserve">Αποδεικνύεται ότι μπορούμε να υπολογίσουμε τις πρώτες μερικές παραγώγους της </w:t>
      </w:r>
      <m:oMath>
        <m:r>
          <w:rPr>
            <w:rFonts w:ascii="Cambria Math" w:hAnsi="Cambria Math"/>
          </w:rPr>
          <m:t>u</m:t>
        </m:r>
      </m:oMath>
      <w:r>
        <w:t xml:space="preserve"> αν γνωρίζουμε επιπλέον την κάθετη παράγωγο </w:t>
      </w:r>
      <m:oMath>
        <m:f>
          <m:fPr>
            <m:ctrlPr>
              <w:rPr>
                <w:rFonts w:ascii="Cambria Math" w:hAnsi="Cambria Math"/>
                <w:i/>
              </w:rPr>
            </m:ctrlPr>
          </m:fPr>
          <m:num>
            <m:r>
              <w:rPr>
                <w:rFonts w:ascii="Cambria Math" w:hAnsi="Cambria Math"/>
              </w:rPr>
              <m:t>du</m:t>
            </m:r>
          </m:num>
          <m:den>
            <m:r>
              <w:rPr>
                <w:rFonts w:ascii="Cambria Math" w:hAnsi="Cambria Math"/>
              </w:rPr>
              <m:t>dn</m:t>
            </m:r>
          </m:den>
        </m:f>
      </m:oMath>
      <w:r w:rsidRPr="003A3954">
        <w:t xml:space="preserve"> </w:t>
      </w:r>
      <w:r>
        <w:t xml:space="preserve">της </w:t>
      </w:r>
      <m:oMath>
        <m:r>
          <w:rPr>
            <w:rFonts w:ascii="Cambria Math" w:hAnsi="Cambria Math"/>
          </w:rPr>
          <m:t>u</m:t>
        </m:r>
      </m:oMath>
      <w:r>
        <w:t xml:space="preserve"> κατά μήκος της </w:t>
      </w:r>
      <m:oMath>
        <m:r>
          <w:rPr>
            <w:rFonts w:ascii="Cambria Math" w:hAnsi="Cambria Math"/>
          </w:rPr>
          <m:t>(Γ)</m:t>
        </m:r>
      </m:oMath>
      <w:r>
        <w:t>.</w:t>
      </w:r>
    </w:p>
    <w:p w:rsidR="0092718A" w:rsidRPr="00501823" w:rsidRDefault="0092718A" w:rsidP="00823907">
      <w:pPr>
        <w:spacing w:line="360" w:lineRule="auto"/>
      </w:pPr>
      <w:r>
        <w:t xml:space="preserve">Παριστάνουμε με </w:t>
      </w:r>
      <m:oMath>
        <m:acc>
          <m:accPr>
            <m:chr m:val="⃗"/>
            <m:ctrlPr>
              <w:rPr>
                <w:rFonts w:ascii="Cambria Math" w:hAnsi="Cambria Math"/>
                <w:i/>
              </w:rPr>
            </m:ctrlPr>
          </m:accPr>
          <m:e>
            <m:r>
              <w:rPr>
                <w:rFonts w:ascii="Cambria Math" w:hAnsi="Cambria Math"/>
              </w:rPr>
              <m:t>n</m:t>
            </m:r>
          </m:e>
        </m:acc>
      </m:oMath>
      <w:r w:rsidRPr="00AC20AB">
        <w:t xml:space="preserve"> </w:t>
      </w:r>
      <w:r>
        <w:t xml:space="preserve">το </w:t>
      </w:r>
      <w:r w:rsidRPr="0061017C">
        <w:rPr>
          <w:b/>
        </w:rPr>
        <w:t>κάθετο</w:t>
      </w:r>
      <w:r>
        <w:t xml:space="preserve"> διάνυσμα στην </w:t>
      </w:r>
      <m:oMath>
        <m:r>
          <w:rPr>
            <w:rFonts w:ascii="Cambria Math" w:hAnsi="Cambria Math"/>
          </w:rPr>
          <m:t>(Γ)</m:t>
        </m:r>
      </m:oMath>
      <w:r>
        <w:t xml:space="preserve"> στο σημείο </w:t>
      </w:r>
      <m:oMath>
        <m:acc>
          <m:accPr>
            <m:chr m:val="⃗"/>
            <m:ctrlPr>
              <w:rPr>
                <w:rFonts w:ascii="Cambria Math" w:hAnsi="Cambria Math"/>
                <w:i/>
              </w:rPr>
            </m:ctrlPr>
          </m:accPr>
          <m:e>
            <m:r>
              <w:rPr>
                <w:rFonts w:ascii="Cambria Math" w:hAnsi="Cambria Math"/>
              </w:rPr>
              <m:t>r</m:t>
            </m:r>
          </m:e>
        </m:acc>
        <m:r>
          <w:rPr>
            <w:rFonts w:ascii="Cambria Math" w:hAnsi="Cambria Math"/>
          </w:rPr>
          <m:t>(s)</m:t>
        </m:r>
      </m:oMath>
      <w:r>
        <w:t xml:space="preserve">: </w:t>
      </w:r>
      <m:oMath>
        <m:acc>
          <m:accPr>
            <m:chr m:val="⃗"/>
            <m:ctrlPr>
              <w:rPr>
                <w:rFonts w:ascii="Cambria Math" w:hAnsi="Cambria Math"/>
                <w:i/>
              </w:rPr>
            </m:ctrlPr>
          </m:accPr>
          <m:e>
            <m:r>
              <w:rPr>
                <w:rFonts w:ascii="Cambria Math" w:hAnsi="Cambria Math"/>
              </w:rPr>
              <m:t>n</m:t>
            </m:r>
          </m:e>
        </m:acc>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m:t>
                  </m:r>
                  <m:f>
                    <m:fPr>
                      <m:ctrlPr>
                        <w:rPr>
                          <w:rFonts w:ascii="Cambria Math" w:hAnsi="Cambria Math"/>
                          <w:i/>
                        </w:rPr>
                      </m:ctrlPr>
                    </m:fPr>
                    <m:num>
                      <m:r>
                        <w:rPr>
                          <w:rFonts w:ascii="Cambria Math" w:hAnsi="Cambria Math"/>
                        </w:rPr>
                        <m:t>dy</m:t>
                      </m:r>
                    </m:num>
                    <m:den>
                      <m:r>
                        <w:rPr>
                          <w:rFonts w:ascii="Cambria Math" w:hAnsi="Cambria Math"/>
                        </w:rPr>
                        <m:t>ds</m:t>
                      </m:r>
                    </m:den>
                  </m:f>
                </m:e>
              </m:mr>
              <m:mr>
                <m:e>
                  <m:f>
                    <m:fPr>
                      <m:ctrlPr>
                        <w:rPr>
                          <w:rFonts w:ascii="Cambria Math" w:hAnsi="Cambria Math"/>
                          <w:i/>
                        </w:rPr>
                      </m:ctrlPr>
                    </m:fPr>
                    <m:num>
                      <m:r>
                        <w:rPr>
                          <w:rFonts w:ascii="Cambria Math" w:hAnsi="Cambria Math"/>
                        </w:rPr>
                        <m:t>dx</m:t>
                      </m:r>
                    </m:num>
                    <m:den>
                      <m:r>
                        <w:rPr>
                          <w:rFonts w:ascii="Cambria Math" w:hAnsi="Cambria Math"/>
                        </w:rPr>
                        <m:t>ds</m:t>
                      </m:r>
                    </m:den>
                  </m:f>
                </m:e>
              </m:mr>
            </m:m>
          </m:e>
        </m:d>
      </m:oMath>
    </w:p>
    <w:p w:rsidR="0092718A" w:rsidRDefault="0092718A" w:rsidP="00823907">
      <w:pPr>
        <w:spacing w:line="360" w:lineRule="auto"/>
      </w:pPr>
      <w:r>
        <w:t xml:space="preserve">Τότε η κάθετη παράγωγος της </w:t>
      </w:r>
      <m:oMath>
        <m:r>
          <w:rPr>
            <w:rFonts w:ascii="Cambria Math" w:hAnsi="Cambria Math"/>
          </w:rPr>
          <m:t>u</m:t>
        </m:r>
      </m:oMath>
      <w:r>
        <w:t xml:space="preserve"> στο σημείο </w:t>
      </w:r>
      <m:oMath>
        <m:acc>
          <m:accPr>
            <m:chr m:val="⃗"/>
            <m:ctrlPr>
              <w:rPr>
                <w:rFonts w:ascii="Cambria Math" w:hAnsi="Cambria Math"/>
                <w:i/>
              </w:rPr>
            </m:ctrlPr>
          </m:accPr>
          <m:e>
            <m:r>
              <w:rPr>
                <w:rFonts w:ascii="Cambria Math" w:hAnsi="Cambria Math"/>
              </w:rPr>
              <m:t>r</m:t>
            </m:r>
          </m:e>
        </m:acc>
        <m:r>
          <w:rPr>
            <w:rFonts w:ascii="Cambria Math" w:hAnsi="Cambria Math"/>
          </w:rPr>
          <m:t>(s)</m:t>
        </m:r>
      </m:oMath>
      <w:r>
        <w:t xml:space="preserve"> είναι:</w:t>
      </w:r>
    </w:p>
    <w:p w:rsidR="0092718A" w:rsidRPr="00195410" w:rsidRDefault="0092718A" w:rsidP="00823907">
      <w:pPr>
        <w:tabs>
          <w:tab w:val="left" w:pos="567"/>
          <w:tab w:val="right" w:pos="8222"/>
        </w:tabs>
        <w:spacing w:line="360" w:lineRule="auto"/>
      </w:pPr>
      <w:r w:rsidRPr="00236E5A">
        <w:lastRenderedPageBreak/>
        <w:tab/>
      </w:r>
      <m:oMath>
        <m:f>
          <m:fPr>
            <m:ctrlPr>
              <w:rPr>
                <w:rFonts w:ascii="Cambria Math" w:hAnsi="Cambria Math"/>
                <w:i/>
              </w:rPr>
            </m:ctrlPr>
          </m:fPr>
          <m:num>
            <m:r>
              <w:rPr>
                <w:rFonts w:ascii="Cambria Math" w:hAnsi="Cambria Math"/>
              </w:rPr>
              <m:t>du</m:t>
            </m:r>
          </m:num>
          <m:den>
            <m:r>
              <w:rPr>
                <w:rFonts w:ascii="Cambria Math" w:hAnsi="Cambria Math"/>
              </w:rPr>
              <m:t>dn</m:t>
            </m:r>
          </m:den>
        </m:f>
        <m:r>
          <w:rPr>
            <w:rFonts w:ascii="Cambria Math" w:hAnsi="Cambria Math"/>
          </w:rPr>
          <m:t>=</m:t>
        </m:r>
        <m:acc>
          <m:accPr>
            <m:chr m:val="⃗"/>
            <m:ctrlPr>
              <w:rPr>
                <w:rFonts w:ascii="Cambria Math" w:hAnsi="Cambria Math"/>
                <w:i/>
              </w:rPr>
            </m:ctrlPr>
          </m:accPr>
          <m:e>
            <m:r>
              <w:rPr>
                <w:rFonts w:ascii="Cambria Math" w:hAnsi="Cambria Math"/>
              </w:rPr>
              <m:t>n</m:t>
            </m:r>
          </m:e>
        </m:acc>
        <m:r>
          <w:rPr>
            <w:rFonts w:ascii="Cambria Math" w:hAnsi="Cambria Math"/>
          </w:rPr>
          <m:t>∙</m:t>
        </m:r>
        <m:r>
          <m:rPr>
            <m:sty m:val="p"/>
          </m:rPr>
          <w:rPr>
            <w:rFonts w:ascii="Cambria Math" w:hAnsi="Cambria Math"/>
          </w:rPr>
          <m:t>∇</m:t>
        </m:r>
        <m:r>
          <w:rPr>
            <w:rFonts w:ascii="Cambria Math" w:hAnsi="Cambria Math"/>
          </w:rPr>
          <m:t>u=-</m:t>
        </m:r>
        <m:f>
          <m:fPr>
            <m:ctrlPr>
              <w:rPr>
                <w:rFonts w:ascii="Cambria Math" w:hAnsi="Cambria Math"/>
                <w:i/>
                <w:color w:val="C00000"/>
              </w:rPr>
            </m:ctrlPr>
          </m:fPr>
          <m:num>
            <m:r>
              <w:rPr>
                <w:rFonts w:ascii="Cambria Math" w:hAnsi="Cambria Math"/>
                <w:color w:val="C00000"/>
              </w:rPr>
              <m:t>∂u</m:t>
            </m:r>
          </m:num>
          <m:den>
            <m:r>
              <w:rPr>
                <w:rFonts w:ascii="Cambria Math" w:hAnsi="Cambria Math"/>
                <w:color w:val="C00000"/>
              </w:rPr>
              <m:t>∂x</m:t>
            </m:r>
          </m:den>
        </m:f>
        <m:f>
          <m:fPr>
            <m:ctrlPr>
              <w:rPr>
                <w:rFonts w:ascii="Cambria Math" w:hAnsi="Cambria Math"/>
                <w:i/>
              </w:rPr>
            </m:ctrlPr>
          </m:fPr>
          <m:num>
            <m:r>
              <w:rPr>
                <w:rFonts w:ascii="Cambria Math" w:hAnsi="Cambria Math"/>
              </w:rPr>
              <m:t>dy</m:t>
            </m:r>
          </m:num>
          <m:den>
            <m:r>
              <w:rPr>
                <w:rFonts w:ascii="Cambria Math" w:hAnsi="Cambria Math"/>
              </w:rPr>
              <m:t>ds</m:t>
            </m:r>
          </m:den>
        </m:f>
        <m:r>
          <w:rPr>
            <w:rFonts w:ascii="Cambria Math" w:hAnsi="Cambria Math"/>
          </w:rPr>
          <m:t>+</m:t>
        </m:r>
        <m:f>
          <m:fPr>
            <m:ctrlPr>
              <w:rPr>
                <w:rFonts w:ascii="Cambria Math" w:hAnsi="Cambria Math"/>
                <w:i/>
                <w:color w:val="C00000"/>
              </w:rPr>
            </m:ctrlPr>
          </m:fPr>
          <m:num>
            <m:r>
              <w:rPr>
                <w:rFonts w:ascii="Cambria Math" w:hAnsi="Cambria Math"/>
                <w:color w:val="C00000"/>
              </w:rPr>
              <m:t>∂u</m:t>
            </m:r>
          </m:num>
          <m:den>
            <m:r>
              <w:rPr>
                <w:rFonts w:ascii="Cambria Math" w:hAnsi="Cambria Math"/>
                <w:color w:val="C00000"/>
              </w:rPr>
              <m:t>∂y</m:t>
            </m:r>
          </m:den>
        </m:f>
        <m:f>
          <m:fPr>
            <m:ctrlPr>
              <w:rPr>
                <w:rFonts w:ascii="Cambria Math" w:hAnsi="Cambria Math"/>
                <w:i/>
              </w:rPr>
            </m:ctrlPr>
          </m:fPr>
          <m:num>
            <m:r>
              <w:rPr>
                <w:rFonts w:ascii="Cambria Math" w:hAnsi="Cambria Math"/>
              </w:rPr>
              <m:t>dx</m:t>
            </m:r>
          </m:num>
          <m:den>
            <m:r>
              <w:rPr>
                <w:rFonts w:ascii="Cambria Math" w:hAnsi="Cambria Math"/>
              </w:rPr>
              <m:t>ds</m:t>
            </m:r>
          </m:den>
        </m:f>
      </m:oMath>
      <w:r w:rsidRPr="00195410">
        <w:tab/>
        <w:t>(2)</w:t>
      </w:r>
    </w:p>
    <w:p w:rsidR="0092718A" w:rsidRPr="00756870" w:rsidRDefault="0092718A" w:rsidP="00823907">
      <w:pPr>
        <w:spacing w:line="360" w:lineRule="auto"/>
      </w:pPr>
      <w:r>
        <w:t>Στην εξίσωση (</w:t>
      </w:r>
      <w:r w:rsidRPr="00092B6F">
        <w:t>2</w:t>
      </w:r>
      <w:r>
        <w:t xml:space="preserve">) γνωστές είναι οι τιμές </w:t>
      </w:r>
      <m:oMath>
        <m:f>
          <m:fPr>
            <m:ctrlPr>
              <w:rPr>
                <w:rFonts w:ascii="Cambria Math" w:hAnsi="Cambria Math"/>
                <w:i/>
              </w:rPr>
            </m:ctrlPr>
          </m:fPr>
          <m:num>
            <m:r>
              <w:rPr>
                <w:rFonts w:ascii="Cambria Math" w:hAnsi="Cambria Math"/>
              </w:rPr>
              <m:t>dx</m:t>
            </m:r>
          </m:num>
          <m:den>
            <m:r>
              <w:rPr>
                <w:rFonts w:ascii="Cambria Math" w:hAnsi="Cambria Math"/>
              </w:rPr>
              <m:t>ds</m:t>
            </m:r>
          </m:den>
        </m:f>
      </m:oMath>
      <w:r>
        <w:t xml:space="preserve"> και </w:t>
      </w:r>
      <m:oMath>
        <m:f>
          <m:fPr>
            <m:ctrlPr>
              <w:rPr>
                <w:rFonts w:ascii="Cambria Math" w:hAnsi="Cambria Math"/>
                <w:i/>
              </w:rPr>
            </m:ctrlPr>
          </m:fPr>
          <m:num>
            <m:r>
              <w:rPr>
                <w:rFonts w:ascii="Cambria Math" w:hAnsi="Cambria Math"/>
              </w:rPr>
              <m:t>dy</m:t>
            </m:r>
          </m:num>
          <m:den>
            <m:r>
              <w:rPr>
                <w:rFonts w:ascii="Cambria Math" w:hAnsi="Cambria Math"/>
              </w:rPr>
              <m:t>ds</m:t>
            </m:r>
          </m:den>
        </m:f>
      </m:oMath>
      <w:r>
        <w:t xml:space="preserve"> πάνω στην καμπύλη </w:t>
      </w:r>
      <m:oMath>
        <m:r>
          <w:rPr>
            <w:rFonts w:ascii="Cambria Math" w:hAnsi="Cambria Math"/>
          </w:rPr>
          <m:t>(Γ)</m:t>
        </m:r>
      </m:oMath>
      <w:r>
        <w:t xml:space="preserve">, ενώ άγνωστες είναι οι τιμές των πρώτων μερικών παραγώγων της </w:t>
      </w:r>
      <m:oMath>
        <m:r>
          <w:rPr>
            <w:rFonts w:ascii="Cambria Math" w:hAnsi="Cambria Math"/>
          </w:rPr>
          <m:t>u</m:t>
        </m:r>
      </m:oMath>
      <w:r w:rsidRPr="0076440E">
        <w:t xml:space="preserve">. </w:t>
      </w:r>
    </w:p>
    <w:p w:rsidR="0092718A" w:rsidRPr="00890BA2" w:rsidRDefault="0092718A" w:rsidP="00823907">
      <w:pPr>
        <w:spacing w:line="360" w:lineRule="auto"/>
      </w:pPr>
      <w:r>
        <w:t xml:space="preserve">Το σύστημα (1), (2) έχει μοναδική λύση ως προς </w:t>
      </w:r>
      <w:r w:rsidRPr="00092B6F">
        <w:t xml:space="preserve"> </w:t>
      </w:r>
      <m:oMath>
        <m:f>
          <m:fPr>
            <m:ctrlPr>
              <w:rPr>
                <w:rFonts w:ascii="Cambria Math" w:hAnsi="Cambria Math"/>
                <w:i/>
              </w:rPr>
            </m:ctrlPr>
          </m:fPr>
          <m:num>
            <m:r>
              <w:rPr>
                <w:rFonts w:ascii="Cambria Math" w:hAnsi="Cambria Math"/>
              </w:rPr>
              <m:t>∂u</m:t>
            </m:r>
          </m:num>
          <m:den>
            <m:r>
              <w:rPr>
                <w:rFonts w:ascii="Cambria Math" w:hAnsi="Cambria Math"/>
              </w:rPr>
              <m:t>∂x</m:t>
            </m:r>
          </m:den>
        </m:f>
      </m:oMath>
      <w:r w:rsidRPr="00092B6F">
        <w:t xml:space="preserve"> και</w:t>
      </w:r>
      <w:r>
        <w:t xml:space="preserve"> </w:t>
      </w:r>
      <w:r w:rsidRPr="00092B6F">
        <w:t xml:space="preserve"> </w:t>
      </w:r>
      <m:oMath>
        <m:f>
          <m:fPr>
            <m:ctrlPr>
              <w:rPr>
                <w:rFonts w:ascii="Cambria Math" w:hAnsi="Cambria Math"/>
                <w:i/>
              </w:rPr>
            </m:ctrlPr>
          </m:fPr>
          <m:num>
            <m:r>
              <w:rPr>
                <w:rFonts w:ascii="Cambria Math" w:hAnsi="Cambria Math"/>
              </w:rPr>
              <m:t>∂u</m:t>
            </m:r>
          </m:num>
          <m:den>
            <m:r>
              <w:rPr>
                <w:rFonts w:ascii="Cambria Math" w:hAnsi="Cambria Math"/>
              </w:rPr>
              <m:t>∂y</m:t>
            </m:r>
          </m:den>
        </m:f>
      </m:oMath>
      <w:r>
        <w:t xml:space="preserve"> αφού η ορίζουσα των συντελεστών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dx</m:t>
                      </m:r>
                    </m:num>
                    <m:den>
                      <m:r>
                        <w:rPr>
                          <w:rFonts w:ascii="Cambria Math" w:hAnsi="Cambria Math"/>
                        </w:rPr>
                        <m:t>ds</m:t>
                      </m:r>
                    </m:den>
                  </m:f>
                </m:e>
                <m:e>
                  <m:f>
                    <m:fPr>
                      <m:ctrlPr>
                        <w:rPr>
                          <w:rFonts w:ascii="Cambria Math" w:hAnsi="Cambria Math"/>
                          <w:i/>
                        </w:rPr>
                      </m:ctrlPr>
                    </m:fPr>
                    <m:num>
                      <m:r>
                        <w:rPr>
                          <w:rFonts w:ascii="Cambria Math" w:hAnsi="Cambria Math"/>
                        </w:rPr>
                        <m:t>dy</m:t>
                      </m:r>
                    </m:num>
                    <m:den>
                      <m:r>
                        <w:rPr>
                          <w:rFonts w:ascii="Cambria Math" w:hAnsi="Cambria Math"/>
                        </w:rPr>
                        <m:t>ds</m:t>
                      </m:r>
                    </m:den>
                  </m:f>
                </m:e>
              </m:mr>
              <m:mr>
                <m:e>
                  <m:r>
                    <w:rPr>
                      <w:rFonts w:ascii="Cambria Math" w:hAnsi="Cambria Math"/>
                    </w:rPr>
                    <m:t>-</m:t>
                  </m:r>
                  <m:f>
                    <m:fPr>
                      <m:ctrlPr>
                        <w:rPr>
                          <w:rFonts w:ascii="Cambria Math" w:hAnsi="Cambria Math"/>
                          <w:i/>
                        </w:rPr>
                      </m:ctrlPr>
                    </m:fPr>
                    <m:num>
                      <m:r>
                        <w:rPr>
                          <w:rFonts w:ascii="Cambria Math" w:hAnsi="Cambria Math"/>
                        </w:rPr>
                        <m:t>dy</m:t>
                      </m:r>
                    </m:num>
                    <m:den>
                      <m:r>
                        <w:rPr>
                          <w:rFonts w:ascii="Cambria Math" w:hAnsi="Cambria Math"/>
                        </w:rPr>
                        <m:t>ds</m:t>
                      </m:r>
                    </m:den>
                  </m:f>
                </m:e>
                <m:e>
                  <m:f>
                    <m:fPr>
                      <m:ctrlPr>
                        <w:rPr>
                          <w:rFonts w:ascii="Cambria Math" w:hAnsi="Cambria Math"/>
                          <w:i/>
                        </w:rPr>
                      </m:ctrlPr>
                    </m:fPr>
                    <m:num>
                      <m:r>
                        <w:rPr>
                          <w:rFonts w:ascii="Cambria Math" w:hAnsi="Cambria Math"/>
                        </w:rPr>
                        <m:t>dx</m:t>
                      </m:r>
                    </m:num>
                    <m:den>
                      <m:r>
                        <w:rPr>
                          <w:rFonts w:ascii="Cambria Math" w:hAnsi="Cambria Math"/>
                        </w:rPr>
                        <m:t>ds</m:t>
                      </m:r>
                    </m:den>
                  </m:f>
                </m:e>
              </m:mr>
            </m:m>
          </m:e>
        </m:d>
        <m:r>
          <w:rPr>
            <w:rFonts w:ascii="Cambria Math" w:hAnsi="Cambria Math"/>
          </w:rPr>
          <m:t>=1≠0</m:t>
        </m:r>
      </m:oMath>
      <w:r>
        <w:t>.</w:t>
      </w:r>
    </w:p>
    <w:p w:rsidR="0092718A" w:rsidRPr="00092B6F" w:rsidRDefault="000D6879" w:rsidP="00823907">
      <w:pPr>
        <w:spacing w:line="360" w:lineRule="auto"/>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f>
                      <m:fPr>
                        <m:ctrlPr>
                          <w:rPr>
                            <w:rFonts w:ascii="Cambria Math" w:hAnsi="Cambria Math"/>
                            <w:i/>
                          </w:rPr>
                        </m:ctrlPr>
                      </m:fPr>
                      <m:num>
                        <m:r>
                          <w:rPr>
                            <w:rFonts w:ascii="Cambria Math" w:hAnsi="Cambria Math"/>
                          </w:rPr>
                          <m:t>∂u</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du</m:t>
                        </m:r>
                      </m:num>
                      <m:den>
                        <m:r>
                          <w:rPr>
                            <w:rFonts w:ascii="Cambria Math" w:hAnsi="Cambria Math"/>
                          </w:rPr>
                          <m:t>ds</m:t>
                        </m:r>
                      </m:den>
                    </m:f>
                    <m:f>
                      <m:fPr>
                        <m:ctrlPr>
                          <w:rPr>
                            <w:rFonts w:ascii="Cambria Math" w:hAnsi="Cambria Math"/>
                            <w:i/>
                          </w:rPr>
                        </m:ctrlPr>
                      </m:fPr>
                      <m:num>
                        <m:r>
                          <w:rPr>
                            <w:rFonts w:ascii="Cambria Math" w:hAnsi="Cambria Math"/>
                          </w:rPr>
                          <m:t>dx</m:t>
                        </m:r>
                      </m:num>
                      <m:den>
                        <m:r>
                          <w:rPr>
                            <w:rFonts w:ascii="Cambria Math" w:hAnsi="Cambria Math"/>
                          </w:rPr>
                          <m:t>ds</m:t>
                        </m:r>
                      </m:den>
                    </m:f>
                    <m:r>
                      <w:rPr>
                        <w:rFonts w:ascii="Cambria Math" w:hAnsi="Cambria Math"/>
                      </w:rPr>
                      <m:t>-</m:t>
                    </m:r>
                    <m:f>
                      <m:fPr>
                        <m:ctrlPr>
                          <w:rPr>
                            <w:rFonts w:ascii="Cambria Math" w:hAnsi="Cambria Math"/>
                            <w:i/>
                          </w:rPr>
                        </m:ctrlPr>
                      </m:fPr>
                      <m:num>
                        <m:r>
                          <w:rPr>
                            <w:rFonts w:ascii="Cambria Math" w:hAnsi="Cambria Math"/>
                          </w:rPr>
                          <m:t>du</m:t>
                        </m:r>
                      </m:num>
                      <m:den>
                        <m:r>
                          <w:rPr>
                            <w:rFonts w:ascii="Cambria Math" w:hAnsi="Cambria Math"/>
                          </w:rPr>
                          <m:t>dn</m:t>
                        </m:r>
                      </m:den>
                    </m:f>
                    <m:f>
                      <m:fPr>
                        <m:ctrlPr>
                          <w:rPr>
                            <w:rFonts w:ascii="Cambria Math" w:hAnsi="Cambria Math"/>
                            <w:i/>
                          </w:rPr>
                        </m:ctrlPr>
                      </m:fPr>
                      <m:num>
                        <m:r>
                          <w:rPr>
                            <w:rFonts w:ascii="Cambria Math" w:hAnsi="Cambria Math"/>
                          </w:rPr>
                          <m:t>dy</m:t>
                        </m:r>
                      </m:num>
                      <m:den>
                        <m:r>
                          <w:rPr>
                            <w:rFonts w:ascii="Cambria Math" w:hAnsi="Cambria Math"/>
                          </w:rPr>
                          <m:t>ds</m:t>
                        </m:r>
                      </m:den>
                    </m:f>
                  </m:e>
                </m:mr>
                <m:mr>
                  <m:e>
                    <m:f>
                      <m:fPr>
                        <m:ctrlPr>
                          <w:rPr>
                            <w:rFonts w:ascii="Cambria Math" w:hAnsi="Cambria Math"/>
                            <w:i/>
                          </w:rPr>
                        </m:ctrlPr>
                      </m:fPr>
                      <m:num>
                        <m:r>
                          <w:rPr>
                            <w:rFonts w:ascii="Cambria Math" w:hAnsi="Cambria Math"/>
                          </w:rPr>
                          <m:t>∂u</m:t>
                        </m:r>
                      </m:num>
                      <m:den>
                        <m:r>
                          <w:rPr>
                            <w:rFonts w:ascii="Cambria Math" w:hAnsi="Cambria Math"/>
                          </w:rPr>
                          <m:t>∂y</m:t>
                        </m:r>
                      </m:den>
                    </m:f>
                    <m:r>
                      <w:rPr>
                        <w:rFonts w:ascii="Cambria Math" w:hAnsi="Cambria Math"/>
                      </w:rPr>
                      <m:t>=</m:t>
                    </m:r>
                    <m:f>
                      <m:fPr>
                        <m:ctrlPr>
                          <w:rPr>
                            <w:rFonts w:ascii="Cambria Math" w:hAnsi="Cambria Math"/>
                            <w:i/>
                          </w:rPr>
                        </m:ctrlPr>
                      </m:fPr>
                      <m:num>
                        <m:r>
                          <w:rPr>
                            <w:rFonts w:ascii="Cambria Math" w:hAnsi="Cambria Math"/>
                          </w:rPr>
                          <m:t>du</m:t>
                        </m:r>
                      </m:num>
                      <m:den>
                        <m:r>
                          <w:rPr>
                            <w:rFonts w:ascii="Cambria Math" w:hAnsi="Cambria Math"/>
                          </w:rPr>
                          <m:t>ds</m:t>
                        </m:r>
                      </m:den>
                    </m:f>
                    <m:f>
                      <m:fPr>
                        <m:ctrlPr>
                          <w:rPr>
                            <w:rFonts w:ascii="Cambria Math" w:hAnsi="Cambria Math"/>
                            <w:i/>
                          </w:rPr>
                        </m:ctrlPr>
                      </m:fPr>
                      <m:num>
                        <m:r>
                          <w:rPr>
                            <w:rFonts w:ascii="Cambria Math" w:hAnsi="Cambria Math"/>
                          </w:rPr>
                          <m:t>dy</m:t>
                        </m:r>
                      </m:num>
                      <m:den>
                        <m:r>
                          <w:rPr>
                            <w:rFonts w:ascii="Cambria Math" w:hAnsi="Cambria Math"/>
                          </w:rPr>
                          <m:t>ds</m:t>
                        </m:r>
                      </m:den>
                    </m:f>
                    <m:r>
                      <w:rPr>
                        <w:rFonts w:ascii="Cambria Math" w:hAnsi="Cambria Math"/>
                      </w:rPr>
                      <m:t>+</m:t>
                    </m:r>
                    <m:f>
                      <m:fPr>
                        <m:ctrlPr>
                          <w:rPr>
                            <w:rFonts w:ascii="Cambria Math" w:hAnsi="Cambria Math"/>
                            <w:i/>
                          </w:rPr>
                        </m:ctrlPr>
                      </m:fPr>
                      <m:num>
                        <m:r>
                          <w:rPr>
                            <w:rFonts w:ascii="Cambria Math" w:hAnsi="Cambria Math"/>
                          </w:rPr>
                          <m:t>du</m:t>
                        </m:r>
                      </m:num>
                      <m:den>
                        <m:r>
                          <w:rPr>
                            <w:rFonts w:ascii="Cambria Math" w:hAnsi="Cambria Math"/>
                          </w:rPr>
                          <m:t>dn</m:t>
                        </m:r>
                      </m:den>
                    </m:f>
                    <m:f>
                      <m:fPr>
                        <m:ctrlPr>
                          <w:rPr>
                            <w:rFonts w:ascii="Cambria Math" w:hAnsi="Cambria Math"/>
                            <w:i/>
                          </w:rPr>
                        </m:ctrlPr>
                      </m:fPr>
                      <m:num>
                        <m:r>
                          <w:rPr>
                            <w:rFonts w:ascii="Cambria Math" w:hAnsi="Cambria Math"/>
                          </w:rPr>
                          <m:t>dx</m:t>
                        </m:r>
                      </m:num>
                      <m:den>
                        <m:r>
                          <w:rPr>
                            <w:rFonts w:ascii="Cambria Math" w:hAnsi="Cambria Math"/>
                          </w:rPr>
                          <m:t>ds</m:t>
                        </m:r>
                      </m:den>
                    </m:f>
                  </m:e>
                </m:mr>
              </m:m>
            </m:e>
          </m:d>
        </m:oMath>
      </m:oMathPara>
    </w:p>
    <w:p w:rsidR="0092718A" w:rsidRPr="004377A2" w:rsidRDefault="0092718A" w:rsidP="00823907">
      <w:pPr>
        <w:spacing w:line="360" w:lineRule="auto"/>
        <w:rPr>
          <w:b/>
        </w:rPr>
      </w:pPr>
      <w:r w:rsidRPr="003A3954">
        <w:rPr>
          <w:b/>
        </w:rPr>
        <w:t xml:space="preserve">Υπολογισμός των </w:t>
      </w:r>
      <w:r>
        <w:rPr>
          <w:b/>
        </w:rPr>
        <w:t xml:space="preserve">τριών δεύτερων μερικών παραγώγων </w:t>
      </w:r>
    </w:p>
    <w:p w:rsidR="0092718A" w:rsidRDefault="0092718A" w:rsidP="00823907">
      <w:pPr>
        <w:spacing w:line="360" w:lineRule="auto"/>
      </w:pPr>
      <w:r>
        <w:t>Έχουμε στη διάθεσή μας τις εξής τρεις εξισώσεις:</w:t>
      </w:r>
    </w:p>
    <w:p w:rsidR="0092718A" w:rsidRPr="00E525E9" w:rsidRDefault="0092718A" w:rsidP="00823907">
      <w:pPr>
        <w:tabs>
          <w:tab w:val="left" w:pos="567"/>
          <w:tab w:val="right" w:pos="8222"/>
        </w:tabs>
        <w:spacing w:line="360" w:lineRule="auto"/>
      </w:pPr>
      <w:r>
        <w:tab/>
      </w:r>
      <m:oMath>
        <m:f>
          <m:fPr>
            <m:ctrlPr>
              <w:rPr>
                <w:rFonts w:ascii="Cambria Math" w:hAnsi="Cambria Math"/>
                <w:i/>
              </w:rPr>
            </m:ctrlPr>
          </m:fPr>
          <m:num>
            <m:r>
              <w:rPr>
                <w:rFonts w:ascii="Cambria Math" w:hAnsi="Cambria Math"/>
              </w:rPr>
              <m:t>d</m:t>
            </m:r>
          </m:num>
          <m:den>
            <m:r>
              <w:rPr>
                <w:rFonts w:ascii="Cambria Math" w:hAnsi="Cambria Math"/>
              </w:rPr>
              <m:t>ds</m:t>
            </m:r>
          </m:den>
        </m:f>
        <m:d>
          <m:dPr>
            <m:ctrlPr>
              <w:rPr>
                <w:rFonts w:ascii="Cambria Math" w:hAnsi="Cambria Math"/>
                <w:i/>
              </w:rPr>
            </m:ctrlPr>
          </m:dPr>
          <m:e>
            <m:f>
              <m:fPr>
                <m:ctrlPr>
                  <w:rPr>
                    <w:rFonts w:ascii="Cambria Math" w:hAnsi="Cambria Math"/>
                    <w:i/>
                  </w:rPr>
                </m:ctrlPr>
              </m:fPr>
              <m:num>
                <m:r>
                  <w:rPr>
                    <w:rFonts w:ascii="Cambria Math" w:hAnsi="Cambria Math"/>
                  </w:rPr>
                  <m:t>∂u</m:t>
                </m:r>
              </m:num>
              <m:den>
                <m:r>
                  <w:rPr>
                    <w:rFonts w:ascii="Cambria Math" w:hAnsi="Cambria Math"/>
                  </w:rPr>
                  <m:t>∂x</m:t>
                </m:r>
              </m:den>
            </m:f>
          </m:e>
        </m:d>
        <m:r>
          <w:rPr>
            <w:rFonts w:ascii="Cambria Math" w:hAnsi="Cambria Math"/>
          </w:rPr>
          <m:t>=</m:t>
        </m:r>
        <m:f>
          <m:fPr>
            <m:ctrlPr>
              <w:rPr>
                <w:rFonts w:ascii="Cambria Math" w:hAnsi="Cambria Math"/>
                <w:i/>
                <w:color w:val="C00000"/>
              </w:rPr>
            </m:ctrlPr>
          </m:fPr>
          <m:num>
            <m:sSup>
              <m:sSupPr>
                <m:ctrlPr>
                  <w:rPr>
                    <w:rFonts w:ascii="Cambria Math" w:hAnsi="Cambria Math"/>
                    <w:i/>
                    <w:color w:val="C00000"/>
                  </w:rPr>
                </m:ctrlPr>
              </m:sSupPr>
              <m:e>
                <m:r>
                  <w:rPr>
                    <w:rFonts w:ascii="Cambria Math" w:hAnsi="Cambria Math"/>
                    <w:color w:val="C00000"/>
                  </w:rPr>
                  <m:t>∂</m:t>
                </m:r>
              </m:e>
              <m:sup>
                <m:r>
                  <w:rPr>
                    <w:rFonts w:ascii="Cambria Math" w:hAnsi="Cambria Math"/>
                    <w:color w:val="C00000"/>
                  </w:rPr>
                  <m:t>2</m:t>
                </m:r>
              </m:sup>
            </m:sSup>
            <m:r>
              <w:rPr>
                <w:rFonts w:ascii="Cambria Math" w:hAnsi="Cambria Math"/>
                <w:color w:val="C00000"/>
              </w:rPr>
              <m:t>u</m:t>
            </m:r>
          </m:num>
          <m:den>
            <m:r>
              <w:rPr>
                <w:rFonts w:ascii="Cambria Math" w:hAnsi="Cambria Math"/>
                <w:color w:val="C00000"/>
              </w:rPr>
              <m:t>∂</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den>
        </m:f>
        <m:f>
          <m:fPr>
            <m:ctrlPr>
              <w:rPr>
                <w:rFonts w:ascii="Cambria Math" w:hAnsi="Cambria Math"/>
                <w:i/>
              </w:rPr>
            </m:ctrlPr>
          </m:fPr>
          <m:num>
            <m:r>
              <w:rPr>
                <w:rFonts w:ascii="Cambria Math" w:hAnsi="Cambria Math"/>
              </w:rPr>
              <m:t>dx</m:t>
            </m:r>
          </m:num>
          <m:den>
            <m:r>
              <w:rPr>
                <w:rFonts w:ascii="Cambria Math" w:hAnsi="Cambria Math"/>
              </w:rPr>
              <m:t>ds</m:t>
            </m:r>
          </m:den>
        </m:f>
        <m:r>
          <w:rPr>
            <w:rFonts w:ascii="Cambria Math" w:hAnsi="Cambria Math"/>
          </w:rPr>
          <m:t>+</m:t>
        </m:r>
        <m:f>
          <m:fPr>
            <m:ctrlPr>
              <w:rPr>
                <w:rFonts w:ascii="Cambria Math" w:hAnsi="Cambria Math"/>
                <w:i/>
                <w:color w:val="C00000"/>
              </w:rPr>
            </m:ctrlPr>
          </m:fPr>
          <m:num>
            <m:sSup>
              <m:sSupPr>
                <m:ctrlPr>
                  <w:rPr>
                    <w:rFonts w:ascii="Cambria Math" w:hAnsi="Cambria Math"/>
                    <w:i/>
                    <w:color w:val="C00000"/>
                  </w:rPr>
                </m:ctrlPr>
              </m:sSupPr>
              <m:e>
                <m:r>
                  <w:rPr>
                    <w:rFonts w:ascii="Cambria Math" w:hAnsi="Cambria Math"/>
                    <w:color w:val="C00000"/>
                  </w:rPr>
                  <m:t>∂</m:t>
                </m:r>
              </m:e>
              <m:sup>
                <m:r>
                  <w:rPr>
                    <w:rFonts w:ascii="Cambria Math" w:hAnsi="Cambria Math"/>
                    <w:color w:val="C00000"/>
                  </w:rPr>
                  <m:t>2</m:t>
                </m:r>
              </m:sup>
            </m:sSup>
            <m:r>
              <w:rPr>
                <w:rFonts w:ascii="Cambria Math" w:hAnsi="Cambria Math"/>
                <w:color w:val="C00000"/>
              </w:rPr>
              <m:t>u</m:t>
            </m:r>
          </m:num>
          <m:den>
            <m:r>
              <w:rPr>
                <w:rFonts w:ascii="Cambria Math" w:hAnsi="Cambria Math"/>
                <w:color w:val="C00000"/>
              </w:rPr>
              <m:t>∂x∂y</m:t>
            </m:r>
          </m:den>
        </m:f>
        <m:f>
          <m:fPr>
            <m:ctrlPr>
              <w:rPr>
                <w:rFonts w:ascii="Cambria Math" w:hAnsi="Cambria Math"/>
                <w:i/>
              </w:rPr>
            </m:ctrlPr>
          </m:fPr>
          <m:num>
            <m:r>
              <w:rPr>
                <w:rFonts w:ascii="Cambria Math" w:hAnsi="Cambria Math"/>
              </w:rPr>
              <m:t>dy</m:t>
            </m:r>
          </m:num>
          <m:den>
            <m:r>
              <w:rPr>
                <w:rFonts w:ascii="Cambria Math" w:hAnsi="Cambria Math"/>
              </w:rPr>
              <m:t>ds</m:t>
            </m:r>
          </m:den>
        </m:f>
      </m:oMath>
      <w:r w:rsidRPr="00E525E9">
        <w:tab/>
        <w:t>(3)</w:t>
      </w:r>
    </w:p>
    <w:p w:rsidR="0092718A" w:rsidRPr="004952F2" w:rsidRDefault="0092718A" w:rsidP="00823907">
      <w:pPr>
        <w:tabs>
          <w:tab w:val="left" w:pos="567"/>
          <w:tab w:val="right" w:pos="8222"/>
        </w:tabs>
        <w:spacing w:line="360" w:lineRule="auto"/>
      </w:pPr>
      <w:r w:rsidRPr="004952F2">
        <w:tab/>
      </w:r>
      <m:oMath>
        <m:f>
          <m:fPr>
            <m:ctrlPr>
              <w:rPr>
                <w:rFonts w:ascii="Cambria Math" w:hAnsi="Cambria Math"/>
                <w:i/>
              </w:rPr>
            </m:ctrlPr>
          </m:fPr>
          <m:num>
            <m:r>
              <w:rPr>
                <w:rFonts w:ascii="Cambria Math" w:hAnsi="Cambria Math"/>
              </w:rPr>
              <m:t>d</m:t>
            </m:r>
          </m:num>
          <m:den>
            <m:r>
              <w:rPr>
                <w:rFonts w:ascii="Cambria Math" w:hAnsi="Cambria Math"/>
              </w:rPr>
              <m:t>ds</m:t>
            </m:r>
          </m:den>
        </m:f>
        <m:d>
          <m:dPr>
            <m:ctrlPr>
              <w:rPr>
                <w:rFonts w:ascii="Cambria Math" w:hAnsi="Cambria Math"/>
                <w:i/>
              </w:rPr>
            </m:ctrlPr>
          </m:dPr>
          <m:e>
            <m:f>
              <m:fPr>
                <m:ctrlPr>
                  <w:rPr>
                    <w:rFonts w:ascii="Cambria Math" w:hAnsi="Cambria Math"/>
                    <w:i/>
                  </w:rPr>
                </m:ctrlPr>
              </m:fPr>
              <m:num>
                <m:r>
                  <w:rPr>
                    <w:rFonts w:ascii="Cambria Math" w:hAnsi="Cambria Math"/>
                  </w:rPr>
                  <m:t>∂u</m:t>
                </m:r>
              </m:num>
              <m:den>
                <m:r>
                  <w:rPr>
                    <w:rFonts w:ascii="Cambria Math" w:hAnsi="Cambria Math"/>
                  </w:rPr>
                  <m:t>∂y</m:t>
                </m:r>
              </m:den>
            </m:f>
          </m:e>
        </m:d>
        <m:r>
          <w:rPr>
            <w:rFonts w:ascii="Cambria Math" w:hAnsi="Cambria Math"/>
          </w:rPr>
          <m:t xml:space="preserve">=                </m:t>
        </m:r>
        <m:f>
          <m:fPr>
            <m:ctrlPr>
              <w:rPr>
                <w:rFonts w:ascii="Cambria Math" w:hAnsi="Cambria Math"/>
                <w:i/>
                <w:color w:val="C00000"/>
              </w:rPr>
            </m:ctrlPr>
          </m:fPr>
          <m:num>
            <m:sSup>
              <m:sSupPr>
                <m:ctrlPr>
                  <w:rPr>
                    <w:rFonts w:ascii="Cambria Math" w:hAnsi="Cambria Math"/>
                    <w:i/>
                    <w:color w:val="C00000"/>
                  </w:rPr>
                </m:ctrlPr>
              </m:sSupPr>
              <m:e>
                <m:r>
                  <w:rPr>
                    <w:rFonts w:ascii="Cambria Math" w:hAnsi="Cambria Math"/>
                    <w:color w:val="C00000"/>
                  </w:rPr>
                  <m:t>∂</m:t>
                </m:r>
              </m:e>
              <m:sup>
                <m:r>
                  <w:rPr>
                    <w:rFonts w:ascii="Cambria Math" w:hAnsi="Cambria Math"/>
                    <w:color w:val="C00000"/>
                  </w:rPr>
                  <m:t>2</m:t>
                </m:r>
              </m:sup>
            </m:sSup>
            <m:r>
              <w:rPr>
                <w:rFonts w:ascii="Cambria Math" w:hAnsi="Cambria Math"/>
                <w:color w:val="C00000"/>
              </w:rPr>
              <m:t>u</m:t>
            </m:r>
          </m:num>
          <m:den>
            <m:r>
              <w:rPr>
                <w:rFonts w:ascii="Cambria Math" w:hAnsi="Cambria Math"/>
                <w:color w:val="C00000"/>
              </w:rPr>
              <m:t>∂y∂x</m:t>
            </m:r>
          </m:den>
        </m:f>
        <m:f>
          <m:fPr>
            <m:ctrlPr>
              <w:rPr>
                <w:rFonts w:ascii="Cambria Math" w:hAnsi="Cambria Math"/>
                <w:i/>
              </w:rPr>
            </m:ctrlPr>
          </m:fPr>
          <m:num>
            <m:r>
              <w:rPr>
                <w:rFonts w:ascii="Cambria Math" w:hAnsi="Cambria Math"/>
              </w:rPr>
              <m:t>dx</m:t>
            </m:r>
          </m:num>
          <m:den>
            <m:r>
              <w:rPr>
                <w:rFonts w:ascii="Cambria Math" w:hAnsi="Cambria Math"/>
              </w:rPr>
              <m:t>ds</m:t>
            </m:r>
          </m:den>
        </m:f>
        <m:r>
          <w:rPr>
            <w:rFonts w:ascii="Cambria Math" w:hAnsi="Cambria Math"/>
          </w:rPr>
          <m:t>+</m:t>
        </m:r>
        <m:f>
          <m:fPr>
            <m:ctrlPr>
              <w:rPr>
                <w:rFonts w:ascii="Cambria Math" w:hAnsi="Cambria Math"/>
                <w:i/>
                <w:color w:val="C00000"/>
              </w:rPr>
            </m:ctrlPr>
          </m:fPr>
          <m:num>
            <m:sSup>
              <m:sSupPr>
                <m:ctrlPr>
                  <w:rPr>
                    <w:rFonts w:ascii="Cambria Math" w:hAnsi="Cambria Math"/>
                    <w:i/>
                    <w:color w:val="C00000"/>
                  </w:rPr>
                </m:ctrlPr>
              </m:sSupPr>
              <m:e>
                <m:r>
                  <w:rPr>
                    <w:rFonts w:ascii="Cambria Math" w:hAnsi="Cambria Math"/>
                    <w:color w:val="C00000"/>
                  </w:rPr>
                  <m:t>∂</m:t>
                </m:r>
              </m:e>
              <m:sup>
                <m:r>
                  <w:rPr>
                    <w:rFonts w:ascii="Cambria Math" w:hAnsi="Cambria Math"/>
                    <w:color w:val="C00000"/>
                  </w:rPr>
                  <m:t>2</m:t>
                </m:r>
              </m:sup>
            </m:sSup>
            <m:r>
              <w:rPr>
                <w:rFonts w:ascii="Cambria Math" w:hAnsi="Cambria Math"/>
                <w:color w:val="C00000"/>
              </w:rPr>
              <m:t>u</m:t>
            </m:r>
          </m:num>
          <m:den>
            <m:r>
              <w:rPr>
                <w:rFonts w:ascii="Cambria Math" w:hAnsi="Cambria Math"/>
                <w:color w:val="C00000"/>
              </w:rPr>
              <m:t>∂</m:t>
            </m:r>
            <m:sSup>
              <m:sSupPr>
                <m:ctrlPr>
                  <w:rPr>
                    <w:rFonts w:ascii="Cambria Math" w:hAnsi="Cambria Math"/>
                    <w:i/>
                    <w:color w:val="C00000"/>
                  </w:rPr>
                </m:ctrlPr>
              </m:sSupPr>
              <m:e>
                <m:r>
                  <w:rPr>
                    <w:rFonts w:ascii="Cambria Math" w:hAnsi="Cambria Math"/>
                    <w:color w:val="C00000"/>
                  </w:rPr>
                  <m:t>y</m:t>
                </m:r>
              </m:e>
              <m:sup>
                <m:r>
                  <w:rPr>
                    <w:rFonts w:ascii="Cambria Math" w:hAnsi="Cambria Math"/>
                    <w:color w:val="C00000"/>
                  </w:rPr>
                  <m:t>2</m:t>
                </m:r>
              </m:sup>
            </m:sSup>
          </m:den>
        </m:f>
        <m:f>
          <m:fPr>
            <m:ctrlPr>
              <w:rPr>
                <w:rFonts w:ascii="Cambria Math" w:hAnsi="Cambria Math"/>
                <w:i/>
              </w:rPr>
            </m:ctrlPr>
          </m:fPr>
          <m:num>
            <m:r>
              <w:rPr>
                <w:rFonts w:ascii="Cambria Math" w:hAnsi="Cambria Math"/>
              </w:rPr>
              <m:t>dy</m:t>
            </m:r>
          </m:num>
          <m:den>
            <m:r>
              <w:rPr>
                <w:rFonts w:ascii="Cambria Math" w:hAnsi="Cambria Math"/>
              </w:rPr>
              <m:t>ds</m:t>
            </m:r>
          </m:den>
        </m:f>
      </m:oMath>
      <w:r w:rsidRPr="004952F2">
        <w:t xml:space="preserve"> </w:t>
      </w:r>
      <w:r w:rsidRPr="004952F2">
        <w:tab/>
        <w:t>(4)</w:t>
      </w:r>
    </w:p>
    <w:p w:rsidR="0092718A" w:rsidRPr="00562AA9" w:rsidRDefault="0092718A" w:rsidP="00823907">
      <w:pPr>
        <w:tabs>
          <w:tab w:val="left" w:pos="567"/>
          <w:tab w:val="right" w:pos="8222"/>
        </w:tabs>
        <w:spacing w:line="360" w:lineRule="auto"/>
        <w:rPr>
          <w:i/>
        </w:rPr>
      </w:pPr>
      <w:r w:rsidRPr="004952F2">
        <w:tab/>
      </w:r>
      <m:oMath>
        <m:r>
          <w:rPr>
            <w:rFonts w:ascii="Cambria Math" w:hAnsi="Cambria Math"/>
          </w:rPr>
          <m:t xml:space="preserve">       -e=a</m:t>
        </m:r>
        <m:f>
          <m:fPr>
            <m:ctrlPr>
              <w:rPr>
                <w:rFonts w:ascii="Cambria Math" w:hAnsi="Cambria Math"/>
                <w:i/>
                <w:color w:val="C00000"/>
              </w:rPr>
            </m:ctrlPr>
          </m:fPr>
          <m:num>
            <m:sSup>
              <m:sSupPr>
                <m:ctrlPr>
                  <w:rPr>
                    <w:rFonts w:ascii="Cambria Math" w:hAnsi="Cambria Math"/>
                    <w:i/>
                    <w:color w:val="C00000"/>
                  </w:rPr>
                </m:ctrlPr>
              </m:sSupPr>
              <m:e>
                <m:r>
                  <w:rPr>
                    <w:rFonts w:ascii="Cambria Math" w:hAnsi="Cambria Math"/>
                    <w:color w:val="C00000"/>
                  </w:rPr>
                  <m:t>∂</m:t>
                </m:r>
              </m:e>
              <m:sup>
                <m:r>
                  <w:rPr>
                    <w:rFonts w:ascii="Cambria Math" w:hAnsi="Cambria Math"/>
                    <w:color w:val="C00000"/>
                  </w:rPr>
                  <m:t>2</m:t>
                </m:r>
              </m:sup>
            </m:sSup>
            <m:r>
              <w:rPr>
                <w:rFonts w:ascii="Cambria Math" w:hAnsi="Cambria Math"/>
                <w:color w:val="C00000"/>
              </w:rPr>
              <m:t>u</m:t>
            </m:r>
          </m:num>
          <m:den>
            <m:r>
              <w:rPr>
                <w:rFonts w:ascii="Cambria Math" w:hAnsi="Cambria Math"/>
                <w:color w:val="C00000"/>
              </w:rPr>
              <m:t>∂</m:t>
            </m:r>
            <m:sSup>
              <m:sSupPr>
                <m:ctrlPr>
                  <w:rPr>
                    <w:rFonts w:ascii="Cambria Math" w:hAnsi="Cambria Math"/>
                    <w:i/>
                    <w:color w:val="C00000"/>
                  </w:rPr>
                </m:ctrlPr>
              </m:sSupPr>
              <m:e>
                <m:r>
                  <w:rPr>
                    <w:rFonts w:ascii="Cambria Math" w:hAnsi="Cambria Math"/>
                    <w:color w:val="C00000"/>
                  </w:rPr>
                  <m:t>x</m:t>
                </m:r>
              </m:e>
              <m:sup>
                <m:r>
                  <w:rPr>
                    <w:rFonts w:ascii="Cambria Math" w:hAnsi="Cambria Math"/>
                    <w:color w:val="C00000"/>
                  </w:rPr>
                  <m:t>2</m:t>
                </m:r>
              </m:sup>
            </m:sSup>
          </m:den>
        </m:f>
        <m:r>
          <w:rPr>
            <w:rFonts w:ascii="Cambria Math" w:hAnsi="Cambria Math"/>
          </w:rPr>
          <m:t>+2b</m:t>
        </m:r>
        <m:f>
          <m:fPr>
            <m:ctrlPr>
              <w:rPr>
                <w:rFonts w:ascii="Cambria Math" w:hAnsi="Cambria Math"/>
                <w:i/>
                <w:color w:val="C00000"/>
              </w:rPr>
            </m:ctrlPr>
          </m:fPr>
          <m:num>
            <m:sSup>
              <m:sSupPr>
                <m:ctrlPr>
                  <w:rPr>
                    <w:rFonts w:ascii="Cambria Math" w:hAnsi="Cambria Math"/>
                    <w:i/>
                    <w:color w:val="C00000"/>
                  </w:rPr>
                </m:ctrlPr>
              </m:sSupPr>
              <m:e>
                <m:r>
                  <w:rPr>
                    <w:rFonts w:ascii="Cambria Math" w:hAnsi="Cambria Math"/>
                    <w:color w:val="C00000"/>
                  </w:rPr>
                  <m:t>∂</m:t>
                </m:r>
              </m:e>
              <m:sup>
                <m:r>
                  <w:rPr>
                    <w:rFonts w:ascii="Cambria Math" w:hAnsi="Cambria Math"/>
                    <w:color w:val="C00000"/>
                  </w:rPr>
                  <m:t>2</m:t>
                </m:r>
              </m:sup>
            </m:sSup>
            <m:r>
              <w:rPr>
                <w:rFonts w:ascii="Cambria Math" w:hAnsi="Cambria Math"/>
                <w:color w:val="C00000"/>
              </w:rPr>
              <m:t>u</m:t>
            </m:r>
          </m:num>
          <m:den>
            <m:r>
              <w:rPr>
                <w:rFonts w:ascii="Cambria Math" w:hAnsi="Cambria Math"/>
                <w:color w:val="C00000"/>
              </w:rPr>
              <m:t>∂x∂y</m:t>
            </m:r>
          </m:den>
        </m:f>
        <m:r>
          <w:rPr>
            <w:rFonts w:ascii="Cambria Math" w:hAnsi="Cambria Math"/>
          </w:rPr>
          <m:t>+c</m:t>
        </m:r>
        <m:f>
          <m:fPr>
            <m:ctrlPr>
              <w:rPr>
                <w:rFonts w:ascii="Cambria Math" w:hAnsi="Cambria Math"/>
                <w:i/>
                <w:color w:val="C00000"/>
              </w:rPr>
            </m:ctrlPr>
          </m:fPr>
          <m:num>
            <m:sSup>
              <m:sSupPr>
                <m:ctrlPr>
                  <w:rPr>
                    <w:rFonts w:ascii="Cambria Math" w:hAnsi="Cambria Math"/>
                    <w:i/>
                    <w:color w:val="C00000"/>
                  </w:rPr>
                </m:ctrlPr>
              </m:sSupPr>
              <m:e>
                <m:r>
                  <w:rPr>
                    <w:rFonts w:ascii="Cambria Math" w:hAnsi="Cambria Math"/>
                    <w:color w:val="C00000"/>
                  </w:rPr>
                  <m:t>∂</m:t>
                </m:r>
              </m:e>
              <m:sup>
                <m:r>
                  <w:rPr>
                    <w:rFonts w:ascii="Cambria Math" w:hAnsi="Cambria Math"/>
                    <w:color w:val="C00000"/>
                  </w:rPr>
                  <m:t>2</m:t>
                </m:r>
              </m:sup>
            </m:sSup>
            <m:r>
              <w:rPr>
                <w:rFonts w:ascii="Cambria Math" w:hAnsi="Cambria Math"/>
                <w:color w:val="C00000"/>
              </w:rPr>
              <m:t>u</m:t>
            </m:r>
          </m:num>
          <m:den>
            <m:r>
              <w:rPr>
                <w:rFonts w:ascii="Cambria Math" w:hAnsi="Cambria Math"/>
                <w:color w:val="C00000"/>
              </w:rPr>
              <m:t>∂</m:t>
            </m:r>
            <m:sSup>
              <m:sSupPr>
                <m:ctrlPr>
                  <w:rPr>
                    <w:rFonts w:ascii="Cambria Math" w:hAnsi="Cambria Math"/>
                    <w:i/>
                    <w:color w:val="C00000"/>
                  </w:rPr>
                </m:ctrlPr>
              </m:sSupPr>
              <m:e>
                <m:r>
                  <w:rPr>
                    <w:rFonts w:ascii="Cambria Math" w:hAnsi="Cambria Math"/>
                    <w:color w:val="C00000"/>
                  </w:rPr>
                  <m:t>y</m:t>
                </m:r>
              </m:e>
              <m:sup>
                <m:r>
                  <w:rPr>
                    <w:rFonts w:ascii="Cambria Math" w:hAnsi="Cambria Math"/>
                    <w:color w:val="C00000"/>
                  </w:rPr>
                  <m:t>2</m:t>
                </m:r>
              </m:sup>
            </m:sSup>
          </m:den>
        </m:f>
      </m:oMath>
      <w:r w:rsidRPr="00562AA9">
        <w:tab/>
        <w:t>(</w:t>
      </w:r>
      <w:r>
        <w:t>Ε</w:t>
      </w:r>
      <w:r w:rsidRPr="00562AA9">
        <w:t>)</w:t>
      </w:r>
    </w:p>
    <w:p w:rsidR="0092718A" w:rsidRPr="00562AA9" w:rsidRDefault="0092718A" w:rsidP="00823907">
      <w:pPr>
        <w:spacing w:line="360" w:lineRule="auto"/>
      </w:pPr>
      <w:r>
        <w:t>Το σύστημα (</w:t>
      </w:r>
      <w:r w:rsidRPr="00B56770">
        <w:t>3</w:t>
      </w:r>
      <w:r>
        <w:t>), (</w:t>
      </w:r>
      <w:r w:rsidRPr="00B56770">
        <w:t>4</w:t>
      </w:r>
      <w:r>
        <w:t>)</w:t>
      </w:r>
      <w:r w:rsidRPr="00B56770">
        <w:t>, (</w:t>
      </w:r>
      <w:r>
        <w:t>Ε) έχει μοναδική λύση αν και μόνο αν η ορίζουσα των συντελεστών δεν εξαφανίζεται:</w:t>
      </w:r>
    </w:p>
    <w:p w:rsidR="0092718A" w:rsidRPr="00562AA9" w:rsidRDefault="000D6879" w:rsidP="00823907">
      <w:pPr>
        <w:spacing w:line="360" w:lineRule="auto"/>
      </w:pPr>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f>
                    <m:fPr>
                      <m:ctrlPr>
                        <w:rPr>
                          <w:rFonts w:ascii="Cambria Math" w:hAnsi="Cambria Math"/>
                          <w:i/>
                        </w:rPr>
                      </m:ctrlPr>
                    </m:fPr>
                    <m:num>
                      <m:r>
                        <w:rPr>
                          <w:rFonts w:ascii="Cambria Math" w:hAnsi="Cambria Math"/>
                        </w:rPr>
                        <m:t>dx</m:t>
                      </m:r>
                    </m:num>
                    <m:den>
                      <m:r>
                        <w:rPr>
                          <w:rFonts w:ascii="Cambria Math" w:hAnsi="Cambria Math"/>
                        </w:rPr>
                        <m:t>ds</m:t>
                      </m:r>
                    </m:den>
                  </m:f>
                </m:e>
                <m:e>
                  <m:f>
                    <m:fPr>
                      <m:ctrlPr>
                        <w:rPr>
                          <w:rFonts w:ascii="Cambria Math" w:hAnsi="Cambria Math"/>
                          <w:i/>
                        </w:rPr>
                      </m:ctrlPr>
                    </m:fPr>
                    <m:num>
                      <m:r>
                        <w:rPr>
                          <w:rFonts w:ascii="Cambria Math" w:hAnsi="Cambria Math"/>
                        </w:rPr>
                        <m:t>dy</m:t>
                      </m:r>
                    </m:num>
                    <m:den>
                      <m:r>
                        <w:rPr>
                          <w:rFonts w:ascii="Cambria Math" w:hAnsi="Cambria Math"/>
                        </w:rPr>
                        <m:t>ds</m:t>
                      </m:r>
                    </m:den>
                  </m:f>
                </m:e>
                <m:e>
                  <m:r>
                    <w:rPr>
                      <w:rFonts w:ascii="Cambria Math" w:hAnsi="Cambria Math"/>
                    </w:rPr>
                    <m:t>0</m:t>
                  </m:r>
                </m:e>
              </m:mr>
              <m:mr>
                <m:e>
                  <m:r>
                    <w:rPr>
                      <w:rFonts w:ascii="Cambria Math" w:hAnsi="Cambria Math"/>
                    </w:rPr>
                    <m:t>0</m:t>
                  </m:r>
                </m:e>
                <m:e>
                  <m:f>
                    <m:fPr>
                      <m:ctrlPr>
                        <w:rPr>
                          <w:rFonts w:ascii="Cambria Math" w:hAnsi="Cambria Math"/>
                          <w:i/>
                        </w:rPr>
                      </m:ctrlPr>
                    </m:fPr>
                    <m:num>
                      <m:r>
                        <w:rPr>
                          <w:rFonts w:ascii="Cambria Math" w:hAnsi="Cambria Math"/>
                        </w:rPr>
                        <m:t>dx</m:t>
                      </m:r>
                    </m:num>
                    <m:den>
                      <m:r>
                        <w:rPr>
                          <w:rFonts w:ascii="Cambria Math" w:hAnsi="Cambria Math"/>
                        </w:rPr>
                        <m:t>ds</m:t>
                      </m:r>
                    </m:den>
                  </m:f>
                </m:e>
                <m:e>
                  <m:f>
                    <m:fPr>
                      <m:ctrlPr>
                        <w:rPr>
                          <w:rFonts w:ascii="Cambria Math" w:hAnsi="Cambria Math"/>
                          <w:i/>
                        </w:rPr>
                      </m:ctrlPr>
                    </m:fPr>
                    <m:num>
                      <m:r>
                        <w:rPr>
                          <w:rFonts w:ascii="Cambria Math" w:hAnsi="Cambria Math"/>
                        </w:rPr>
                        <m:t>dy</m:t>
                      </m:r>
                    </m:num>
                    <m:den>
                      <m:r>
                        <w:rPr>
                          <w:rFonts w:ascii="Cambria Math" w:hAnsi="Cambria Math"/>
                        </w:rPr>
                        <m:t>ds</m:t>
                      </m:r>
                    </m:den>
                  </m:f>
                </m:e>
              </m:mr>
              <m:mr>
                <m:e>
                  <m:r>
                    <w:rPr>
                      <w:rFonts w:ascii="Cambria Math" w:hAnsi="Cambria Math"/>
                    </w:rPr>
                    <m:t>a</m:t>
                  </m:r>
                </m:e>
                <m:e>
                  <m:r>
                    <w:rPr>
                      <w:rFonts w:ascii="Cambria Math" w:hAnsi="Cambria Math"/>
                    </w:rPr>
                    <m:t>2b</m:t>
                  </m:r>
                </m:e>
                <m:e>
                  <m:r>
                    <w:rPr>
                      <w:rFonts w:ascii="Cambria Math" w:hAnsi="Cambria Math"/>
                    </w:rPr>
                    <m:t>c</m:t>
                  </m:r>
                </m:e>
              </m:mr>
            </m:m>
          </m:e>
        </m:d>
        <m:r>
          <w:rPr>
            <w:rFonts w:ascii="Cambria Math" w:hAnsi="Cambria Math"/>
          </w:rPr>
          <m:t>=a</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dy</m:t>
                    </m:r>
                  </m:num>
                  <m:den>
                    <m:r>
                      <w:rPr>
                        <w:rFonts w:ascii="Cambria Math" w:hAnsi="Cambria Math"/>
                      </w:rPr>
                      <m:t>ds</m:t>
                    </m:r>
                  </m:den>
                </m:f>
              </m:e>
            </m:d>
          </m:e>
          <m:sup>
            <m:r>
              <w:rPr>
                <w:rFonts w:ascii="Cambria Math" w:hAnsi="Cambria Math"/>
              </w:rPr>
              <m:t>2</m:t>
            </m:r>
          </m:sup>
        </m:sSup>
        <m:r>
          <w:rPr>
            <w:rFonts w:ascii="Cambria Math" w:hAnsi="Cambria Math"/>
          </w:rPr>
          <m:t>-2b</m:t>
        </m:r>
        <m:f>
          <m:fPr>
            <m:ctrlPr>
              <w:rPr>
                <w:rFonts w:ascii="Cambria Math" w:hAnsi="Cambria Math"/>
                <w:i/>
              </w:rPr>
            </m:ctrlPr>
          </m:fPr>
          <m:num>
            <m:r>
              <w:rPr>
                <w:rFonts w:ascii="Cambria Math" w:hAnsi="Cambria Math"/>
              </w:rPr>
              <m:t>dx</m:t>
            </m:r>
          </m:num>
          <m:den>
            <m:r>
              <w:rPr>
                <w:rFonts w:ascii="Cambria Math" w:hAnsi="Cambria Math"/>
              </w:rPr>
              <m:t>ds</m:t>
            </m:r>
          </m:den>
        </m:f>
        <m:f>
          <m:fPr>
            <m:ctrlPr>
              <w:rPr>
                <w:rFonts w:ascii="Cambria Math" w:hAnsi="Cambria Math"/>
                <w:i/>
              </w:rPr>
            </m:ctrlPr>
          </m:fPr>
          <m:num>
            <m:r>
              <w:rPr>
                <w:rFonts w:ascii="Cambria Math" w:hAnsi="Cambria Math"/>
              </w:rPr>
              <m:t>dy</m:t>
            </m:r>
          </m:num>
          <m:den>
            <m:r>
              <w:rPr>
                <w:rFonts w:ascii="Cambria Math" w:hAnsi="Cambria Math"/>
              </w:rPr>
              <m:t>ds</m:t>
            </m:r>
          </m:den>
        </m:f>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dx</m:t>
                    </m:r>
                  </m:num>
                  <m:den>
                    <m:r>
                      <w:rPr>
                        <w:rFonts w:ascii="Cambria Math" w:hAnsi="Cambria Math"/>
                      </w:rPr>
                      <m:t>ds</m:t>
                    </m:r>
                  </m:den>
                </m:f>
              </m:e>
            </m:d>
          </m:e>
          <m:sup>
            <m:r>
              <w:rPr>
                <w:rFonts w:ascii="Cambria Math" w:hAnsi="Cambria Math"/>
              </w:rPr>
              <m:t>2</m:t>
            </m:r>
          </m:sup>
        </m:sSup>
        <m:r>
          <w:rPr>
            <w:rFonts w:ascii="Cambria Math" w:hAnsi="Cambria Math"/>
          </w:rPr>
          <m:t>≠0</m:t>
        </m:r>
      </m:oMath>
      <w:r w:rsidR="0092718A">
        <w:t xml:space="preserve"> </w:t>
      </w:r>
    </w:p>
    <w:p w:rsidR="0092718A" w:rsidRDefault="0092718A" w:rsidP="00823907">
      <w:pPr>
        <w:spacing w:line="360" w:lineRule="auto"/>
      </w:pPr>
      <w:r>
        <w:t xml:space="preserve">Κατά μήκος της καμπύλης </w:t>
      </w:r>
      <m:oMath>
        <m:r>
          <w:rPr>
            <w:rFonts w:ascii="Cambria Math" w:hAnsi="Cambria Math"/>
          </w:rPr>
          <m:t>(Γ)</m:t>
        </m:r>
      </m:oMath>
      <w:r>
        <w:t xml:space="preserve"> ισχύει ότι </w:t>
      </w:r>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dy</m:t>
            </m:r>
          </m:num>
          <m:den>
            <m:r>
              <w:rPr>
                <w:rFonts w:ascii="Cambria Math" w:hAnsi="Cambria Math"/>
              </w:rPr>
              <m:t>ds</m:t>
            </m:r>
          </m:den>
        </m:f>
        <m:f>
          <m:fPr>
            <m:ctrlPr>
              <w:rPr>
                <w:rFonts w:ascii="Cambria Math" w:hAnsi="Cambria Math"/>
                <w:i/>
              </w:rPr>
            </m:ctrlPr>
          </m:fPr>
          <m:num>
            <m:r>
              <w:rPr>
                <w:rFonts w:ascii="Cambria Math" w:hAnsi="Cambria Math"/>
              </w:rPr>
              <m:t>ds</m:t>
            </m:r>
          </m:num>
          <m:den>
            <m:r>
              <w:rPr>
                <w:rFonts w:ascii="Cambria Math" w:hAnsi="Cambria Math"/>
              </w:rPr>
              <m:t>dx</m:t>
            </m:r>
          </m:den>
        </m:f>
      </m:oMath>
      <w:r w:rsidRPr="00EF760C">
        <w:t xml:space="preserve">, </w:t>
      </w:r>
      <w:r>
        <w:t xml:space="preserve">οπότε η συνθήκη που </w:t>
      </w:r>
      <w:r w:rsidRPr="004751B5">
        <w:rPr>
          <w:b/>
        </w:rPr>
        <w:t>δεν</w:t>
      </w:r>
      <w:r>
        <w:t xml:space="preserve"> εγγυάται μια μοναδική λύση για τις δεύτερης τάξης μερικές παραγώγους γίνεται:</w:t>
      </w:r>
    </w:p>
    <w:p w:rsidR="0092718A" w:rsidRPr="001B0D8E" w:rsidRDefault="0092718A" w:rsidP="00823907">
      <w:pPr>
        <w:tabs>
          <w:tab w:val="left" w:pos="567"/>
          <w:tab w:val="right" w:pos="8222"/>
        </w:tabs>
        <w:spacing w:line="360" w:lineRule="auto"/>
      </w:pPr>
      <w:r w:rsidRPr="001B0D8E">
        <w:tab/>
      </w:r>
      <m:oMath>
        <m:r>
          <m:rPr>
            <m:sty m:val="bi"/>
          </m:rPr>
          <w:rPr>
            <w:rFonts w:ascii="Cambria Math" w:hAnsi="Cambria Math"/>
          </w:rPr>
          <m:t xml:space="preserve">a </m:t>
        </m:r>
        <m:sSup>
          <m:sSupPr>
            <m:ctrlPr>
              <w:rPr>
                <w:rFonts w:ascii="Cambria Math" w:hAnsi="Cambria Math"/>
                <w:b/>
                <w:i/>
              </w:rPr>
            </m:ctrlPr>
          </m:sSupPr>
          <m:e>
            <m:box>
              <m:boxPr>
                <m:diff m:val="on"/>
                <m:ctrlPr>
                  <w:rPr>
                    <w:rFonts w:ascii="Cambria Math" w:hAnsi="Cambria Math"/>
                    <w:b/>
                    <w:i/>
                  </w:rPr>
                </m:ctrlPr>
              </m:boxPr>
              <m:e>
                <m:d>
                  <m:dPr>
                    <m:ctrlPr>
                      <w:rPr>
                        <w:rFonts w:ascii="Cambria Math" w:hAnsi="Cambria Math"/>
                        <w:b/>
                        <w:i/>
                      </w:rPr>
                    </m:ctrlPr>
                  </m:dPr>
                  <m:e>
                    <m:f>
                      <m:fPr>
                        <m:ctrlPr>
                          <w:rPr>
                            <w:rFonts w:ascii="Cambria Math" w:hAnsi="Cambria Math"/>
                            <w:b/>
                            <w:i/>
                          </w:rPr>
                        </m:ctrlPr>
                      </m:fPr>
                      <m:num>
                        <m:r>
                          <m:rPr>
                            <m:sty m:val="bi"/>
                          </m:rPr>
                          <w:rPr>
                            <w:rFonts w:ascii="Cambria Math" w:hAnsi="Cambria Math"/>
                          </w:rPr>
                          <m:t>dy</m:t>
                        </m:r>
                      </m:num>
                      <m:den>
                        <m:r>
                          <m:rPr>
                            <m:sty m:val="bi"/>
                          </m:rPr>
                          <w:rPr>
                            <w:rFonts w:ascii="Cambria Math" w:hAnsi="Cambria Math"/>
                          </w:rPr>
                          <m:t>dx</m:t>
                        </m:r>
                      </m:den>
                    </m:f>
                  </m:e>
                </m:d>
              </m:e>
            </m:box>
          </m:e>
          <m:sup>
            <m:r>
              <m:rPr>
                <m:sty m:val="bi"/>
              </m:rPr>
              <w:rPr>
                <w:rFonts w:ascii="Cambria Math" w:hAnsi="Cambria Math"/>
              </w:rPr>
              <m:t>2</m:t>
            </m:r>
          </m:sup>
        </m:sSup>
        <m:r>
          <m:rPr>
            <m:sty m:val="bi"/>
          </m:rPr>
          <w:rPr>
            <w:rFonts w:ascii="Cambria Math" w:hAnsi="Cambria Math"/>
          </w:rPr>
          <m:t>-2</m:t>
        </m:r>
        <m:r>
          <m:rPr>
            <m:sty m:val="bi"/>
          </m:rPr>
          <w:rPr>
            <w:rFonts w:ascii="Cambria Math" w:hAnsi="Cambria Math"/>
          </w:rPr>
          <m:t xml:space="preserve">b </m:t>
        </m:r>
        <m:box>
          <m:boxPr>
            <m:diff m:val="on"/>
            <m:ctrlPr>
              <w:rPr>
                <w:rFonts w:ascii="Cambria Math" w:hAnsi="Cambria Math"/>
                <w:b/>
                <w:i/>
              </w:rPr>
            </m:ctrlPr>
          </m:boxPr>
          <m:e>
            <m:f>
              <m:fPr>
                <m:ctrlPr>
                  <w:rPr>
                    <w:rFonts w:ascii="Cambria Math" w:hAnsi="Cambria Math"/>
                    <w:b/>
                    <w:i/>
                  </w:rPr>
                </m:ctrlPr>
              </m:fPr>
              <m:num>
                <m:r>
                  <m:rPr>
                    <m:sty m:val="bi"/>
                  </m:rPr>
                  <w:rPr>
                    <w:rFonts w:ascii="Cambria Math" w:hAnsi="Cambria Math"/>
                  </w:rPr>
                  <m:t>dy</m:t>
                </m:r>
              </m:num>
              <m:den>
                <m:r>
                  <m:rPr>
                    <m:sty m:val="bi"/>
                  </m:rPr>
                  <w:rPr>
                    <w:rFonts w:ascii="Cambria Math" w:hAnsi="Cambria Math"/>
                  </w:rPr>
                  <m:t>dx</m:t>
                </m:r>
              </m:den>
            </m:f>
          </m:e>
        </m:box>
        <m:r>
          <m:rPr>
            <m:sty m:val="bi"/>
          </m:rPr>
          <w:rPr>
            <w:rFonts w:ascii="Cambria Math" w:hAnsi="Cambria Math"/>
          </w:rPr>
          <m:t>+c =0</m:t>
        </m:r>
      </m:oMath>
      <w:r w:rsidRPr="001B0D8E">
        <w:tab/>
        <w:t>(</w:t>
      </w:r>
      <w:r>
        <w:t>X</w:t>
      </w:r>
      <w:r w:rsidRPr="001B0D8E">
        <w:t>2)</w:t>
      </w:r>
    </w:p>
    <w:p w:rsidR="0092718A" w:rsidRDefault="0092718A" w:rsidP="00823907">
      <w:pPr>
        <w:spacing w:line="360" w:lineRule="auto"/>
      </w:pPr>
      <w:r>
        <w:t>και ξαναβρίσκουμε τη χαρακτηριστική εξίσωση της ΜΔΕ (Ε)!</w:t>
      </w:r>
    </w:p>
    <w:p w:rsidR="0092718A" w:rsidRDefault="0092718A" w:rsidP="00823907">
      <w:pPr>
        <w:spacing w:line="360" w:lineRule="auto"/>
        <w:rPr>
          <w:b/>
        </w:rPr>
      </w:pPr>
      <w:r w:rsidRPr="000D2C93">
        <w:rPr>
          <w:b/>
        </w:rPr>
        <w:t>Συμπέρασμα</w:t>
      </w:r>
    </w:p>
    <w:p w:rsidR="0092718A" w:rsidRPr="000D2C93" w:rsidRDefault="0092718A" w:rsidP="00823907">
      <w:pPr>
        <w:spacing w:line="360" w:lineRule="auto"/>
      </w:pPr>
      <w:r>
        <w:t xml:space="preserve">Το πρόβλημα </w:t>
      </w:r>
      <w:proofErr w:type="spellStart"/>
      <w:r>
        <w:t>Cauchy</w:t>
      </w:r>
      <w:proofErr w:type="spellEnd"/>
      <w:r>
        <w:t xml:space="preserve"> έχει τοπικά μοναδική λύση για αρχικά δεδομένα </w:t>
      </w:r>
      <m:oMath>
        <m:r>
          <w:rPr>
            <w:rFonts w:ascii="Cambria Math" w:hAnsi="Cambria Math"/>
          </w:rPr>
          <m:t>u</m:t>
        </m:r>
      </m:oMath>
      <w:r w:rsidRPr="000D2C93">
        <w:t xml:space="preserve"> </w:t>
      </w:r>
      <w:r>
        <w:t xml:space="preserve">και </w:t>
      </w:r>
      <m:oMath>
        <m:f>
          <m:fPr>
            <m:ctrlPr>
              <w:rPr>
                <w:rFonts w:ascii="Cambria Math" w:hAnsi="Cambria Math"/>
                <w:i/>
              </w:rPr>
            </m:ctrlPr>
          </m:fPr>
          <m:num>
            <m:r>
              <w:rPr>
                <w:rFonts w:ascii="Cambria Math" w:hAnsi="Cambria Math"/>
              </w:rPr>
              <m:t>∂u</m:t>
            </m:r>
          </m:num>
          <m:den>
            <m:r>
              <w:rPr>
                <w:rFonts w:ascii="Cambria Math" w:hAnsi="Cambria Math"/>
              </w:rPr>
              <m:t>∂n</m:t>
            </m:r>
          </m:den>
        </m:f>
      </m:oMath>
      <w:r w:rsidRPr="000D2C93">
        <w:t xml:space="preserve"> </w:t>
      </w:r>
      <w:r>
        <w:t xml:space="preserve">κατά μήκος μιας </w:t>
      </w:r>
      <w:r w:rsidRPr="00860912">
        <w:rPr>
          <w:b/>
        </w:rPr>
        <w:t>μη</w:t>
      </w:r>
      <w:r>
        <w:t xml:space="preserve"> – χαρακτηριστικής καμπύλης.</w:t>
      </w:r>
    </w:p>
    <w:p w:rsidR="005A4B45" w:rsidRDefault="005A4B45" w:rsidP="00823907">
      <w:pPr>
        <w:pStyle w:val="1"/>
        <w:spacing w:line="360" w:lineRule="auto"/>
      </w:pPr>
      <w:bookmarkStart w:id="23" w:name="_Toc354603788"/>
      <w:r>
        <w:lastRenderedPageBreak/>
        <w:t>Η Κυματική Εξίσωση σε Μία Χωρική Διάσταση</w:t>
      </w:r>
      <w:bookmarkEnd w:id="23"/>
    </w:p>
    <w:p w:rsidR="005A4B45" w:rsidRPr="00DC6617" w:rsidRDefault="005A4B45" w:rsidP="00823907">
      <w:pPr>
        <w:spacing w:line="360" w:lineRule="auto"/>
        <w:rPr>
          <w:b/>
        </w:rPr>
      </w:pPr>
      <w:r>
        <w:rPr>
          <w:b/>
          <w:sz w:val="28"/>
          <w:szCs w:val="28"/>
        </w:rPr>
        <w:t>Στόχοι</w:t>
      </w:r>
      <w:r w:rsidRPr="00DC6617">
        <w:rPr>
          <w:b/>
          <w:sz w:val="28"/>
          <w:szCs w:val="28"/>
        </w:rPr>
        <w:t xml:space="preserve">: </w:t>
      </w:r>
    </w:p>
    <w:p w:rsidR="005A4B45" w:rsidRPr="0049786A" w:rsidRDefault="005A4B45" w:rsidP="00823907">
      <w:pPr>
        <w:spacing w:line="360" w:lineRule="auto"/>
      </w:pPr>
      <w:r>
        <w:t>Σκοπός</w:t>
      </w:r>
      <w:r w:rsidRPr="00B24D41">
        <w:t xml:space="preserve"> </w:t>
      </w:r>
      <w:r>
        <w:t>του</w:t>
      </w:r>
      <w:r w:rsidRPr="00B24D41">
        <w:t xml:space="preserve"> </w:t>
      </w:r>
      <w:r>
        <w:t>μαθήματος</w:t>
      </w:r>
      <w:r w:rsidRPr="00B24D41">
        <w:t xml:space="preserve"> </w:t>
      </w:r>
      <w:r>
        <w:t>είναι</w:t>
      </w:r>
      <w:r w:rsidRPr="00B24D41">
        <w:t xml:space="preserve"> </w:t>
      </w:r>
      <w:r>
        <w:t>να</w:t>
      </w:r>
      <w:r w:rsidRPr="0049786A">
        <w:t xml:space="preserve"> </w:t>
      </w:r>
      <w:r>
        <w:t>μελετήσουμε λεπτομερώς την απλή κυματική εξίσωση σε μία χωρική διάσταση</w:t>
      </w:r>
      <w:r w:rsidRPr="004044A9">
        <w:t xml:space="preserve"> (</w:t>
      </w:r>
      <w:r>
        <w:t xml:space="preserve">γνωστή ως μονοδιάστατη κυματική εξίσωση, αν και έχουμε βεβαίως δύο ανεξάρτητες μεταβλητές, η άλλη είναι απαραίτητα ο χρόνος </w:t>
      </w:r>
      <m:oMath>
        <m:r>
          <w:rPr>
            <w:rFonts w:ascii="Cambria Math" w:hAnsi="Cambria Math"/>
          </w:rPr>
          <m:t>t</m:t>
        </m:r>
      </m:oMath>
      <w:r>
        <w:t xml:space="preserve">). </w:t>
      </w:r>
    </w:p>
    <w:p w:rsidR="005A4B45" w:rsidRPr="00DC6617" w:rsidRDefault="005A4B45" w:rsidP="00823907">
      <w:pPr>
        <w:spacing w:line="360" w:lineRule="auto"/>
        <w:rPr>
          <w:b/>
          <w:sz w:val="28"/>
          <w:szCs w:val="28"/>
        </w:rPr>
      </w:pPr>
      <w:r w:rsidRPr="00B24D41">
        <w:rPr>
          <w:b/>
          <w:sz w:val="28"/>
          <w:szCs w:val="28"/>
        </w:rPr>
        <w:t>Προσδοκώμενα</w:t>
      </w:r>
      <w:r w:rsidRPr="00DC6617">
        <w:rPr>
          <w:b/>
          <w:sz w:val="28"/>
          <w:szCs w:val="28"/>
        </w:rPr>
        <w:t xml:space="preserve"> </w:t>
      </w:r>
      <w:r w:rsidRPr="00B24D41">
        <w:rPr>
          <w:b/>
          <w:sz w:val="28"/>
          <w:szCs w:val="28"/>
        </w:rPr>
        <w:t>αποτελέσματα</w:t>
      </w:r>
      <w:r w:rsidRPr="00DC6617">
        <w:rPr>
          <w:b/>
          <w:sz w:val="28"/>
          <w:szCs w:val="28"/>
        </w:rPr>
        <w:t>:</w:t>
      </w:r>
    </w:p>
    <w:p w:rsidR="005A4B45" w:rsidRDefault="005A4B45" w:rsidP="00823907">
      <w:pPr>
        <w:spacing w:line="360" w:lineRule="auto"/>
      </w:pPr>
      <w:r>
        <w:t>Όταν</w:t>
      </w:r>
      <w:r w:rsidRPr="00B24D41">
        <w:t xml:space="preserve"> </w:t>
      </w:r>
      <w:r>
        <w:t>θα</w:t>
      </w:r>
      <w:r w:rsidRPr="00B24D41">
        <w:t xml:space="preserve"> </w:t>
      </w:r>
      <w:r>
        <w:t>έχετε</w:t>
      </w:r>
      <w:r w:rsidRPr="00B24D41">
        <w:t xml:space="preserve"> </w:t>
      </w:r>
      <w:r>
        <w:t>μελετήσει</w:t>
      </w:r>
      <w:r w:rsidRPr="00B24D41">
        <w:t xml:space="preserve"> </w:t>
      </w:r>
      <w:r>
        <w:t>το</w:t>
      </w:r>
      <w:r w:rsidRPr="00B24D41">
        <w:t xml:space="preserve"> </w:t>
      </w:r>
      <w:r>
        <w:t>μάθημα</w:t>
      </w:r>
      <w:r w:rsidRPr="00B24D41">
        <w:t xml:space="preserve"> </w:t>
      </w:r>
      <w:r>
        <w:t>αυτό</w:t>
      </w:r>
      <w:r w:rsidRPr="00B24D41">
        <w:t xml:space="preserve">, </w:t>
      </w:r>
      <w:r>
        <w:t>θα</w:t>
      </w:r>
      <w:r w:rsidRPr="00B24D41">
        <w:t xml:space="preserve"> </w:t>
      </w:r>
      <w:r>
        <w:t>μπορείτε να:</w:t>
      </w:r>
    </w:p>
    <w:p w:rsidR="008B6C7A" w:rsidRDefault="008B6C7A" w:rsidP="00823907">
      <w:pPr>
        <w:pStyle w:val="a3"/>
        <w:numPr>
          <w:ilvl w:val="0"/>
          <w:numId w:val="1"/>
        </w:numPr>
        <w:pBdr>
          <w:top w:val="single" w:sz="4" w:space="1" w:color="auto"/>
          <w:left w:val="single" w:sz="4" w:space="4" w:color="auto"/>
          <w:bottom w:val="single" w:sz="4" w:space="1" w:color="auto"/>
          <w:right w:val="single" w:sz="4" w:space="4" w:color="auto"/>
        </w:pBdr>
        <w:spacing w:line="360" w:lineRule="auto"/>
      </w:pPr>
      <w:r>
        <w:t xml:space="preserve">Να παράγετε την κυματική εξίσωση για μια ταλαντευόμενη χορδή από τους νόμους του </w:t>
      </w:r>
      <w:r>
        <w:rPr>
          <w:lang w:val="en-US"/>
        </w:rPr>
        <w:t>Newton</w:t>
      </w:r>
      <w:r w:rsidRPr="008B6C7A">
        <w:t>.</w:t>
      </w:r>
    </w:p>
    <w:p w:rsidR="00E465DF" w:rsidRDefault="00E465DF" w:rsidP="00823907">
      <w:pPr>
        <w:pStyle w:val="a3"/>
        <w:numPr>
          <w:ilvl w:val="0"/>
          <w:numId w:val="1"/>
        </w:numPr>
        <w:pBdr>
          <w:top w:val="single" w:sz="4" w:space="1" w:color="auto"/>
          <w:left w:val="single" w:sz="4" w:space="4" w:color="auto"/>
          <w:bottom w:val="single" w:sz="4" w:space="1" w:color="auto"/>
          <w:right w:val="single" w:sz="4" w:space="4" w:color="auto"/>
        </w:pBdr>
        <w:spacing w:line="360" w:lineRule="auto"/>
      </w:pPr>
      <w:r>
        <w:t xml:space="preserve">Να </w:t>
      </w:r>
      <w:r w:rsidR="00E157DC">
        <w:t>κατέχετε τη γενική λύση</w:t>
      </w:r>
      <w:r w:rsidR="00A902CB">
        <w:t xml:space="preserve"> </w:t>
      </w:r>
      <w:r w:rsidR="00E157DC">
        <w:t>της</w:t>
      </w:r>
      <w:r>
        <w:t xml:space="preserve"> κυματική</w:t>
      </w:r>
      <w:r w:rsidR="00E157DC">
        <w:t>ς</w:t>
      </w:r>
      <w:r>
        <w:t xml:space="preserve"> εξίσωση</w:t>
      </w:r>
      <w:r w:rsidR="00E157DC">
        <w:t xml:space="preserve">ς </w:t>
      </w:r>
      <w:r>
        <w:t xml:space="preserve">με τη μέθοδο του </w:t>
      </w:r>
      <w:r>
        <w:rPr>
          <w:lang w:val="en-US"/>
        </w:rPr>
        <w:t>d</w:t>
      </w:r>
      <w:r w:rsidRPr="00E465DF">
        <w:t xml:space="preserve">’ </w:t>
      </w:r>
      <w:r>
        <w:rPr>
          <w:lang w:val="en-US"/>
        </w:rPr>
        <w:t>Alembert</w:t>
      </w:r>
      <w:r w:rsidRPr="00E465DF">
        <w:t>.</w:t>
      </w:r>
    </w:p>
    <w:p w:rsidR="005A4B45" w:rsidRPr="004B2516" w:rsidRDefault="005A4B45" w:rsidP="00823907">
      <w:pPr>
        <w:pStyle w:val="a3"/>
        <w:numPr>
          <w:ilvl w:val="0"/>
          <w:numId w:val="1"/>
        </w:numPr>
        <w:pBdr>
          <w:top w:val="single" w:sz="4" w:space="1" w:color="auto"/>
          <w:left w:val="single" w:sz="4" w:space="4" w:color="auto"/>
          <w:bottom w:val="single" w:sz="4" w:space="1" w:color="auto"/>
          <w:right w:val="single" w:sz="4" w:space="4" w:color="auto"/>
        </w:pBdr>
        <w:spacing w:line="360" w:lineRule="auto"/>
      </w:pPr>
      <w:r>
        <w:t>Να λύσετε το απλό Πρόβλημα Αρχικών Τιμών με τη μέθοδο d</w:t>
      </w:r>
      <w:r w:rsidRPr="009F1DF2">
        <w:t xml:space="preserve">’ </w:t>
      </w:r>
      <w:proofErr w:type="spellStart"/>
      <w:r>
        <w:t>Alembert</w:t>
      </w:r>
      <w:proofErr w:type="spellEnd"/>
      <w:r w:rsidRPr="009F1DF2">
        <w:t>.</w:t>
      </w:r>
    </w:p>
    <w:p w:rsidR="005A4B45" w:rsidRPr="00060626" w:rsidRDefault="005A4B45" w:rsidP="00823907">
      <w:pPr>
        <w:pStyle w:val="a3"/>
        <w:numPr>
          <w:ilvl w:val="0"/>
          <w:numId w:val="1"/>
        </w:numPr>
        <w:pBdr>
          <w:top w:val="single" w:sz="4" w:space="1" w:color="auto"/>
          <w:left w:val="single" w:sz="4" w:space="4" w:color="auto"/>
          <w:bottom w:val="single" w:sz="4" w:space="1" w:color="auto"/>
          <w:right w:val="single" w:sz="4" w:space="4" w:color="auto"/>
        </w:pBdr>
        <w:spacing w:line="360" w:lineRule="auto"/>
      </w:pPr>
      <w:r>
        <w:t>Να κατανοήσετε ότι ασυνέχειες μιας λύσης ενός ΠΑΤ που έχουν φυσική σημασία μπορούν να μεταδίδονται μόνο κατά μήκος των χαρακτηριστικών καμπυλών.</w:t>
      </w:r>
    </w:p>
    <w:p w:rsidR="005A4B45" w:rsidRPr="00317AEB" w:rsidRDefault="005A4B45" w:rsidP="00823907">
      <w:pPr>
        <w:pStyle w:val="a3"/>
        <w:numPr>
          <w:ilvl w:val="0"/>
          <w:numId w:val="1"/>
        </w:numPr>
        <w:pBdr>
          <w:top w:val="single" w:sz="4" w:space="1" w:color="auto"/>
          <w:left w:val="single" w:sz="4" w:space="4" w:color="auto"/>
          <w:bottom w:val="single" w:sz="4" w:space="1" w:color="auto"/>
          <w:right w:val="single" w:sz="4" w:space="4" w:color="auto"/>
        </w:pBdr>
        <w:spacing w:line="360" w:lineRule="auto"/>
      </w:pPr>
      <w:r>
        <w:t xml:space="preserve">Να κατέχετε την έννοια του </w:t>
      </w:r>
      <w:r w:rsidRPr="00E03138">
        <w:rPr>
          <w:b/>
        </w:rPr>
        <w:t>πεδίου εξάρτησης</w:t>
      </w:r>
      <w:r>
        <w:t xml:space="preserve"> της λύσης σε ένα σημείο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oMath>
      <w:r w:rsidRPr="00317AEB">
        <w:t>.</w:t>
      </w:r>
    </w:p>
    <w:p w:rsidR="005A4B45" w:rsidRDefault="005A4B45" w:rsidP="00823907">
      <w:pPr>
        <w:pStyle w:val="a3"/>
        <w:numPr>
          <w:ilvl w:val="0"/>
          <w:numId w:val="1"/>
        </w:numPr>
        <w:pBdr>
          <w:top w:val="single" w:sz="4" w:space="1" w:color="auto"/>
          <w:left w:val="single" w:sz="4" w:space="4" w:color="auto"/>
          <w:bottom w:val="single" w:sz="4" w:space="1" w:color="auto"/>
          <w:right w:val="single" w:sz="4" w:space="4" w:color="auto"/>
        </w:pBdr>
        <w:spacing w:line="360" w:lineRule="auto"/>
      </w:pPr>
      <w:r>
        <w:t xml:space="preserve">Να κατέχετε την έννοια του </w:t>
      </w:r>
      <w:r w:rsidRPr="00E03138">
        <w:rPr>
          <w:b/>
        </w:rPr>
        <w:t>πεδίου επιρροής</w:t>
      </w:r>
      <w:r>
        <w:t xml:space="preserve"> ενός διαστήματος </w:t>
      </w:r>
      <m:oMath>
        <m:r>
          <w:rPr>
            <w:rFonts w:ascii="Cambria Math" w:hAnsi="Cambria Math"/>
          </w:rPr>
          <m:t>[a,b]</m:t>
        </m:r>
      </m:oMath>
      <w:r w:rsidRPr="00317AEB">
        <w:t xml:space="preserve"> </w:t>
      </w:r>
      <w:r>
        <w:t xml:space="preserve">σε </w:t>
      </w:r>
      <m:oMath>
        <m:r>
          <w:rPr>
            <w:rFonts w:ascii="Cambria Math" w:hAnsi="Cambria Math"/>
          </w:rPr>
          <m:t>t=0</m:t>
        </m:r>
      </m:oMath>
      <w:r>
        <w:t>.</w:t>
      </w:r>
    </w:p>
    <w:p w:rsidR="005A4B45" w:rsidRPr="004044A9" w:rsidRDefault="005A4B45" w:rsidP="00823907">
      <w:pPr>
        <w:pStyle w:val="2"/>
        <w:spacing w:line="360" w:lineRule="auto"/>
      </w:pPr>
      <w:bookmarkStart w:id="24" w:name="_Toc354603789"/>
      <w:r>
        <w:t xml:space="preserve">Η </w:t>
      </w:r>
      <w:r w:rsidR="007A1BA1">
        <w:t xml:space="preserve">Φυσική Προέλευση </w:t>
      </w:r>
      <w:r w:rsidR="00682E79">
        <w:t xml:space="preserve">της Κυματική Εξίσωσης </w:t>
      </w:r>
      <w:r w:rsidR="007A1BA1">
        <w:t>– Η Ταλαντευόμενη Χορδή</w:t>
      </w:r>
      <w:bookmarkEnd w:id="24"/>
    </w:p>
    <w:p w:rsidR="00C457AE" w:rsidRDefault="00C457AE" w:rsidP="00823907">
      <w:pPr>
        <w:tabs>
          <w:tab w:val="left" w:pos="851"/>
          <w:tab w:val="right" w:pos="8080"/>
        </w:tabs>
        <w:spacing w:line="360" w:lineRule="auto"/>
      </w:pPr>
      <w:r>
        <w:t xml:space="preserve">Φαινόμενα ταλαντώσεων και διάδοσης κυμάτων κυβερνώνται από κυματικές εξισώσεις. Με </w:t>
      </w:r>
      <m:oMath>
        <m:r>
          <w:rPr>
            <w:rFonts w:ascii="Cambria Math" w:hAnsi="Cambria Math"/>
          </w:rPr>
          <m:t>t</m:t>
        </m:r>
      </m:oMath>
      <w:r>
        <w:t xml:space="preserve"> παριστάνουμε τη χρονική μεταβλητή και στην περίπτωση μίας μόνης χωρικής διάστασης η ανεξάρτητη μεταβλητή συμβολίζεται με </w:t>
      </w:r>
      <m:oMath>
        <m:r>
          <w:rPr>
            <w:rFonts w:ascii="Cambria Math" w:hAnsi="Cambria Math"/>
          </w:rPr>
          <m:t>x</m:t>
        </m:r>
      </m:oMath>
      <w:r>
        <w:t xml:space="preserve">. </w:t>
      </w:r>
    </w:p>
    <w:p w:rsidR="00C457AE" w:rsidRPr="007011D4" w:rsidRDefault="00C457AE" w:rsidP="00823907">
      <w:pPr>
        <w:tabs>
          <w:tab w:val="left" w:pos="851"/>
          <w:tab w:val="right" w:pos="8080"/>
        </w:tabs>
        <w:spacing w:line="360" w:lineRule="auto"/>
      </w:pPr>
      <w:r>
        <w:t xml:space="preserve">Ας θεωρήσουμε για παράδειγμα τις ταλαντώσεις μιας τεντωμένης χορδής, όπως η χορδή ενός βιολιού (η κιθάρας αν προτιμάτε), με μήκος </w:t>
      </w:r>
      <m:oMath>
        <m:r>
          <w:rPr>
            <w:rFonts w:ascii="Cambria Math" w:hAnsi="Cambria Math"/>
          </w:rPr>
          <m:t>L</m:t>
        </m:r>
      </m:oMath>
      <w:r>
        <w:t xml:space="preserve">. Τότε η κατακόρυφη απόσταση </w:t>
      </w:r>
      <m:oMath>
        <m:r>
          <w:rPr>
            <w:rFonts w:ascii="Cambria Math" w:hAnsi="Cambria Math"/>
          </w:rPr>
          <m:t>u(x,t)</m:t>
        </m:r>
      </m:oMath>
      <w:r w:rsidRPr="00AA7953">
        <w:t xml:space="preserve"> </w:t>
      </w:r>
      <w:r>
        <w:t xml:space="preserve">από το βιολί είναι συνάρτηση του χρόνου </w:t>
      </w:r>
      <m:oMath>
        <m:r>
          <w:rPr>
            <w:rFonts w:ascii="Cambria Math" w:hAnsi="Cambria Math"/>
          </w:rPr>
          <m:t>t</m:t>
        </m:r>
      </m:oMath>
      <w:r>
        <w:t xml:space="preserve"> και της απόστασης </w:t>
      </w:r>
      <m:oMath>
        <m:r>
          <w:rPr>
            <w:rFonts w:ascii="Cambria Math" w:hAnsi="Cambria Math"/>
          </w:rPr>
          <m:t>x</m:t>
        </m:r>
      </m:oMath>
      <w:r>
        <w:t xml:space="preserve"> από το άκρο της χορδής, οπότε </w:t>
      </w:r>
      <m:oMath>
        <m:r>
          <w:rPr>
            <w:rFonts w:ascii="Cambria Math" w:hAnsi="Cambria Math"/>
          </w:rPr>
          <m:t>0≤x≤L</m:t>
        </m:r>
      </m:oMath>
      <w:r>
        <w:t xml:space="preserve">. </w:t>
      </w:r>
    </w:p>
    <w:p w:rsidR="00C457AE" w:rsidRPr="005A0C33" w:rsidRDefault="000D6879" w:rsidP="00823907">
      <w:pPr>
        <w:tabs>
          <w:tab w:val="left" w:pos="851"/>
          <w:tab w:val="right" w:pos="8080"/>
        </w:tabs>
        <w:spacing w:line="360" w:lineRule="auto"/>
      </w:pPr>
      <w:r>
        <w:rPr>
          <w:noProof/>
          <w:lang w:eastAsia="el-GR" w:bidi="ar-SA"/>
        </w:rPr>
      </w:r>
      <w:r>
        <w:rPr>
          <w:noProof/>
          <w:lang w:eastAsia="el-GR" w:bidi="ar-SA"/>
        </w:rPr>
        <w:pict>
          <v:group id="_x0000_s1092" editas="canvas" style="width:366.55pt;height:184.55pt;mso-position-horizontal-relative:char;mso-position-vertical-relative:line" coordorigin="2358,6211" coordsize="6355,319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left:2358;top:6211;width:6355;height:3199" o:preferrelative="f" filled="t" fillcolor="black">
              <v:fill r:id="rId10" o:title="Μεγάλο πλέγμα" opacity="13763f" o:opacity2="13763f" o:detectmouseclick="t" type="pattern"/>
              <v:stroke dashstyle="dash"/>
              <v:path o:extrusionok="t" o:connecttype="none"/>
              <o:lock v:ext="edit" text="t"/>
            </v:shape>
            <v:shapetype id="_x0000_t202" coordsize="21600,21600" o:spt="202" path="m,l,21600r21600,l21600,xe">
              <v:stroke joinstyle="miter"/>
              <v:path gradientshapeok="t" o:connecttype="rect"/>
            </v:shapetype>
            <v:shape id="_x0000_s1094" type="#_x0000_t202" style="position:absolute;left:2472;top:6641;width:356;height:315" filled="f" stroked="f">
              <v:textbox style="mso-next-textbox:#_x0000_s1094">
                <w:txbxContent>
                  <w:p w:rsidR="003B57B9" w:rsidRPr="00716E13" w:rsidRDefault="003B57B9" w:rsidP="00E21597">
                    <w:r>
                      <w:t>U</w:t>
                    </w:r>
                  </w:p>
                </w:txbxContent>
              </v:textbox>
            </v:shape>
            <v:shape id="_x0000_s1095" type="#_x0000_t202" style="position:absolute;left:2541;top:8436;width:355;height:315" filled="f" stroked="f">
              <v:textbox style="mso-next-textbox:#_x0000_s1095">
                <w:txbxContent>
                  <w:p w:rsidR="003B57B9" w:rsidRPr="00716E13" w:rsidRDefault="003B57B9" w:rsidP="00E21597">
                    <w:r>
                      <w:t>0</w:t>
                    </w:r>
                  </w:p>
                </w:txbxContent>
              </v:textbox>
            </v:shape>
            <v:group id="_x0000_s1096" style="position:absolute;left:2828;top:6641;width:5692;height:2341" coordorigin="2828,6641" coordsize="5692,2341">
              <v:shapetype id="_x0000_t32" coordsize="21600,21600" o:spt="32" o:oned="t" path="m,l21600,21600e" filled="f">
                <v:path arrowok="t" fillok="f" o:connecttype="none"/>
                <o:lock v:ext="edit" shapetype="t"/>
              </v:shapetype>
              <v:shape id="_x0000_s1097" type="#_x0000_t32" style="position:absolute;left:2828;top:8503;width:5692;height:1" o:connectortype="straight">
                <v:stroke endarrow="block"/>
              </v:shape>
              <v:shape id="_x0000_s1098" type="#_x0000_t32" style="position:absolute;left:4350;top:7613;width:1;height:885;flip:y" o:connectortype="straight">
                <v:stroke startarrow="block" endarrow="block"/>
              </v:shape>
              <v:group id="_x0000_s1099" style="position:absolute;left:3015;top:7860;width:839;height:424" coordorigin="3197,8327" coordsize="839,424">
                <v:shape id="_x0000_s1100" type="#_x0000_t32" style="position:absolute;left:3198;top:8327;width:837;height:1;flip:x" o:connectortype="straight">
                  <v:stroke endarrow="block"/>
                </v:shape>
                <v:shape id="_x0000_s1101" type="#_x0000_t32" style="position:absolute;left:4035;top:8327;width:1;height:424" o:connectortype="straight">
                  <v:stroke endarrow="block"/>
                </v:shape>
                <v:shape id="_x0000_s1102" type="#_x0000_t32" style="position:absolute;left:3197;top:8328;width:838;height:423;flip:x" o:connectortype="straight">
                  <v:stroke endarrow="block"/>
                </v:shape>
              </v:group>
              <v:group id="_x0000_s1103" style="position:absolute;left:4760;top:7025;width:839;height:424" coordorigin="4942,7492" coordsize="839,424">
                <v:shape id="_x0000_s1104" type="#_x0000_t32" style="position:absolute;left:4942;top:7915;width:837;height:1" o:connectortype="straight">
                  <v:stroke endarrow="block"/>
                </v:shape>
                <v:shape id="_x0000_s1105" type="#_x0000_t32" style="position:absolute;left:4942;top:7517;width:1;height:398;flip:y" o:connectortype="straight">
                  <v:stroke endarrow="block"/>
                </v:shape>
                <v:shape id="_x0000_s1106" type="#_x0000_t32" style="position:absolute;left:4943;top:7492;width:838;height:423;rotation:-180;flip:x" o:connectortype="straight">
                  <v:stroke endarrow="block"/>
                </v:shape>
              </v:group>
              <v:shape id="_x0000_s1107" style="position:absolute;left:2973;top:7158;width:4806;height:1593" coordsize="5545,1838" path="m49,1743c68,1706,,1677,161,1522,322,1367,514,1035,1016,810,1518,585,2420,,3175,171v755,171,1876,1320,2370,1667e" filled="f" strokecolor="red" strokeweight="1pt">
                <v:path arrowok="t"/>
              </v:shape>
              <v:shape id="_x0000_s1108" type="#_x0000_t32" style="position:absolute;left:2828;top:8747;width:983;height:2" o:connectortype="straight">
                <v:stroke startarrow="block" endarrow="block"/>
              </v:shape>
              <v:shape id="_x0000_s1109" type="#_x0000_t32" style="position:absolute;left:3859;top:8749;width:910;height:2" o:connectortype="straight"/>
              <v:shape id="_x0000_s1110" type="#_x0000_t32" style="position:absolute;left:2828;top:6641;width:1;height:2208;flip:y" o:connectortype="straight">
                <v:stroke endarrow="block"/>
              </v:shape>
              <v:shape id="_x0000_s1111" type="#_x0000_t202" style="position:absolute;left:3198;top:8666;width:356;height:316" filled="f" stroked="f">
                <v:textbox style="mso-next-textbox:#_x0000_s1111">
                  <w:txbxContent>
                    <w:p w:rsidR="003B57B9" w:rsidRPr="00716E13" w:rsidRDefault="003B57B9" w:rsidP="00E21597">
                      <w:r>
                        <w:t>x</w:t>
                      </w:r>
                    </w:p>
                  </w:txbxContent>
                </v:textbox>
              </v:shape>
              <v:shape id="_x0000_s1112" type="#_x0000_t202" style="position:absolute;left:3610;top:7449;width:357;height:316" filled="f" stroked="f">
                <v:textbox style="mso-next-textbox:#_x0000_s1112">
                  <w:txbxContent>
                    <w:p w:rsidR="003B57B9" w:rsidRPr="00716E13" w:rsidRDefault="003B57B9" w:rsidP="00E21597">
                      <w:r>
                        <w:t>A</w:t>
                      </w:r>
                    </w:p>
                  </w:txbxContent>
                </v:textbox>
              </v:shape>
              <v:shape id="_x0000_s1113" type="#_x0000_t202" style="position:absolute;left:4404;top:7218;width:356;height:316" filled="f" stroked="f">
                <v:textbox style="mso-next-textbox:#_x0000_s1113">
                  <w:txbxContent>
                    <w:p w:rsidR="003B57B9" w:rsidRPr="00716E13" w:rsidRDefault="003B57B9" w:rsidP="00E21597">
                      <w:r>
                        <w:t>B</w:t>
                      </w:r>
                    </w:p>
                  </w:txbxContent>
                </v:textbox>
              </v:shape>
              <v:shape id="_x0000_s1114" type="#_x0000_t202" style="position:absolute;left:3967;top:8666;width:521;height:316" filled="f" stroked="f">
                <v:textbox style="mso-next-textbox:#_x0000_s1114">
                  <w:txbxContent>
                    <w:p w:rsidR="003B57B9" w:rsidRPr="00716E13" w:rsidRDefault="003B57B9" w:rsidP="00E21597">
                      <w:r>
                        <w:t>dx</w:t>
                      </w:r>
                    </w:p>
                  </w:txbxContent>
                </v:textbox>
              </v:shape>
              <v:shape id="_x0000_s1115" type="#_x0000_t32" style="position:absolute;left:4759;top:7448;width:1;height:1474" o:connectortype="straight">
                <v:stroke dashstyle="dash"/>
              </v:shape>
              <v:shape id="_x0000_s1116" type="#_x0000_t32" style="position:absolute;left:3852;top:7740;width:1;height:1130" o:connectortype="straight">
                <v:stroke dashstyle="dash"/>
              </v:shape>
              <v:shape id="_x0000_s1117" type="#_x0000_t202" style="position:absolute;left:8163;top:8436;width:357;height:315" filled="f" stroked="f">
                <v:textbox style="mso-next-textbox:#_x0000_s1117">
                  <w:txbxContent>
                    <w:p w:rsidR="003B57B9" w:rsidRPr="00716E13" w:rsidRDefault="003B57B9" w:rsidP="00E21597">
                      <w:r>
                        <w:t>X</w:t>
                      </w:r>
                    </w:p>
                  </w:txbxContent>
                </v:textbox>
              </v:shape>
              <v:shape id="_x0000_s1118" type="#_x0000_t202" style="position:absolute;left:4048;top:7860;width:356;height:316" filled="f" stroked="f">
                <v:textbox style="mso-next-textbox:#_x0000_s1118">
                  <w:txbxContent>
                    <w:p w:rsidR="003B57B9" w:rsidRPr="00716E13" w:rsidRDefault="003B57B9" w:rsidP="00E21597">
                      <w:r>
                        <w:t>u</w:t>
                      </w:r>
                    </w:p>
                  </w:txbxContent>
                </v:textbox>
              </v:shape>
              <v:shape id="_x0000_s1119" type="#_x0000_t202" style="position:absolute;left:3135;top:7765;width:356;height:315" filled="f" stroked="f">
                <v:textbox style="mso-next-textbox:#_x0000_s1119">
                  <w:txbxContent>
                    <w:p w:rsidR="003B57B9" w:rsidRPr="006214B3" w:rsidRDefault="003B57B9" w:rsidP="00E21597">
                      <w:r>
                        <w:t>α</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20" type="#_x0000_t19" style="position:absolute;left:3430;top:7861;width:124;height:203;flip:x" coordsize="21600,23052" adj=",252551" path="wr-21600,,21600,43200,,,21551,23052nfewr-21600,,21600,43200,,,21551,23052l,21600nsxe">
                <v:path o:connectlocs="0,0;21551,23052;0,21600"/>
              </v:shape>
              <v:shape id="_x0000_s1121" type="#_x0000_t19" style="position:absolute;left:5146;top:7229;width:151;height:219" coordsize="21600,20498" adj="-4693433,,,20498" path="wr-21600,-1102,21600,42098,6812,,21600,20498nfewr-21600,-1102,21600,42098,6812,,21600,20498l,20498nsxe">
                <v:path o:connectlocs="6812,0;21600,20498;0,20498"/>
              </v:shape>
              <v:shape id="_x0000_s1122" type="#_x0000_t202" style="position:absolute;left:5207;top:7050;width:520;height:361" filled="f" stroked="f">
                <v:textbox style="mso-next-textbox:#_x0000_s1122">
                  <w:txbxContent>
                    <w:p w:rsidR="003B57B9" w:rsidRPr="006214B3" w:rsidRDefault="003B57B9" w:rsidP="00E21597">
                      <w:r>
                        <w:t>α’</w:t>
                      </w:r>
                    </w:p>
                  </w:txbxContent>
                </v:textbox>
              </v:shape>
              <v:shape id="_x0000_s1123" type="#_x0000_t32" style="position:absolute;left:3092;top:8283;width:719;height:1" o:connectortype="straight">
                <v:stroke dashstyle="dash"/>
              </v:shape>
              <v:shape id="_x0000_s1124" type="#_x0000_t32" style="position:absolute;left:4769;top:7050;width:718;height:1" o:connectortype="straight">
                <v:stroke dashstyle="dash"/>
              </v:shape>
              <v:shape id="_x0000_s1125" type="#_x0000_t32" style="position:absolute;left:3015;top:7861;width:1;height:403" o:connectortype="straight">
                <v:stroke dashstyle="dash"/>
              </v:shape>
              <v:shape id="_x0000_s1126" type="#_x0000_t32" style="position:absolute;left:5599;top:7045;width:1;height:403" o:connectortype="straight">
                <v:stroke dashstyle="dash"/>
              </v:shape>
            </v:group>
            <v:shape id="_x0000_s1127" type="#_x0000_t202" style="position:absolute;left:2829;top:7534;width:533;height:494" filled="f" stroked="f">
              <v:textbox style="mso-next-textbox:#_x0000_s1127">
                <w:txbxContent>
                  <w:p w:rsidR="003B57B9" w:rsidRDefault="003B57B9" w:rsidP="00E21597">
                    <w:proofErr w:type="spellStart"/>
                    <w:r>
                      <w:t>T</w:t>
                    </w:r>
                    <w:r>
                      <w:rPr>
                        <w:vertAlign w:val="subscript"/>
                      </w:rPr>
                      <w:t>x</w:t>
                    </w:r>
                    <w:proofErr w:type="spellEnd"/>
                  </w:p>
                </w:txbxContent>
              </v:textbox>
            </v:shape>
            <v:shape id="_x0000_s1128" type="#_x0000_t202" style="position:absolute;left:2752;top:8171;width:533;height:495" filled="f" stroked="f">
              <v:textbox style="mso-next-textbox:#_x0000_s1128">
                <w:txbxContent>
                  <w:p w:rsidR="003B57B9" w:rsidRDefault="003B57B9" w:rsidP="00E21597">
                    <w:r>
                      <w:t>T</w:t>
                    </w:r>
                    <w:r w:rsidRPr="00255DE8">
                      <w:rPr>
                        <w:vertAlign w:val="subscript"/>
                      </w:rPr>
                      <w:t>A</w:t>
                    </w:r>
                  </w:p>
                </w:txbxContent>
              </v:textbox>
            </v:shape>
            <v:shape id="_x0000_s1129" type="#_x0000_t202" style="position:absolute;left:3716;top:8171;width:534;height:494" filled="f" stroked="f">
              <v:textbox style="mso-next-textbox:#_x0000_s1129">
                <w:txbxContent>
                  <w:p w:rsidR="003B57B9" w:rsidRDefault="003B57B9" w:rsidP="00E21597">
                    <w:proofErr w:type="spellStart"/>
                    <w:r>
                      <w:t>T</w:t>
                    </w:r>
                    <w:r>
                      <w:rPr>
                        <w:vertAlign w:val="subscript"/>
                      </w:rPr>
                      <w:t>y</w:t>
                    </w:r>
                    <w:proofErr w:type="spellEnd"/>
                  </w:p>
                </w:txbxContent>
              </v:textbox>
            </v:shape>
            <v:shape id="_x0000_s1130" type="#_x0000_t202" style="position:absolute;left:5487;top:6734;width:533;height:495" filled="f" stroked="f">
              <v:textbox style="mso-next-textbox:#_x0000_s1130">
                <w:txbxContent>
                  <w:p w:rsidR="003B57B9" w:rsidRDefault="003B57B9" w:rsidP="00E21597">
                    <w:r>
                      <w:t>T</w:t>
                    </w:r>
                    <w:r>
                      <w:rPr>
                        <w:vertAlign w:val="subscript"/>
                      </w:rPr>
                      <w:t>B</w:t>
                    </w:r>
                  </w:p>
                </w:txbxContent>
              </v:textbox>
            </v:shape>
            <v:shape id="_x0000_s1131" type="#_x0000_t202" style="position:absolute;left:5487;top:7367;width:820;height:494" filled="f" stroked="f">
              <v:textbox style="mso-next-textbox:#_x0000_s1131">
                <w:txbxContent>
                  <w:p w:rsidR="003B57B9" w:rsidRDefault="003B57B9" w:rsidP="00E21597">
                    <w:proofErr w:type="spellStart"/>
                    <w:r>
                      <w:t>T’</w:t>
                    </w:r>
                    <w:r>
                      <w:rPr>
                        <w:vertAlign w:val="subscript"/>
                      </w:rPr>
                      <w:t>x</w:t>
                    </w:r>
                    <w:proofErr w:type="spellEnd"/>
                  </w:p>
                </w:txbxContent>
              </v:textbox>
            </v:shape>
            <v:shape id="_x0000_s1132" type="#_x0000_t202" style="position:absolute;left:4485;top:6734;width:1002;height:495" filled="f" stroked="f">
              <v:textbox style="mso-next-textbox:#_x0000_s1132">
                <w:txbxContent>
                  <w:p w:rsidR="003B57B9" w:rsidRDefault="003B57B9" w:rsidP="00E21597">
                    <w:proofErr w:type="spellStart"/>
                    <w:r>
                      <w:t>T’</w:t>
                    </w:r>
                    <w:r>
                      <w:rPr>
                        <w:vertAlign w:val="subscript"/>
                      </w:rPr>
                      <w:t>y</w:t>
                    </w:r>
                    <w:proofErr w:type="spellEnd"/>
                  </w:p>
                </w:txbxContent>
              </v:textbox>
            </v:shape>
            <w10:wrap type="none"/>
            <w10:anchorlock/>
          </v:group>
        </w:pict>
      </w:r>
    </w:p>
    <w:p w:rsidR="00C457AE" w:rsidRPr="007A44E9" w:rsidRDefault="00C457AE" w:rsidP="00823907">
      <w:pPr>
        <w:tabs>
          <w:tab w:val="left" w:pos="851"/>
          <w:tab w:val="right" w:pos="8080"/>
        </w:tabs>
        <w:spacing w:line="360" w:lineRule="auto"/>
      </w:pPr>
      <w:r>
        <w:t xml:space="preserve">Θεωρούμε ένα στοιχειώδες τμήμα ΑΒ της χορδής με μήκος </w:t>
      </w:r>
      <m:oMath>
        <m:r>
          <w:rPr>
            <w:rFonts w:ascii="Cambria Math" w:hAnsi="Cambria Math"/>
          </w:rPr>
          <m:t>dx</m:t>
        </m:r>
      </m:oMath>
      <w:r w:rsidRPr="009A6032">
        <w:t xml:space="preserve"> </w:t>
      </w:r>
      <w:r>
        <w:t xml:space="preserve">που έχει μετατοπιστεί σε απόσταση </w:t>
      </w:r>
      <m:oMath>
        <m:r>
          <w:rPr>
            <w:rFonts w:ascii="Cambria Math" w:hAnsi="Cambria Math"/>
          </w:rPr>
          <m:t>u</m:t>
        </m:r>
      </m:oMath>
      <w:r>
        <w:t xml:space="preserve"> από την αρχική θέση ισορροπίας. Στο άκρο Α ενεργεί η </w:t>
      </w:r>
      <w:r w:rsidRPr="00F94187">
        <w:rPr>
          <w:b/>
        </w:rPr>
        <w:t>τάση</w:t>
      </w:r>
      <w:r>
        <w:t xml:space="preserve"> </w:t>
      </w:r>
      <m:oMath>
        <m:sSub>
          <m:sSubPr>
            <m:ctrlPr>
              <w:rPr>
                <w:rFonts w:ascii="Cambria Math" w:hAnsi="Cambria Math"/>
                <w:i/>
              </w:rPr>
            </m:ctrlPr>
          </m:sSubPr>
          <m:e>
            <m:r>
              <w:rPr>
                <w:rFonts w:ascii="Cambria Math" w:hAnsi="Cambria Math"/>
              </w:rPr>
              <m:t>T</m:t>
            </m:r>
          </m:e>
          <m:sub>
            <m:r>
              <w:rPr>
                <w:rFonts w:ascii="Cambria Math" w:hAnsi="Cambria Math"/>
              </w:rPr>
              <m:t>A</m:t>
            </m:r>
          </m:sub>
        </m:sSub>
      </m:oMath>
      <w:r w:rsidRPr="009A6032">
        <w:t xml:space="preserve"> </w:t>
      </w:r>
      <w:r>
        <w:t xml:space="preserve">και στο άκρο Β η τάση </w:t>
      </w:r>
      <m:oMath>
        <m:sSub>
          <m:sSubPr>
            <m:ctrlPr>
              <w:rPr>
                <w:rFonts w:ascii="Cambria Math" w:hAnsi="Cambria Math"/>
                <w:i/>
              </w:rPr>
            </m:ctrlPr>
          </m:sSubPr>
          <m:e>
            <m:r>
              <w:rPr>
                <w:rFonts w:ascii="Cambria Math" w:hAnsi="Cambria Math"/>
              </w:rPr>
              <m:t>T</m:t>
            </m:r>
          </m:e>
          <m:sub>
            <m:r>
              <w:rPr>
                <w:rFonts w:ascii="Cambria Math" w:hAnsi="Cambria Math"/>
              </w:rPr>
              <m:t>B</m:t>
            </m:r>
          </m:sub>
        </m:sSub>
      </m:oMath>
      <w:r>
        <w:t xml:space="preserve">. Οι x- συνιστώσες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sidRPr="009619E3">
        <w:t xml:space="preserve"> </w:t>
      </w:r>
      <w:r>
        <w:t xml:space="preserve">και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t xml:space="preserve"> είναι ίσες και αντίθετες γιατί η κίνηση είναι εγκάρσια άρα η διαμήκης συνιστώσα της επιτάχυνσης είναι μηδέν. Η κινούσα δύναμη θα είναι λοιπόν </w:t>
      </w:r>
      <m:oMath>
        <m:r>
          <w:rPr>
            <w:rFonts w:ascii="Cambria Math" w:hAnsi="Cambria Math"/>
          </w:rPr>
          <m:t>dF=</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x</m:t>
                </m:r>
              </m:sub>
            </m:sSub>
          </m:e>
        </m:d>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x</m:t>
                </m:r>
              </m:sub>
            </m:sSub>
          </m:e>
        </m:d>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oMath>
      <w:r w:rsidRPr="007A44E9">
        <w:t>.</w:t>
      </w:r>
    </w:p>
    <w:p w:rsidR="00C457AE" w:rsidRDefault="00C457AE" w:rsidP="00823907">
      <w:pPr>
        <w:tabs>
          <w:tab w:val="left" w:pos="851"/>
          <w:tab w:val="right" w:pos="8080"/>
        </w:tabs>
        <w:spacing w:line="360" w:lineRule="auto"/>
      </w:pPr>
      <w:r w:rsidRPr="00C926DC">
        <w:t xml:space="preserve"> </w:t>
      </w:r>
      <w:r>
        <w:t xml:space="preserve">Αν επιπλέον υποθέσουμε ότι τόσο η μετατόπιση </w:t>
      </w:r>
      <m:oMath>
        <m:r>
          <w:rPr>
            <w:rFonts w:ascii="Cambria Math" w:hAnsi="Cambria Math"/>
          </w:rPr>
          <m:t>u</m:t>
        </m:r>
      </m:oMath>
      <w:r>
        <w:t xml:space="preserve"> όσο και η κλίση των ταλαντώσεων (δηλ. το </w:t>
      </w:r>
      <m:oMath>
        <m:f>
          <m:fPr>
            <m:ctrlPr>
              <w:rPr>
                <w:rFonts w:ascii="Cambria Math" w:hAnsi="Cambria Math"/>
                <w:i/>
              </w:rPr>
            </m:ctrlPr>
          </m:fPr>
          <m:num>
            <m:r>
              <w:rPr>
                <w:rFonts w:ascii="Cambria Math" w:hAnsi="Cambria Math"/>
              </w:rPr>
              <m:t>∂u</m:t>
            </m:r>
          </m:num>
          <m:den>
            <m:r>
              <w:rPr>
                <w:rFonts w:ascii="Cambria Math" w:hAnsi="Cambria Math"/>
              </w:rPr>
              <m:t>∂x</m:t>
            </m:r>
          </m:den>
        </m:f>
      </m:oMath>
      <w:r>
        <w:t xml:space="preserve"> </w:t>
      </w:r>
      <w:r w:rsidRPr="00E769CE">
        <w:t>)</w:t>
      </w:r>
      <w:r>
        <w:t xml:space="preserve"> είναι μικρές, τότε θα είναι ανάλογα μικρές οι γωνίες </w:t>
      </w:r>
      <m:oMath>
        <m:r>
          <w:rPr>
            <w:rFonts w:ascii="Cambria Math" w:hAnsi="Cambria Math"/>
          </w:rPr>
          <m:t>α, α'</m:t>
        </m:r>
      </m:oMath>
    </w:p>
    <w:p w:rsidR="00C457AE" w:rsidRDefault="00C457AE" w:rsidP="00823907">
      <w:pPr>
        <w:tabs>
          <w:tab w:val="left" w:pos="851"/>
          <w:tab w:val="right" w:pos="8080"/>
        </w:tabs>
        <w:spacing w:line="360" w:lineRule="auto"/>
      </w:pPr>
      <w:r>
        <w:t>και ισχύουν οι προσεγγίσεις:</w:t>
      </w:r>
    </w:p>
    <w:p w:rsidR="00C457AE" w:rsidRDefault="000D6879" w:rsidP="00823907">
      <w:pPr>
        <w:tabs>
          <w:tab w:val="left" w:pos="851"/>
          <w:tab w:val="right" w:pos="8080"/>
        </w:tabs>
        <w:spacing w:line="360" w:lineRule="auto"/>
      </w:pPr>
      <m:oMathPara>
        <m:oMath>
          <m:func>
            <m:funcPr>
              <m:ctrlPr>
                <w:rPr>
                  <w:rFonts w:ascii="Cambria Math" w:hAnsi="Cambria Math"/>
                  <w:i/>
                </w:rPr>
              </m:ctrlPr>
            </m:funcPr>
            <m:fName>
              <m:r>
                <m:rPr>
                  <m:sty m:val="p"/>
                </m:rPr>
                <w:rPr>
                  <w:rFonts w:ascii="Cambria Math" w:hAnsi="Cambria Math"/>
                </w:rPr>
                <m:t>sin</m:t>
              </m:r>
            </m:fName>
            <m:e>
              <m:r>
                <w:rPr>
                  <w:rFonts w:ascii="Cambria Math" w:hAnsi="Cambria Math"/>
                </w:rPr>
                <m:t>a≈</m:t>
              </m:r>
              <m:func>
                <m:funcPr>
                  <m:ctrlPr>
                    <w:rPr>
                      <w:rFonts w:ascii="Cambria Math" w:hAnsi="Cambria Math"/>
                      <w:i/>
                    </w:rPr>
                  </m:ctrlPr>
                </m:funcPr>
                <m:fName>
                  <m:r>
                    <m:rPr>
                      <m:sty m:val="p"/>
                    </m:rPr>
                    <w:rPr>
                      <w:rFonts w:ascii="Cambria Math" w:hAnsi="Cambria Math"/>
                    </w:rPr>
                    <m:t>tan</m:t>
                  </m:r>
                </m:fName>
                <m:e>
                  <m:r>
                    <w:rPr>
                      <w:rFonts w:ascii="Cambria Math" w:hAnsi="Cambria Math"/>
                    </w:rPr>
                    <m:t>a≈</m:t>
                  </m:r>
                  <m:sSub>
                    <m:sSubPr>
                      <m:ctrlPr>
                        <w:rPr>
                          <w:rFonts w:ascii="Cambria Math" w:hAnsi="Cambria Math"/>
                          <w:i/>
                        </w:rPr>
                      </m:ctrlPr>
                    </m:sSubPr>
                    <m:e>
                      <m:r>
                        <w:rPr>
                          <w:rFonts w:ascii="Cambria Math" w:hAnsi="Cambria Math"/>
                        </w:rPr>
                        <m:t>u</m:t>
                      </m:r>
                    </m:e>
                    <m:sub>
                      <m:r>
                        <w:rPr>
                          <w:rFonts w:ascii="Cambria Math" w:hAnsi="Cambria Math"/>
                        </w:rPr>
                        <m:t>x</m:t>
                      </m:r>
                    </m:sub>
                  </m:sSub>
                  <m:d>
                    <m:dPr>
                      <m:ctrlPr>
                        <w:rPr>
                          <w:rFonts w:ascii="Cambria Math" w:hAnsi="Cambria Math"/>
                          <w:i/>
                        </w:rPr>
                      </m:ctrlPr>
                    </m:dPr>
                    <m:e>
                      <m:r>
                        <w:rPr>
                          <w:rFonts w:ascii="Cambria Math" w:hAnsi="Cambria Math"/>
                        </w:rPr>
                        <m:t>x,t</m:t>
                      </m:r>
                    </m:e>
                  </m:d>
                </m:e>
              </m:func>
            </m:e>
          </m:func>
        </m:oMath>
      </m:oMathPara>
    </w:p>
    <w:p w:rsidR="00C457AE" w:rsidRDefault="000D6879" w:rsidP="00823907">
      <w:pPr>
        <w:tabs>
          <w:tab w:val="left" w:pos="851"/>
          <w:tab w:val="right" w:pos="8080"/>
        </w:tabs>
        <w:spacing w:line="360" w:lineRule="auto"/>
      </w:pPr>
      <m:oMathPara>
        <m:oMath>
          <m:func>
            <m:funcPr>
              <m:ctrlPr>
                <w:rPr>
                  <w:rFonts w:ascii="Cambria Math" w:hAnsi="Cambria Math"/>
                  <w:i/>
                </w:rPr>
              </m:ctrlPr>
            </m:funcPr>
            <m:fName>
              <m:r>
                <m:rPr>
                  <m:sty m:val="p"/>
                </m:rPr>
                <w:rPr>
                  <w:rFonts w:ascii="Cambria Math" w:hAnsi="Cambria Math"/>
                </w:rPr>
                <m:t>sin</m:t>
              </m:r>
            </m:fName>
            <m:e>
              <m:r>
                <w:rPr>
                  <w:rFonts w:ascii="Cambria Math" w:hAnsi="Cambria Math"/>
                </w:rPr>
                <m:t>a'≈</m:t>
              </m:r>
              <m:func>
                <m:funcPr>
                  <m:ctrlPr>
                    <w:rPr>
                      <w:rFonts w:ascii="Cambria Math" w:hAnsi="Cambria Math"/>
                      <w:i/>
                    </w:rPr>
                  </m:ctrlPr>
                </m:funcPr>
                <m:fName>
                  <m:r>
                    <m:rPr>
                      <m:sty m:val="p"/>
                    </m:rPr>
                    <w:rPr>
                      <w:rFonts w:ascii="Cambria Math" w:hAnsi="Cambria Math"/>
                    </w:rPr>
                    <m:t>tan</m:t>
                  </m:r>
                </m:fName>
                <m:e>
                  <m:r>
                    <w:rPr>
                      <w:rFonts w:ascii="Cambria Math" w:hAnsi="Cambria Math"/>
                    </w:rPr>
                    <m:t>a'≈</m:t>
                  </m:r>
                  <m:sSub>
                    <m:sSubPr>
                      <m:ctrlPr>
                        <w:rPr>
                          <w:rFonts w:ascii="Cambria Math" w:hAnsi="Cambria Math"/>
                          <w:i/>
                        </w:rPr>
                      </m:ctrlPr>
                    </m:sSubPr>
                    <m:e>
                      <m:r>
                        <w:rPr>
                          <w:rFonts w:ascii="Cambria Math" w:hAnsi="Cambria Math"/>
                        </w:rPr>
                        <m:t>u</m:t>
                      </m:r>
                    </m:e>
                    <m:sub>
                      <m:r>
                        <w:rPr>
                          <w:rFonts w:ascii="Cambria Math" w:hAnsi="Cambria Math"/>
                        </w:rPr>
                        <m:t>x</m:t>
                      </m:r>
                    </m:sub>
                  </m:sSub>
                  <m:d>
                    <m:dPr>
                      <m:ctrlPr>
                        <w:rPr>
                          <w:rFonts w:ascii="Cambria Math" w:hAnsi="Cambria Math"/>
                          <w:i/>
                        </w:rPr>
                      </m:ctrlPr>
                    </m:dPr>
                    <m:e>
                      <m:r>
                        <w:rPr>
                          <w:rFonts w:ascii="Cambria Math" w:hAnsi="Cambria Math"/>
                        </w:rPr>
                        <m:t>x+dx,t</m:t>
                      </m:r>
                    </m:e>
                  </m:d>
                </m:e>
              </m:func>
            </m:e>
          </m:func>
        </m:oMath>
      </m:oMathPara>
    </w:p>
    <w:p w:rsidR="00C457AE" w:rsidRDefault="00C457AE" w:rsidP="00823907">
      <w:pPr>
        <w:tabs>
          <w:tab w:val="left" w:pos="851"/>
          <w:tab w:val="right" w:pos="8080"/>
        </w:tabs>
        <w:spacing w:line="360" w:lineRule="auto"/>
      </w:pPr>
      <w:r>
        <w:t xml:space="preserve">Γράφοντας </w:t>
      </w:r>
      <m:oMath>
        <m:r>
          <w:rPr>
            <w:rFonts w:ascii="Cambria Math" w:hAnsi="Cambria Math"/>
          </w:rPr>
          <m:t>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x</m:t>
                </m:r>
              </m:sub>
            </m:sSub>
          </m:e>
        </m:d>
      </m:oMath>
      <w:r w:rsidRPr="00EC7B74">
        <w:t xml:space="preserve"> </w:t>
      </w:r>
      <w:r>
        <w:t>προκύπτει:</w:t>
      </w:r>
    </w:p>
    <w:p w:rsidR="00C457AE" w:rsidRDefault="00C457AE" w:rsidP="00823907">
      <w:pPr>
        <w:tabs>
          <w:tab w:val="left" w:pos="851"/>
          <w:tab w:val="right" w:pos="8080"/>
        </w:tabs>
        <w:spacing w:line="360" w:lineRule="auto"/>
      </w:pPr>
      <m:oMathPara>
        <m:oMath>
          <m:r>
            <w:rPr>
              <w:rFonts w:ascii="Cambria Math" w:hAnsi="Cambria Math"/>
            </w:rPr>
            <m:t>dF=T</m:t>
          </m:r>
          <m:sSub>
            <m:sSubPr>
              <m:ctrlPr>
                <w:rPr>
                  <w:rFonts w:ascii="Cambria Math" w:hAnsi="Cambria Math"/>
                  <w:i/>
                </w:rPr>
              </m:ctrlPr>
            </m:sSubPr>
            <m:e>
              <m:r>
                <w:rPr>
                  <w:rFonts w:ascii="Cambria Math" w:hAnsi="Cambria Math"/>
                </w:rPr>
                <m:t>u</m:t>
              </m:r>
            </m:e>
            <m:sub>
              <m:r>
                <w:rPr>
                  <w:rFonts w:ascii="Cambria Math" w:hAnsi="Cambria Math"/>
                </w:rPr>
                <m:t>x</m:t>
              </m:r>
            </m:sub>
          </m:sSub>
          <m:d>
            <m:dPr>
              <m:ctrlPr>
                <w:rPr>
                  <w:rFonts w:ascii="Cambria Math" w:hAnsi="Cambria Math"/>
                  <w:i/>
                </w:rPr>
              </m:ctrlPr>
            </m:dPr>
            <m:e>
              <m:r>
                <w:rPr>
                  <w:rFonts w:ascii="Cambria Math" w:hAnsi="Cambria Math"/>
                </w:rPr>
                <m:t>x+dx,t</m:t>
              </m:r>
            </m:e>
          </m:d>
          <m:r>
            <w:rPr>
              <w:rFonts w:ascii="Cambria Math" w:hAnsi="Cambria Math"/>
            </w:rPr>
            <m:t>-T</m:t>
          </m:r>
          <m:sSub>
            <m:sSubPr>
              <m:ctrlPr>
                <w:rPr>
                  <w:rFonts w:ascii="Cambria Math" w:hAnsi="Cambria Math"/>
                  <w:i/>
                </w:rPr>
              </m:ctrlPr>
            </m:sSubPr>
            <m:e>
              <m:r>
                <w:rPr>
                  <w:rFonts w:ascii="Cambria Math" w:hAnsi="Cambria Math"/>
                </w:rPr>
                <m:t>u</m:t>
              </m:r>
            </m:e>
            <m:sub>
              <m:r>
                <w:rPr>
                  <w:rFonts w:ascii="Cambria Math" w:hAnsi="Cambria Math"/>
                </w:rPr>
                <m:t>x</m:t>
              </m:r>
            </m:sub>
          </m:sSub>
          <m:d>
            <m:dPr>
              <m:ctrlPr>
                <w:rPr>
                  <w:rFonts w:ascii="Cambria Math" w:hAnsi="Cambria Math"/>
                  <w:i/>
                </w:rPr>
              </m:ctrlPr>
            </m:dPr>
            <m:e>
              <m:r>
                <w:rPr>
                  <w:rFonts w:ascii="Cambria Math" w:hAnsi="Cambria Math"/>
                </w:rPr>
                <m:t>x,t</m:t>
              </m:r>
            </m:e>
          </m:d>
          <m:r>
            <w:rPr>
              <w:rFonts w:ascii="Cambria Math" w:hAnsi="Cambria Math"/>
            </w:rPr>
            <m:t>≈T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x</m:t>
                  </m:r>
                </m:sub>
              </m:sSub>
            </m:num>
            <m:den>
              <m:r>
                <w:rPr>
                  <w:rFonts w:ascii="Cambria Math" w:hAnsi="Cambria Math"/>
                </w:rPr>
                <m:t>∂x</m:t>
              </m:r>
            </m:den>
          </m:f>
          <m:r>
            <w:rPr>
              <w:rFonts w:ascii="Cambria Math" w:hAnsi="Cambria Math"/>
            </w:rPr>
            <m:t>dx=T</m:t>
          </m:r>
          <m:sSub>
            <m:sSubPr>
              <m:ctrlPr>
                <w:rPr>
                  <w:rFonts w:ascii="Cambria Math" w:hAnsi="Cambria Math"/>
                  <w:i/>
                </w:rPr>
              </m:ctrlPr>
            </m:sSubPr>
            <m:e>
              <m:r>
                <w:rPr>
                  <w:rFonts w:ascii="Cambria Math" w:hAnsi="Cambria Math"/>
                </w:rPr>
                <m:t>u</m:t>
              </m:r>
            </m:e>
            <m:sub>
              <m:r>
                <w:rPr>
                  <w:rFonts w:ascii="Cambria Math" w:hAnsi="Cambria Math"/>
                </w:rPr>
                <m:t>xx</m:t>
              </m:r>
            </m:sub>
          </m:sSub>
          <m:r>
            <w:rPr>
              <w:rFonts w:ascii="Cambria Math" w:hAnsi="Cambria Math"/>
            </w:rPr>
            <m:t>dx</m:t>
          </m:r>
        </m:oMath>
      </m:oMathPara>
    </w:p>
    <w:p w:rsidR="00C457AE" w:rsidRDefault="00C457AE" w:rsidP="00823907">
      <w:pPr>
        <w:tabs>
          <w:tab w:val="left" w:pos="851"/>
          <w:tab w:val="right" w:pos="8080"/>
        </w:tabs>
        <w:spacing w:line="360" w:lineRule="auto"/>
      </w:pPr>
      <w:r>
        <w:t>Αυτή η δύναμη, σύμφωνα με το νόμο του Νεύτωνα, είναι ίση με το γινόμενο της μάζας του τμήματος AB της χορδής επί την εγκάρσια επιτάχυνσή της, άρα</w:t>
      </w:r>
    </w:p>
    <w:p w:rsidR="00C457AE" w:rsidRPr="00EC134C" w:rsidRDefault="00C457AE" w:rsidP="00823907">
      <w:pPr>
        <w:tabs>
          <w:tab w:val="left" w:pos="851"/>
          <w:tab w:val="right" w:pos="8080"/>
        </w:tabs>
        <w:spacing w:line="360" w:lineRule="auto"/>
        <w:rPr>
          <w:i/>
        </w:rPr>
      </w:pPr>
      <m:oMathPara>
        <m:oMath>
          <m:r>
            <w:rPr>
              <w:rFonts w:ascii="Cambria Math" w:hAnsi="Cambria Math"/>
            </w:rPr>
            <m:t xml:space="preserve">ρ dx </m:t>
          </m:r>
          <m:sSub>
            <m:sSubPr>
              <m:ctrlPr>
                <w:rPr>
                  <w:rFonts w:ascii="Cambria Math" w:hAnsi="Cambria Math"/>
                  <w:i/>
                </w:rPr>
              </m:ctrlPr>
            </m:sSubPr>
            <m:e>
              <m:r>
                <w:rPr>
                  <w:rFonts w:ascii="Cambria Math" w:hAnsi="Cambria Math"/>
                </w:rPr>
                <m:t>u</m:t>
              </m:r>
            </m:e>
            <m:sub>
              <m:r>
                <w:rPr>
                  <w:rFonts w:ascii="Cambria Math" w:hAnsi="Cambria Math"/>
                </w:rPr>
                <m:t>tt</m:t>
              </m:r>
            </m:sub>
          </m:sSub>
          <m:r>
            <w:rPr>
              <w:rFonts w:ascii="Cambria Math" w:hAnsi="Cambria Math"/>
            </w:rPr>
            <m:t>=T</m:t>
          </m:r>
          <m:sSub>
            <m:sSubPr>
              <m:ctrlPr>
                <w:rPr>
                  <w:rFonts w:ascii="Cambria Math" w:hAnsi="Cambria Math"/>
                  <w:i/>
                </w:rPr>
              </m:ctrlPr>
            </m:sSubPr>
            <m:e>
              <m:r>
                <w:rPr>
                  <w:rFonts w:ascii="Cambria Math" w:hAnsi="Cambria Math"/>
                </w:rPr>
                <m:t>u</m:t>
              </m:r>
            </m:e>
            <m:sub>
              <m:r>
                <w:rPr>
                  <w:rFonts w:ascii="Cambria Math" w:hAnsi="Cambria Math"/>
                </w:rPr>
                <m:t>xx</m:t>
              </m:r>
            </m:sub>
          </m:sSub>
          <m:r>
            <w:rPr>
              <w:rFonts w:ascii="Cambria Math" w:hAnsi="Cambria Math"/>
            </w:rPr>
            <m:t>dx</m:t>
          </m:r>
        </m:oMath>
      </m:oMathPara>
    </w:p>
    <w:p w:rsidR="00C457AE" w:rsidRPr="00EC134C" w:rsidRDefault="00C457AE" w:rsidP="00823907">
      <w:pPr>
        <w:tabs>
          <w:tab w:val="left" w:pos="851"/>
          <w:tab w:val="right" w:pos="8080"/>
        </w:tabs>
        <w:spacing w:line="360" w:lineRule="auto"/>
        <w:ind w:left="360"/>
      </w:pPr>
      <w:r>
        <w:t xml:space="preserve">όπου </w:t>
      </w:r>
      <m:oMath>
        <m:r>
          <m:rPr>
            <m:sty m:val="bi"/>
          </m:rPr>
          <w:rPr>
            <w:rFonts w:ascii="Cambria Math" w:hAnsi="Cambria Math"/>
          </w:rPr>
          <m:t>ρ</m:t>
        </m:r>
      </m:oMath>
      <w:r w:rsidRPr="000810A1">
        <w:rPr>
          <w:b/>
        </w:rPr>
        <w:t xml:space="preserve"> η γραμμική</w:t>
      </w:r>
      <w:r w:rsidRPr="00EC134C">
        <w:t xml:space="preserve"> </w:t>
      </w:r>
      <w:r w:rsidRPr="00EC134C">
        <w:rPr>
          <w:b/>
        </w:rPr>
        <w:t>πυκνότητα</w:t>
      </w:r>
      <w:r>
        <w:rPr>
          <w:b/>
        </w:rPr>
        <w:t xml:space="preserve"> </w:t>
      </w:r>
      <w:r>
        <w:t>της χορδής.</w:t>
      </w:r>
    </w:p>
    <w:p w:rsidR="00C457AE" w:rsidRDefault="00C457AE" w:rsidP="00823907">
      <w:pPr>
        <w:tabs>
          <w:tab w:val="left" w:pos="851"/>
          <w:tab w:val="right" w:pos="8080"/>
        </w:tabs>
        <w:spacing w:line="360" w:lineRule="auto"/>
      </w:pPr>
      <w:r>
        <w:t xml:space="preserve">Αν θέσουμε </w:t>
      </w:r>
      <m:oMath>
        <m:r>
          <w:rPr>
            <w:rFonts w:ascii="Cambria Math" w:hAnsi="Cambria Math"/>
          </w:rPr>
          <m:t>c=</m:t>
        </m:r>
        <m:rad>
          <m:radPr>
            <m:degHide m:val="on"/>
            <m:ctrlPr>
              <w:rPr>
                <w:rFonts w:ascii="Cambria Math" w:hAnsi="Cambria Math"/>
                <w:i/>
              </w:rPr>
            </m:ctrlPr>
          </m:radPr>
          <m:deg/>
          <m:e>
            <m:f>
              <m:fPr>
                <m:ctrlPr>
                  <w:rPr>
                    <w:rFonts w:ascii="Cambria Math" w:hAnsi="Cambria Math"/>
                    <w:i/>
                  </w:rPr>
                </m:ctrlPr>
              </m:fPr>
              <m:num>
                <m:r>
                  <w:rPr>
                    <w:rFonts w:ascii="Cambria Math" w:hAnsi="Cambria Math"/>
                  </w:rPr>
                  <m:t>T</m:t>
                </m:r>
              </m:num>
              <m:den>
                <m:r>
                  <w:rPr>
                    <w:rFonts w:ascii="Cambria Math" w:hAnsi="Cambria Math"/>
                  </w:rPr>
                  <m:t>ρ</m:t>
                </m:r>
              </m:den>
            </m:f>
          </m:e>
        </m:rad>
      </m:oMath>
      <w:r w:rsidRPr="00E769CE">
        <w:t xml:space="preserve"> , </w:t>
      </w:r>
      <w:r>
        <w:t xml:space="preserve">τότε η εξίσωση ανάγεται στην </w:t>
      </w:r>
      <w:r w:rsidRPr="00385874">
        <w:rPr>
          <w:b/>
        </w:rPr>
        <w:t>πρότυπη</w:t>
      </w:r>
      <w:r>
        <w:t xml:space="preserve"> εξίσωση κύματος</w:t>
      </w:r>
    </w:p>
    <w:p w:rsidR="00C457AE" w:rsidRPr="002218C6" w:rsidRDefault="000D6879" w:rsidP="00823907">
      <w:pPr>
        <w:tabs>
          <w:tab w:val="left" w:pos="851"/>
          <w:tab w:val="right" w:pos="8080"/>
        </w:tabs>
        <w:spacing w:line="360" w:lineRule="auto"/>
        <w:rPr>
          <w:b/>
        </w:rPr>
      </w:pPr>
      <m:oMathPara>
        <m:oMath>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tt</m:t>
              </m:r>
            </m:sub>
          </m:sSub>
          <m:d>
            <m:dPr>
              <m:ctrlPr>
                <w:rPr>
                  <w:rFonts w:ascii="Cambria Math" w:hAnsi="Cambria Math"/>
                  <w:b/>
                  <w:i/>
                </w:rPr>
              </m:ctrlPr>
            </m:dPr>
            <m:e>
              <m:r>
                <m:rPr>
                  <m:sty m:val="bi"/>
                </m:rPr>
                <w:rPr>
                  <w:rFonts w:ascii="Cambria Math" w:hAnsi="Cambria Math"/>
                </w:rPr>
                <m:t>x,t</m:t>
              </m:r>
            </m:e>
          </m:d>
          <m:r>
            <m:rPr>
              <m:sty m:val="bi"/>
            </m:rPr>
            <w:rPr>
              <w:rFonts w:ascii="Cambria Math" w:hAnsi="Cambria Math"/>
            </w:rPr>
            <m:t>=</m:t>
          </m:r>
          <m:sSup>
            <m:sSupPr>
              <m:ctrlPr>
                <w:rPr>
                  <w:rFonts w:ascii="Cambria Math" w:hAnsi="Cambria Math"/>
                  <w:b/>
                  <w:i/>
                </w:rPr>
              </m:ctrlPr>
            </m:sSupPr>
            <m:e>
              <m:r>
                <m:rPr>
                  <m:sty m:val="bi"/>
                </m:rPr>
                <w:rPr>
                  <w:rFonts w:ascii="Cambria Math" w:hAnsi="Cambria Math"/>
                </w:rPr>
                <m:t>c</m:t>
              </m:r>
            </m:e>
            <m:sup>
              <m:r>
                <m:rPr>
                  <m:sty m:val="bi"/>
                </m:rPr>
                <w:rPr>
                  <w:rFonts w:ascii="Cambria Math" w:hAnsi="Cambria Math"/>
                </w:rPr>
                <m:t>2</m:t>
              </m:r>
            </m:sup>
          </m:sSup>
          <m:sSub>
            <m:sSubPr>
              <m:ctrlPr>
                <w:rPr>
                  <w:rFonts w:ascii="Cambria Math" w:hAnsi="Cambria Math"/>
                  <w:b/>
                  <w:i/>
                </w:rPr>
              </m:ctrlPr>
            </m:sSubPr>
            <m:e>
              <m:r>
                <m:rPr>
                  <m:sty m:val="bi"/>
                </m:rPr>
                <w:rPr>
                  <w:rFonts w:ascii="Cambria Math" w:hAnsi="Cambria Math"/>
                </w:rPr>
                <m:t xml:space="preserve"> u</m:t>
              </m:r>
            </m:e>
            <m:sub>
              <m:r>
                <m:rPr>
                  <m:sty m:val="bi"/>
                </m:rPr>
                <w:rPr>
                  <w:rFonts w:ascii="Cambria Math" w:hAnsi="Cambria Math"/>
                </w:rPr>
                <m:t>xx</m:t>
              </m:r>
            </m:sub>
          </m:sSub>
          <m:d>
            <m:dPr>
              <m:ctrlPr>
                <w:rPr>
                  <w:rFonts w:ascii="Cambria Math" w:hAnsi="Cambria Math"/>
                  <w:b/>
                  <w:i/>
                </w:rPr>
              </m:ctrlPr>
            </m:dPr>
            <m:e>
              <m:r>
                <m:rPr>
                  <m:sty m:val="bi"/>
                </m:rPr>
                <w:rPr>
                  <w:rFonts w:ascii="Cambria Math" w:hAnsi="Cambria Math"/>
                </w:rPr>
                <m:t>x,t</m:t>
              </m:r>
            </m:e>
          </m:d>
          <m:r>
            <m:rPr>
              <m:sty m:val="bi"/>
            </m:rPr>
            <w:rPr>
              <w:rFonts w:ascii="Cambria Math" w:hAnsi="Cambria Math"/>
            </w:rPr>
            <m:t>,     -∞</m:t>
          </m:r>
          <m:r>
            <w:rPr>
              <w:rFonts w:ascii="Cambria Math" w:hAnsi="Cambria Math"/>
            </w:rPr>
            <m:t>&lt;x&lt;+∞,  t&gt;0</m:t>
          </m:r>
        </m:oMath>
      </m:oMathPara>
      <w:r w:rsidR="00C457AE" w:rsidRPr="002218C6">
        <w:rPr>
          <w:b/>
        </w:rPr>
        <w:br/>
      </w:r>
      <w:r w:rsidR="00C457AE" w:rsidRPr="002218C6">
        <w:rPr>
          <w:b/>
        </w:rPr>
        <w:tab/>
      </w:r>
    </w:p>
    <w:p w:rsidR="00C457AE" w:rsidRDefault="00C457AE" w:rsidP="00823907">
      <w:pPr>
        <w:tabs>
          <w:tab w:val="left" w:pos="851"/>
          <w:tab w:val="right" w:pos="8080"/>
        </w:tabs>
        <w:spacing w:line="360" w:lineRule="auto"/>
      </w:pPr>
      <w:r>
        <w:t xml:space="preserve"> Ας υπολογίζουμε τη  διάσταση του </w:t>
      </w:r>
      <m:oMath>
        <m:r>
          <w:rPr>
            <w:rFonts w:ascii="Cambria Math" w:hAnsi="Cambria Math"/>
          </w:rPr>
          <m:t>c</m:t>
        </m:r>
      </m:oMath>
      <w:r>
        <w:t>:</w:t>
      </w:r>
      <w:r>
        <w:rPr>
          <w:rStyle w:val="af"/>
        </w:rPr>
        <w:footnoteReference w:id="1"/>
      </w:r>
    </w:p>
    <w:p w:rsidR="00C457AE" w:rsidRDefault="000D6879" w:rsidP="00823907">
      <w:pPr>
        <w:tabs>
          <w:tab w:val="left" w:pos="851"/>
          <w:tab w:val="right" w:pos="8080"/>
        </w:tabs>
        <w:spacing w:line="360" w:lineRule="auto"/>
      </w:pPr>
      <m:oMathPara>
        <m:oMath>
          <m:sSup>
            <m:sSupPr>
              <m:ctrlPr>
                <w:rPr>
                  <w:rFonts w:ascii="Cambria Math" w:hAnsi="Cambria Math"/>
                  <w:i/>
                </w:rPr>
              </m:ctrlPr>
            </m:sSupPr>
            <m:e>
              <m:d>
                <m:dPr>
                  <m:begChr m:val="["/>
                  <m:endChr m:val="]"/>
                  <m:ctrlPr>
                    <w:rPr>
                      <w:rFonts w:ascii="Cambria Math" w:hAnsi="Cambria Math"/>
                      <w:i/>
                    </w:rPr>
                  </m:ctrlPr>
                </m:dPr>
                <m:e>
                  <m:r>
                    <w:rPr>
                      <w:rFonts w:ascii="Cambria Math" w:hAnsi="Cambria Math"/>
                    </w:rPr>
                    <m:t>c</m:t>
                  </m:r>
                </m:e>
              </m:d>
            </m:e>
            <m:sup>
              <m:r>
                <w:rPr>
                  <w:rFonts w:ascii="Cambria Math" w:hAnsi="Cambria Math"/>
                </w:rPr>
                <m:t>2</m:t>
              </m:r>
            </m:sup>
          </m:sSup>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M</m:t>
                  </m:r>
                </m:e>
              </m:d>
              <m:d>
                <m:dPr>
                  <m:begChr m:val="["/>
                  <m:endChr m:val="]"/>
                  <m:ctrlPr>
                    <w:rPr>
                      <w:rFonts w:ascii="Cambria Math" w:hAnsi="Cambria Math"/>
                      <w:i/>
                    </w:rPr>
                  </m:ctrlPr>
                </m:dPr>
                <m:e>
                  <m:r>
                    <w:rPr>
                      <w:rFonts w:ascii="Cambria Math" w:hAnsi="Cambria Math"/>
                    </w:rPr>
                    <m:t>L</m:t>
                  </m:r>
                </m:e>
              </m:d>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T</m:t>
                      </m:r>
                    </m:e>
                  </m:d>
                </m:e>
                <m:sup>
                  <m:r>
                    <w:rPr>
                      <w:rFonts w:ascii="Cambria Math" w:hAnsi="Cambria Math"/>
                    </w:rPr>
                    <m:t>2</m:t>
                  </m:r>
                </m:sup>
              </m:sSup>
            </m:den>
          </m:f>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L</m:t>
                  </m:r>
                </m:e>
              </m:d>
            </m:num>
            <m:den>
              <m:d>
                <m:dPr>
                  <m:begChr m:val="["/>
                  <m:endChr m:val="]"/>
                  <m:ctrlPr>
                    <w:rPr>
                      <w:rFonts w:ascii="Cambria Math" w:hAnsi="Cambria Math"/>
                      <w:i/>
                    </w:rPr>
                  </m:ctrlPr>
                </m:dPr>
                <m:e>
                  <m:r>
                    <w:rPr>
                      <w:rFonts w:ascii="Cambria Math" w:hAnsi="Cambria Math"/>
                    </w:rPr>
                    <m:t>M</m:t>
                  </m:r>
                </m:e>
              </m:d>
            </m:den>
          </m:f>
          <m:r>
            <w:rPr>
              <w:rFonts w:ascii="Cambria Math" w:hAnsi="Cambria Math"/>
            </w:rPr>
            <m:t>=</m:t>
          </m:r>
          <m:f>
            <m:fPr>
              <m:ctrlPr>
                <w:rPr>
                  <w:rFonts w:ascii="Cambria Math" w:hAnsi="Cambria Math"/>
                  <w:i/>
                </w:rPr>
              </m:ctrlPr>
            </m:fPr>
            <m:num>
              <m:sSup>
                <m:sSupPr>
                  <m:ctrlPr>
                    <w:rPr>
                      <w:rFonts w:ascii="Cambria Math" w:hAnsi="Cambria Math"/>
                      <w:i/>
                    </w:rPr>
                  </m:ctrlPr>
                </m:sSupPr>
                <m:e>
                  <m:d>
                    <m:dPr>
                      <m:begChr m:val="["/>
                      <m:endChr m:val="]"/>
                      <m:ctrlPr>
                        <w:rPr>
                          <w:rFonts w:ascii="Cambria Math" w:hAnsi="Cambria Math"/>
                          <w:i/>
                        </w:rPr>
                      </m:ctrlPr>
                    </m:dPr>
                    <m:e>
                      <m:r>
                        <w:rPr>
                          <w:rFonts w:ascii="Cambria Math" w:hAnsi="Cambria Math"/>
                        </w:rPr>
                        <m:t>L</m:t>
                      </m:r>
                    </m:e>
                  </m:d>
                </m:e>
                <m:sup>
                  <m:r>
                    <w:rPr>
                      <w:rFonts w:ascii="Cambria Math" w:hAnsi="Cambria Math"/>
                    </w:rPr>
                    <m:t>2</m:t>
                  </m:r>
                </m:sup>
              </m:sSup>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T</m:t>
                      </m:r>
                    </m:e>
                  </m:d>
                </m:e>
                <m:sup>
                  <m:r>
                    <w:rPr>
                      <w:rFonts w:ascii="Cambria Math" w:hAnsi="Cambria Math"/>
                    </w:rPr>
                    <m:t>2</m:t>
                  </m:r>
                </m:sup>
              </m:sSup>
            </m:den>
          </m:f>
        </m:oMath>
      </m:oMathPara>
    </w:p>
    <w:p w:rsidR="00C457AE" w:rsidRPr="00934194" w:rsidRDefault="00C457AE" w:rsidP="00823907">
      <w:pPr>
        <w:tabs>
          <w:tab w:val="left" w:pos="851"/>
          <w:tab w:val="right" w:pos="8080"/>
        </w:tabs>
        <w:spacing w:line="360" w:lineRule="auto"/>
        <w:rPr>
          <w:i/>
        </w:rPr>
      </w:pPr>
      <w:r>
        <w:t xml:space="preserve">άρα </w:t>
      </w:r>
      <m:oMath>
        <m:r>
          <w:rPr>
            <w:rFonts w:ascii="Cambria Math" w:hAnsi="Cambria Math"/>
          </w:rPr>
          <m:t>c</m:t>
        </m:r>
      </m:oMath>
      <w:r>
        <w:t xml:space="preserve"> έχει διάσταση ταχύτητας: πρόκειται για την </w:t>
      </w:r>
      <w:r w:rsidRPr="004C1479">
        <w:rPr>
          <w:b/>
        </w:rPr>
        <w:t>ταχύτητα διάδοσης</w:t>
      </w:r>
      <w:r w:rsidR="000D6879">
        <w:rPr>
          <w:b/>
        </w:rPr>
        <w:fldChar w:fldCharType="begin"/>
      </w:r>
      <w:r w:rsidRPr="004C1479">
        <w:instrText xml:space="preserve"> </w:instrText>
      </w:r>
      <w:r>
        <w:instrText>XE</w:instrText>
      </w:r>
      <w:r w:rsidRPr="004C1479">
        <w:instrText xml:space="preserve"> "</w:instrText>
      </w:r>
      <w:r>
        <w:rPr>
          <w:b/>
        </w:rPr>
        <w:instrText>Τ</w:instrText>
      </w:r>
      <w:r w:rsidRPr="0065339F">
        <w:rPr>
          <w:b/>
        </w:rPr>
        <w:instrText>αχύτητα διάδοσης</w:instrText>
      </w:r>
      <w:r w:rsidRPr="004C1479">
        <w:instrText xml:space="preserve">" </w:instrText>
      </w:r>
      <w:r w:rsidR="000D6879">
        <w:rPr>
          <w:b/>
        </w:rPr>
        <w:fldChar w:fldCharType="end"/>
      </w:r>
      <w:r>
        <w:t xml:space="preserve"> του κύματος.</w:t>
      </w:r>
    </w:p>
    <w:p w:rsidR="00B931D1" w:rsidRPr="004C1479" w:rsidRDefault="00B931D1" w:rsidP="00823907">
      <w:pPr>
        <w:tabs>
          <w:tab w:val="left" w:pos="851"/>
          <w:tab w:val="right" w:pos="8080"/>
        </w:tabs>
        <w:spacing w:line="360" w:lineRule="auto"/>
        <w:rPr>
          <w:b/>
        </w:rPr>
      </w:pPr>
      <w:r w:rsidRPr="004C1479">
        <w:rPr>
          <w:b/>
        </w:rPr>
        <w:t>Διαισθητική εξήγηση της κυματικής εξίσωσης</w:t>
      </w:r>
    </w:p>
    <w:p w:rsidR="00B931D1" w:rsidRPr="00693E6E" w:rsidRDefault="00B931D1" w:rsidP="00823907">
      <w:pPr>
        <w:tabs>
          <w:tab w:val="left" w:pos="851"/>
          <w:tab w:val="right" w:pos="8080"/>
        </w:tabs>
        <w:spacing w:line="360" w:lineRule="auto"/>
        <w:rPr>
          <w:i/>
        </w:rPr>
      </w:pPr>
      <w:r>
        <w:t xml:space="preserve">Η έκφραση </w:t>
      </w:r>
      <m:oMath>
        <m:sSub>
          <m:sSubPr>
            <m:ctrlPr>
              <w:rPr>
                <w:rFonts w:ascii="Cambria Math" w:hAnsi="Cambria Math"/>
                <w:i/>
              </w:rPr>
            </m:ctrlPr>
          </m:sSubPr>
          <m:e>
            <m:r>
              <w:rPr>
                <w:rFonts w:ascii="Cambria Math" w:hAnsi="Cambria Math"/>
              </w:rPr>
              <m:t>u</m:t>
            </m:r>
          </m:e>
          <m:sub>
            <m:r>
              <w:rPr>
                <w:rFonts w:ascii="Cambria Math" w:hAnsi="Cambria Math"/>
              </w:rPr>
              <m:t>tt</m:t>
            </m:r>
          </m:sub>
        </m:sSub>
      </m:oMath>
      <w:r w:rsidRPr="00756FCE">
        <w:t xml:space="preserve"> </w:t>
      </w:r>
      <w:r>
        <w:t xml:space="preserve">αντιπροσωπεύει την κατακόρυφη επιτάχυνση της χορδής στο σημείο </w:t>
      </w:r>
      <m:oMath>
        <m:r>
          <w:rPr>
            <w:rFonts w:ascii="Cambria Math" w:hAnsi="Cambria Math"/>
          </w:rPr>
          <m:t>x</m:t>
        </m:r>
      </m:oMath>
      <w:r>
        <w:t xml:space="preserve"> . Επομένως μπορούμε να ερμηνεύσουμε την εξίσωση </w:t>
      </w:r>
      <m:oMath>
        <m:sSub>
          <m:sSubPr>
            <m:ctrlPr>
              <w:rPr>
                <w:rFonts w:ascii="Cambria Math" w:hAnsi="Cambria Math"/>
                <w:i/>
              </w:rPr>
            </m:ctrlPr>
          </m:sSubPr>
          <m:e>
            <m:r>
              <w:rPr>
                <w:rFonts w:ascii="Cambria Math" w:hAnsi="Cambria Math"/>
              </w:rPr>
              <m:t>u</m:t>
            </m:r>
          </m:e>
          <m:sub>
            <m:r>
              <w:rPr>
                <w:rFonts w:ascii="Cambria Math" w:hAnsi="Cambria Math"/>
              </w:rPr>
              <m:t>tt</m:t>
            </m:r>
          </m:sub>
        </m:sSub>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sSub>
          <m:sSubPr>
            <m:ctrlPr>
              <w:rPr>
                <w:rFonts w:ascii="Cambria Math" w:hAnsi="Cambria Math"/>
                <w:i/>
              </w:rPr>
            </m:ctrlPr>
          </m:sSubPr>
          <m:e>
            <m:r>
              <w:rPr>
                <w:rFonts w:ascii="Cambria Math" w:hAnsi="Cambria Math"/>
              </w:rPr>
              <m:t>u</m:t>
            </m:r>
          </m:e>
          <m:sub>
            <m:r>
              <w:rPr>
                <w:rFonts w:ascii="Cambria Math" w:hAnsi="Cambria Math"/>
              </w:rPr>
              <m:t>xx</m:t>
            </m:r>
          </m:sub>
        </m:sSub>
      </m:oMath>
      <w:r>
        <w:t xml:space="preserve"> </w:t>
      </w:r>
      <w:r w:rsidRPr="00756FCE">
        <w:t xml:space="preserve"> </w:t>
      </w:r>
      <w:r>
        <w:t xml:space="preserve">λέγοντας ότι η επιτάχυνση σε κάθε σημείο της χορδής προέρχεται από την τάση της χορδής και ότι όσο μεγαλύτερη είναι η κυρτότητα </w:t>
      </w:r>
      <m:oMath>
        <m:sSub>
          <m:sSubPr>
            <m:ctrlPr>
              <w:rPr>
                <w:rFonts w:ascii="Cambria Math" w:hAnsi="Cambria Math"/>
                <w:i/>
              </w:rPr>
            </m:ctrlPr>
          </m:sSubPr>
          <m:e>
            <m:r>
              <w:rPr>
                <w:rFonts w:ascii="Cambria Math" w:hAnsi="Cambria Math"/>
              </w:rPr>
              <m:t>u</m:t>
            </m:r>
          </m:e>
          <m:sub>
            <m:r>
              <w:rPr>
                <w:rFonts w:ascii="Cambria Math" w:hAnsi="Cambria Math"/>
              </w:rPr>
              <m:t>xx</m:t>
            </m:r>
          </m:sub>
        </m:sSub>
      </m:oMath>
      <w:r>
        <w:t xml:space="preserve"> , τόσο μεγαλύτερη είναι και η δύναμη (με σταθερά αναλογίας </w:t>
      </w:r>
      <m:oMath>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T</m:t>
            </m:r>
          </m:num>
          <m:den>
            <m:r>
              <w:rPr>
                <w:rFonts w:ascii="Cambria Math" w:hAnsi="Cambria Math"/>
              </w:rPr>
              <m:t>ρ</m:t>
            </m:r>
          </m:den>
        </m:f>
      </m:oMath>
      <w:r>
        <w:t xml:space="preserve"> ).</w:t>
      </w:r>
      <w:r w:rsidRPr="00693E6E">
        <w:t xml:space="preserve"> </w:t>
      </w:r>
    </w:p>
    <w:tbl>
      <w:tblPr>
        <w:tblStyle w:val="af0"/>
        <w:tblW w:w="0" w:type="auto"/>
        <w:tblLook w:val="0480"/>
      </w:tblPr>
      <w:tblGrid>
        <w:gridCol w:w="2876"/>
        <w:gridCol w:w="5646"/>
      </w:tblGrid>
      <w:tr w:rsidR="00B931D1" w:rsidTr="00E21597">
        <w:trPr>
          <w:trHeight w:val="1968"/>
        </w:trPr>
        <w:tc>
          <w:tcPr>
            <w:tcW w:w="2876" w:type="dxa"/>
            <w:tcBorders>
              <w:bottom w:val="nil"/>
            </w:tcBorders>
            <w:vAlign w:val="center"/>
          </w:tcPr>
          <w:p w:rsidR="00B931D1" w:rsidRPr="003F19DD" w:rsidRDefault="000D6879" w:rsidP="00823907">
            <w:pPr>
              <w:tabs>
                <w:tab w:val="right" w:pos="8080"/>
              </w:tabs>
              <w:spacing w:line="360" w:lineRule="auto"/>
              <w:jc w:val="center"/>
              <w:rPr>
                <w:rFonts w:ascii="Cambria Math" w:hAnsi="Cambria Math"/>
                <w:i/>
              </w:rPr>
            </w:pPr>
            <m:oMathPara>
              <m:oMath>
                <m:sSub>
                  <m:sSubPr>
                    <m:ctrlPr>
                      <w:rPr>
                        <w:rFonts w:ascii="Cambria Math" w:hAnsi="Cambria Math"/>
                        <w:i/>
                      </w:rPr>
                    </m:ctrlPr>
                  </m:sSubPr>
                  <m:e>
                    <m:r>
                      <w:rPr>
                        <w:rFonts w:ascii="Cambria Math" w:hAnsi="Cambria Math"/>
                      </w:rPr>
                      <m:t>u</m:t>
                    </m:r>
                  </m:e>
                  <m:sub>
                    <m:r>
                      <w:rPr>
                        <w:rFonts w:ascii="Cambria Math" w:hAnsi="Cambria Math"/>
                      </w:rPr>
                      <m:t>xx</m:t>
                    </m:r>
                  </m:sub>
                </m:sSub>
                <m:r>
                  <w:rPr>
                    <w:rFonts w:ascii="Cambria Math" w:hAnsi="Cambria Math"/>
                  </w:rPr>
                  <m:t>&lt;0→</m:t>
                </m:r>
                <m:sSub>
                  <m:sSubPr>
                    <m:ctrlPr>
                      <w:rPr>
                        <w:rFonts w:ascii="Cambria Math" w:hAnsi="Cambria Math"/>
                        <w:i/>
                      </w:rPr>
                    </m:ctrlPr>
                  </m:sSubPr>
                  <m:e>
                    <m:r>
                      <w:rPr>
                        <w:rFonts w:ascii="Cambria Math" w:hAnsi="Cambria Math"/>
                      </w:rPr>
                      <m:t>u</m:t>
                    </m:r>
                  </m:e>
                  <m:sub>
                    <m:r>
                      <w:rPr>
                        <w:rFonts w:ascii="Cambria Math" w:hAnsi="Cambria Math"/>
                      </w:rPr>
                      <m:t>tt</m:t>
                    </m:r>
                  </m:sub>
                </m:sSub>
                <m:r>
                  <w:rPr>
                    <w:rFonts w:ascii="Cambria Math" w:hAnsi="Cambria Math"/>
                  </w:rPr>
                  <m:t>&lt;0</m:t>
                </m:r>
              </m:oMath>
            </m:oMathPara>
          </w:p>
          <w:p w:rsidR="00B931D1" w:rsidRDefault="00B931D1" w:rsidP="00823907">
            <w:pPr>
              <w:spacing w:line="360" w:lineRule="auto"/>
              <w:jc w:val="center"/>
            </w:pPr>
          </w:p>
        </w:tc>
        <w:tc>
          <w:tcPr>
            <w:tcW w:w="5646" w:type="dxa"/>
            <w:vMerge w:val="restart"/>
          </w:tcPr>
          <w:p w:rsidR="00B931D1" w:rsidRPr="00990830" w:rsidRDefault="00B931D1" w:rsidP="00823907">
            <w:pPr>
              <w:spacing w:line="360" w:lineRule="auto"/>
            </w:pPr>
            <w:r w:rsidRPr="00990830">
              <w:rPr>
                <w:noProof/>
                <w:lang w:eastAsia="el-GR" w:bidi="ar-SA"/>
              </w:rPr>
              <w:drawing>
                <wp:anchor distT="0" distB="0" distL="114300" distR="114300" simplePos="0" relativeHeight="251665408" behindDoc="0" locked="0" layoutInCell="1" allowOverlap="1">
                  <wp:simplePos x="0" y="0"/>
                  <wp:positionH relativeFrom="column">
                    <wp:posOffset>-1740535</wp:posOffset>
                  </wp:positionH>
                  <wp:positionV relativeFrom="paragraph">
                    <wp:posOffset>100965</wp:posOffset>
                  </wp:positionV>
                  <wp:extent cx="3428365" cy="2124075"/>
                  <wp:effectExtent l="19050" t="0" r="635" b="0"/>
                  <wp:wrapSquare wrapText="bothSides"/>
                  <wp:docPr id="15" name="0 - Εικόνα" descr="Interpre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pretation.jpg"/>
                          <pic:cNvPicPr/>
                        </pic:nvPicPr>
                        <pic:blipFill>
                          <a:blip r:embed="rId11" cstate="print"/>
                          <a:stretch>
                            <a:fillRect/>
                          </a:stretch>
                        </pic:blipFill>
                        <pic:spPr>
                          <a:xfrm>
                            <a:off x="0" y="0"/>
                            <a:ext cx="3428365" cy="2124075"/>
                          </a:xfrm>
                          <a:prstGeom prst="rect">
                            <a:avLst/>
                          </a:prstGeom>
                        </pic:spPr>
                      </pic:pic>
                    </a:graphicData>
                  </a:graphic>
                </wp:anchor>
              </w:drawing>
            </w:r>
          </w:p>
        </w:tc>
      </w:tr>
      <w:tr w:rsidR="00B931D1" w:rsidTr="00E21597">
        <w:trPr>
          <w:trHeight w:val="1320"/>
        </w:trPr>
        <w:tc>
          <w:tcPr>
            <w:tcW w:w="2876" w:type="dxa"/>
            <w:tcBorders>
              <w:top w:val="nil"/>
            </w:tcBorders>
            <w:vAlign w:val="center"/>
          </w:tcPr>
          <w:p w:rsidR="00B931D1" w:rsidRPr="000D1CBF" w:rsidRDefault="000D6879" w:rsidP="00823907">
            <w:pPr>
              <w:tabs>
                <w:tab w:val="right" w:pos="8080"/>
              </w:tabs>
              <w:spacing w:line="360" w:lineRule="auto"/>
              <w:jc w:val="center"/>
              <w:rPr>
                <w:rFonts w:ascii="Cambria Math" w:hAnsi="Cambria Math"/>
              </w:rPr>
            </w:pPr>
            <m:oMathPara>
              <m:oMath>
                <m:sSub>
                  <m:sSubPr>
                    <m:ctrlPr>
                      <w:rPr>
                        <w:rFonts w:ascii="Cambria Math" w:hAnsi="Cambria Math"/>
                        <w:i/>
                      </w:rPr>
                    </m:ctrlPr>
                  </m:sSubPr>
                  <m:e>
                    <m:r>
                      <w:rPr>
                        <w:rFonts w:ascii="Cambria Math" w:hAnsi="Cambria Math"/>
                      </w:rPr>
                      <m:t>u</m:t>
                    </m:r>
                  </m:e>
                  <m:sub>
                    <m:r>
                      <w:rPr>
                        <w:rFonts w:ascii="Cambria Math" w:hAnsi="Cambria Math"/>
                      </w:rPr>
                      <m:t>xx</m:t>
                    </m:r>
                  </m:sub>
                </m:sSub>
                <m:r>
                  <w:rPr>
                    <w:rFonts w:ascii="Cambria Math" w:hAnsi="Cambria Math"/>
                  </w:rPr>
                  <m:t>&gt;0→</m:t>
                </m:r>
                <m:sSub>
                  <m:sSubPr>
                    <m:ctrlPr>
                      <w:rPr>
                        <w:rFonts w:ascii="Cambria Math" w:hAnsi="Cambria Math"/>
                        <w:i/>
                      </w:rPr>
                    </m:ctrlPr>
                  </m:sSubPr>
                  <m:e>
                    <m:r>
                      <w:rPr>
                        <w:rFonts w:ascii="Cambria Math" w:hAnsi="Cambria Math"/>
                      </w:rPr>
                      <m:t>u</m:t>
                    </m:r>
                  </m:e>
                  <m:sub>
                    <m:r>
                      <w:rPr>
                        <w:rFonts w:ascii="Cambria Math" w:hAnsi="Cambria Math"/>
                      </w:rPr>
                      <m:t>tt</m:t>
                    </m:r>
                  </m:sub>
                </m:sSub>
                <m:r>
                  <w:rPr>
                    <w:rFonts w:ascii="Cambria Math" w:hAnsi="Cambria Math"/>
                  </w:rPr>
                  <m:t>&gt;0</m:t>
                </m:r>
              </m:oMath>
            </m:oMathPara>
          </w:p>
          <w:p w:rsidR="00B931D1" w:rsidRDefault="00B931D1" w:rsidP="00823907">
            <w:pPr>
              <w:spacing w:line="360" w:lineRule="auto"/>
              <w:jc w:val="center"/>
            </w:pPr>
          </w:p>
        </w:tc>
        <w:tc>
          <w:tcPr>
            <w:tcW w:w="5646" w:type="dxa"/>
            <w:vMerge/>
          </w:tcPr>
          <w:p w:rsidR="00B931D1" w:rsidRPr="00990830" w:rsidRDefault="00B931D1" w:rsidP="00823907">
            <w:pPr>
              <w:spacing w:line="360" w:lineRule="auto"/>
            </w:pPr>
          </w:p>
        </w:tc>
      </w:tr>
    </w:tbl>
    <w:p w:rsidR="005A4B45" w:rsidRPr="005003A3" w:rsidRDefault="005A4B45" w:rsidP="00823907">
      <w:pPr>
        <w:tabs>
          <w:tab w:val="left" w:pos="851"/>
          <w:tab w:val="right" w:pos="8080"/>
        </w:tabs>
        <w:spacing w:before="120" w:line="360" w:lineRule="auto"/>
        <w:rPr>
          <w:b/>
        </w:rPr>
      </w:pPr>
      <w:r w:rsidRPr="005003A3">
        <w:rPr>
          <w:b/>
        </w:rPr>
        <w:t>Σημείωση</w:t>
      </w:r>
    </w:p>
    <w:p w:rsidR="005A4B45" w:rsidRDefault="005A4B45" w:rsidP="00823907">
      <w:pPr>
        <w:tabs>
          <w:tab w:val="left" w:pos="851"/>
          <w:tab w:val="right" w:pos="8080"/>
        </w:tabs>
        <w:spacing w:line="360" w:lineRule="auto"/>
      </w:pPr>
      <w:r>
        <w:t xml:space="preserve">Αφού η τάξη της εξίσωσης (1) ως προς τη χρονική μεταβλητή </w:t>
      </w:r>
      <m:oMath>
        <m:r>
          <w:rPr>
            <w:rFonts w:ascii="Cambria Math" w:hAnsi="Cambria Math"/>
          </w:rPr>
          <m:t>t</m:t>
        </m:r>
      </m:oMath>
      <w:r>
        <w:t xml:space="preserve"> είναι </w:t>
      </w:r>
      <w:r w:rsidRPr="00492D5B">
        <w:rPr>
          <w:b/>
        </w:rPr>
        <w:t>δύο</w:t>
      </w:r>
      <w:r>
        <w:t>, απαιτούνται δύο αρχικές συνθήκες:</w:t>
      </w:r>
    </w:p>
    <w:p w:rsidR="005A4B45" w:rsidRDefault="005A4B45" w:rsidP="00823907">
      <w:pPr>
        <w:tabs>
          <w:tab w:val="left" w:pos="851"/>
        </w:tabs>
        <w:spacing w:line="360" w:lineRule="auto"/>
      </w:pPr>
      <w:r>
        <w:tab/>
      </w:r>
      <m:oMath>
        <m:r>
          <w:rPr>
            <w:rFonts w:ascii="Cambria Math" w:hAnsi="Cambria Math"/>
          </w:rPr>
          <m:t>u</m:t>
        </m:r>
        <m:d>
          <m:dPr>
            <m:ctrlPr>
              <w:rPr>
                <w:rFonts w:ascii="Cambria Math" w:hAnsi="Cambria Math"/>
                <w:i/>
              </w:rPr>
            </m:ctrlPr>
          </m:dPr>
          <m:e>
            <m:r>
              <w:rPr>
                <w:rFonts w:ascii="Cambria Math" w:hAnsi="Cambria Math"/>
              </w:rPr>
              <m:t>x,0</m:t>
            </m:r>
          </m:e>
        </m:d>
        <m:r>
          <w:rPr>
            <w:rFonts w:ascii="Cambria Math" w:hAnsi="Cambria Math"/>
          </w:rPr>
          <m:t>=f(x)</m:t>
        </m:r>
      </m:oMath>
      <w:r w:rsidRPr="003777C3">
        <w:t xml:space="preserve"> </w:t>
      </w:r>
      <w:r w:rsidRPr="003777C3">
        <w:tab/>
        <w:t>(</w:t>
      </w:r>
      <w:r>
        <w:t>αρχική θέση)</w:t>
      </w:r>
    </w:p>
    <w:p w:rsidR="005A4B45" w:rsidRDefault="005A4B45" w:rsidP="00823907">
      <w:pPr>
        <w:tabs>
          <w:tab w:val="left" w:pos="851"/>
        </w:tabs>
        <w:spacing w:line="360" w:lineRule="auto"/>
      </w:pPr>
      <w:r>
        <w:tab/>
      </w:r>
      <m:oMath>
        <m:sSub>
          <m:sSubPr>
            <m:ctrlPr>
              <w:rPr>
                <w:rFonts w:ascii="Cambria Math" w:hAnsi="Cambria Math"/>
                <w:i/>
              </w:rPr>
            </m:ctrlPr>
          </m:sSubPr>
          <m:e>
            <m:r>
              <w:rPr>
                <w:rFonts w:ascii="Cambria Math" w:hAnsi="Cambria Math"/>
              </w:rPr>
              <m:t>u</m:t>
            </m:r>
          </m:e>
          <m:sub>
            <m:r>
              <w:rPr>
                <w:rFonts w:ascii="Cambria Math" w:hAnsi="Cambria Math"/>
              </w:rPr>
              <m:t>t</m:t>
            </m:r>
          </m:sub>
        </m:sSub>
        <m:d>
          <m:dPr>
            <m:ctrlPr>
              <w:rPr>
                <w:rFonts w:ascii="Cambria Math" w:hAnsi="Cambria Math"/>
                <w:i/>
              </w:rPr>
            </m:ctrlPr>
          </m:dPr>
          <m:e>
            <m:r>
              <w:rPr>
                <w:rFonts w:ascii="Cambria Math" w:hAnsi="Cambria Math"/>
              </w:rPr>
              <m:t>x,0</m:t>
            </m:r>
          </m:e>
        </m:d>
        <m:r>
          <w:rPr>
            <w:rFonts w:ascii="Cambria Math" w:hAnsi="Cambria Math"/>
          </w:rPr>
          <m:t>=g(x)</m:t>
        </m:r>
      </m:oMath>
      <w:r w:rsidRPr="003777C3">
        <w:t xml:space="preserve"> </w:t>
      </w:r>
      <w:r w:rsidRPr="003777C3">
        <w:tab/>
        <w:t>(</w:t>
      </w:r>
      <w:r>
        <w:t>αρχική ταχύτητα)</w:t>
      </w:r>
    </w:p>
    <w:p w:rsidR="005A4B45" w:rsidRPr="003777C3" w:rsidRDefault="005A4B45" w:rsidP="00823907">
      <w:pPr>
        <w:spacing w:line="360" w:lineRule="auto"/>
      </w:pPr>
      <w:r>
        <w:t xml:space="preserve">για να ορίσουμε μοναδικά τη λύση για </w:t>
      </w:r>
      <m:oMath>
        <m:r>
          <w:rPr>
            <w:rFonts w:ascii="Cambria Math" w:hAnsi="Cambria Math"/>
          </w:rPr>
          <m:t>t&gt;0</m:t>
        </m:r>
      </m:oMath>
      <w:r w:rsidRPr="003777C3">
        <w:t xml:space="preserve">. </w:t>
      </w:r>
    </w:p>
    <w:p w:rsidR="005A4B45" w:rsidRDefault="005A4B45" w:rsidP="00823907">
      <w:pPr>
        <w:pStyle w:val="2"/>
        <w:spacing w:line="360" w:lineRule="auto"/>
      </w:pPr>
      <w:bookmarkStart w:id="25" w:name="_Toc354603790"/>
      <w:r>
        <w:t>Η Γενική Λύση του d</w:t>
      </w:r>
      <w:r w:rsidRPr="00CA3A97">
        <w:t xml:space="preserve">’ </w:t>
      </w:r>
      <w:proofErr w:type="spellStart"/>
      <w:r>
        <w:t>Alembert</w:t>
      </w:r>
      <w:proofErr w:type="spellEnd"/>
      <w:r w:rsidRPr="00CA3A97">
        <w:t xml:space="preserve"> </w:t>
      </w:r>
      <w:r>
        <w:t>της Κυματικής Εξίσωσης</w:t>
      </w:r>
      <w:bookmarkEnd w:id="25"/>
    </w:p>
    <w:p w:rsidR="00A54D13" w:rsidRPr="0032021C" w:rsidRDefault="00A54D13" w:rsidP="00823907">
      <w:pPr>
        <w:spacing w:line="360" w:lineRule="auto"/>
      </w:pPr>
      <w:r>
        <w:t xml:space="preserve">Θα βρούμε πρώτα τη </w:t>
      </w:r>
      <w:r w:rsidRPr="00CE11FF">
        <w:rPr>
          <w:b/>
        </w:rPr>
        <w:t xml:space="preserve">γενική λύση </w:t>
      </w:r>
      <w:r>
        <w:t>της κυματικής εξίσωσης</w:t>
      </w:r>
      <w:r w:rsidRPr="0032021C">
        <w:t xml:space="preserve"> </w:t>
      </w:r>
      <w:r>
        <w:t>σε μία χωρική διάσταση (Ε):</w:t>
      </w:r>
    </w:p>
    <w:p w:rsidR="00A54D13" w:rsidRDefault="000D6879" w:rsidP="00823907">
      <w:pPr>
        <w:spacing w:line="360" w:lineRule="auto"/>
      </w:pPr>
      <m:oMathPara>
        <m:oMath>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tt</m:t>
              </m:r>
            </m:sub>
          </m:sSub>
          <m:r>
            <m:rPr>
              <m:sty m:val="bi"/>
            </m:rPr>
            <w:rPr>
              <w:rFonts w:ascii="Cambria Math" w:hAnsi="Cambria Math"/>
            </w:rPr>
            <m:t>=</m:t>
          </m:r>
          <m:sSup>
            <m:sSupPr>
              <m:ctrlPr>
                <w:rPr>
                  <w:rFonts w:ascii="Cambria Math" w:hAnsi="Cambria Math"/>
                  <w:b/>
                  <w:i/>
                </w:rPr>
              </m:ctrlPr>
            </m:sSupPr>
            <m:e>
              <m:r>
                <m:rPr>
                  <m:sty m:val="bi"/>
                </m:rPr>
                <w:rPr>
                  <w:rFonts w:ascii="Cambria Math" w:hAnsi="Cambria Math"/>
                </w:rPr>
                <m:t>c</m:t>
              </m:r>
            </m:e>
            <m:sup>
              <m:r>
                <m:rPr>
                  <m:sty m:val="bi"/>
                </m:rPr>
                <w:rPr>
                  <w:rFonts w:ascii="Cambria Math" w:hAnsi="Cambria Math"/>
                </w:rPr>
                <m:t>2</m:t>
              </m:r>
            </m:sup>
          </m:sSup>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xx</m:t>
              </m:r>
            </m:sub>
          </m:sSub>
        </m:oMath>
      </m:oMathPara>
      <w:r w:rsidR="00A54D13">
        <w:rPr>
          <w:b/>
        </w:rPr>
        <w:br/>
      </w:r>
      <w:r w:rsidR="00A54D13">
        <w:t xml:space="preserve">Η μέθοδος που θα χρησιμοποιούμε κάνει χρήση των </w:t>
      </w:r>
      <w:r w:rsidR="00A54D13" w:rsidRPr="00CE2363">
        <w:rPr>
          <w:b/>
        </w:rPr>
        <w:t>χαρακτηριστικών συντεταγμένων</w:t>
      </w:r>
      <w:r w:rsidR="00A54D13" w:rsidRPr="00C34593">
        <w:t xml:space="preserve"> </w:t>
      </w:r>
      <w:r w:rsidR="00A54D13">
        <w:t>που θα φέρουν την εξίσωση (Ε) στην εναλλακτική της 1</w:t>
      </w:r>
      <w:r w:rsidR="00A54D13" w:rsidRPr="00CE2363">
        <w:rPr>
          <w:vertAlign w:val="superscript"/>
        </w:rPr>
        <w:t>η</w:t>
      </w:r>
      <w:r w:rsidR="00A54D13">
        <w:t xml:space="preserve"> κανονική μορφή. </w:t>
      </w:r>
    </w:p>
    <w:p w:rsidR="00A54D13" w:rsidRDefault="00A54D13" w:rsidP="00823907">
      <w:pPr>
        <w:spacing w:line="360" w:lineRule="auto"/>
      </w:pPr>
      <w:r w:rsidRPr="00C34593">
        <w:t xml:space="preserve"> </w:t>
      </w:r>
      <w:r>
        <w:t xml:space="preserve">Οι ανεξάρτητες μεταβλητές είναι </w:t>
      </w:r>
      <m:oMath>
        <m:r>
          <w:rPr>
            <w:rFonts w:ascii="Cambria Math" w:hAnsi="Cambria Math"/>
          </w:rPr>
          <m:t>t,x</m:t>
        </m:r>
      </m:oMath>
      <w:r w:rsidRPr="00C34593">
        <w:t xml:space="preserve"> </w:t>
      </w:r>
      <w:r>
        <w:t>και οι συντελεστές του κύριου μέρους είναι:</w:t>
      </w:r>
    </w:p>
    <w:p w:rsidR="00A54D13" w:rsidRDefault="00A54D13" w:rsidP="00823907">
      <w:pPr>
        <w:spacing w:line="360" w:lineRule="auto"/>
      </w:pPr>
      <m:oMath>
        <m:r>
          <w:rPr>
            <w:rFonts w:ascii="Cambria Math" w:hAnsi="Cambria Math"/>
          </w:rPr>
          <w:lastRenderedPageBreak/>
          <m:t>A=1,B=0,C=-</m:t>
        </m:r>
        <m:sSup>
          <m:sSupPr>
            <m:ctrlPr>
              <w:rPr>
                <w:rFonts w:ascii="Cambria Math" w:hAnsi="Cambria Math"/>
                <w:i/>
              </w:rPr>
            </m:ctrlPr>
          </m:sSupPr>
          <m:e>
            <m:r>
              <w:rPr>
                <w:rFonts w:ascii="Cambria Math" w:hAnsi="Cambria Math"/>
              </w:rPr>
              <m:t>c</m:t>
            </m:r>
          </m:e>
          <m:sup>
            <m:r>
              <w:rPr>
                <w:rFonts w:ascii="Cambria Math" w:hAnsi="Cambria Math"/>
              </w:rPr>
              <m:t>2</m:t>
            </m:r>
          </m:sup>
        </m:sSup>
      </m:oMath>
      <w:r>
        <w:t xml:space="preserve"> . Η </w:t>
      </w:r>
      <w:r w:rsidRPr="00127352">
        <w:t>χαρακτηριστική εξίσωση</w:t>
      </w:r>
      <w:r>
        <w:t xml:space="preserve"> των διευθύνσεων (Χ2) γίνεται:</w:t>
      </w:r>
    </w:p>
    <w:p w:rsidR="00A54D13" w:rsidRPr="00F57F3F" w:rsidRDefault="000D6879" w:rsidP="00823907">
      <w:pPr>
        <w:spacing w:line="360" w:lineRule="auto"/>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dx</m:t>
                    </m:r>
                  </m:num>
                  <m:den>
                    <m:r>
                      <w:rPr>
                        <w:rFonts w:ascii="Cambria Math" w:hAnsi="Cambria Math"/>
                      </w:rPr>
                      <m:t>dt</m:t>
                    </m:r>
                  </m:den>
                </m:f>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 xml:space="preserve">=0 </m:t>
        </m:r>
        <m:r>
          <w:rPr>
            <w:rFonts w:ascii="Cambria Math" w:hAnsi="Cambria Math"/>
            <w:i/>
          </w:rPr>
          <w:sym w:font="Symbol" w:char="F0DE"/>
        </m:r>
        <m:r>
          <w:rPr>
            <w:rFonts w:ascii="Cambria Math" w:hAnsi="Cambria Math"/>
          </w:rPr>
          <m:t xml:space="preserve"> </m:t>
        </m:r>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 xml:space="preserve">=±c </m:t>
        </m:r>
        <m:r>
          <w:rPr>
            <w:rFonts w:ascii="Cambria Math" w:hAnsi="Cambria Math"/>
            <w:i/>
          </w:rPr>
          <w:sym w:font="Symbol" w:char="F0DE"/>
        </m:r>
        <m:r>
          <w:rPr>
            <w:rFonts w:ascii="Cambria Math" w:hAnsi="Cambria Math"/>
          </w:rPr>
          <m:t xml:space="preserve"> x±ct=const</m:t>
        </m:r>
      </m:oMath>
      <w:r w:rsidR="00A54D13" w:rsidRPr="00F57F3F">
        <w:t xml:space="preserve"> </w:t>
      </w:r>
    </w:p>
    <w:p w:rsidR="00A54D13" w:rsidRDefault="00A54D13" w:rsidP="00823907">
      <w:pPr>
        <w:spacing w:line="360" w:lineRule="auto"/>
      </w:pPr>
      <w:r>
        <w:t>Οι χαρακτηριστικές συντεταγμένες είναι λοιπόν:</w:t>
      </w:r>
    </w:p>
    <w:p w:rsidR="00A54D13" w:rsidRPr="00A40176" w:rsidRDefault="000D6879" w:rsidP="00823907">
      <w:pPr>
        <w:spacing w:line="360" w:lineRule="auto"/>
        <w:rPr>
          <w:i/>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ξ=x-ct</m:t>
                  </m:r>
                </m:e>
              </m:mr>
              <m:mr>
                <m:e>
                  <m:r>
                    <w:rPr>
                      <w:rFonts w:ascii="Cambria Math" w:hAnsi="Cambria Math"/>
                    </w:rPr>
                    <m:t>η=x+ct</m:t>
                  </m:r>
                </m:e>
              </m:mr>
            </m:m>
          </m:e>
        </m:d>
      </m:oMath>
      <w:r w:rsidR="00A54D13">
        <w:t xml:space="preserve"> </w:t>
      </w:r>
      <w:r w:rsidR="00A54D13">
        <w:tab/>
        <w:t xml:space="preserve">με Ιακωβιανή </w:t>
      </w:r>
      <m:oMath>
        <m:r>
          <w:rPr>
            <w:rFonts w:ascii="Cambria Math" w:hAnsi="Cambria Math"/>
          </w:rPr>
          <m:t>J</m:t>
        </m:r>
        <m:d>
          <m:dPr>
            <m:ctrlPr>
              <w:rPr>
                <w:rFonts w:ascii="Cambria Math" w:hAnsi="Cambria Math"/>
                <w:i/>
              </w:rPr>
            </m:ctrlPr>
          </m:dPr>
          <m:e>
            <m:r>
              <w:rPr>
                <w:rFonts w:ascii="Cambria Math" w:hAnsi="Cambria Math"/>
              </w:rPr>
              <m:t>ξ,η</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ξ</m:t>
                      </m:r>
                    </m:e>
                    <m:sub>
                      <m:r>
                        <w:rPr>
                          <w:rFonts w:ascii="Cambria Math" w:hAnsi="Cambria Math"/>
                        </w:rPr>
                        <m:t>x</m:t>
                      </m:r>
                    </m:sub>
                  </m:sSub>
                </m:e>
                <m:e>
                  <m:sSub>
                    <m:sSubPr>
                      <m:ctrlPr>
                        <w:rPr>
                          <w:rFonts w:ascii="Cambria Math" w:hAnsi="Cambria Math"/>
                          <w:i/>
                        </w:rPr>
                      </m:ctrlPr>
                    </m:sSubPr>
                    <m:e>
                      <m:r>
                        <w:rPr>
                          <w:rFonts w:ascii="Cambria Math" w:hAnsi="Cambria Math"/>
                        </w:rPr>
                        <m:t>ξ</m:t>
                      </m:r>
                    </m:e>
                    <m:sub>
                      <m:r>
                        <w:rPr>
                          <w:rFonts w:ascii="Cambria Math" w:hAnsi="Cambria Math"/>
                        </w:rPr>
                        <m:t>t</m:t>
                      </m:r>
                    </m:sub>
                  </m:sSub>
                </m:e>
              </m:mr>
              <m:mr>
                <m:e>
                  <m:sSub>
                    <m:sSubPr>
                      <m:ctrlPr>
                        <w:rPr>
                          <w:rFonts w:ascii="Cambria Math" w:hAnsi="Cambria Math"/>
                          <w:i/>
                        </w:rPr>
                      </m:ctrlPr>
                    </m:sSubPr>
                    <m:e>
                      <m:r>
                        <w:rPr>
                          <w:rFonts w:ascii="Cambria Math" w:hAnsi="Cambria Math"/>
                        </w:rPr>
                        <m:t>η</m:t>
                      </m:r>
                    </m:e>
                    <m:sub>
                      <m:r>
                        <w:rPr>
                          <w:rFonts w:ascii="Cambria Math" w:hAnsi="Cambria Math"/>
                        </w:rPr>
                        <m:t>x</m:t>
                      </m:r>
                    </m:sub>
                  </m:sSub>
                </m:e>
                <m:e>
                  <m:sSub>
                    <m:sSubPr>
                      <m:ctrlPr>
                        <w:rPr>
                          <w:rFonts w:ascii="Cambria Math" w:hAnsi="Cambria Math"/>
                          <w:i/>
                        </w:rPr>
                      </m:ctrlPr>
                    </m:sSubPr>
                    <m:e>
                      <m:r>
                        <w:rPr>
                          <w:rFonts w:ascii="Cambria Math" w:hAnsi="Cambria Math"/>
                        </w:rPr>
                        <m:t>η</m:t>
                      </m:r>
                    </m:e>
                    <m:sub>
                      <m:r>
                        <w:rPr>
                          <w:rFonts w:ascii="Cambria Math" w:hAnsi="Cambria Math"/>
                        </w:rPr>
                        <m:t>t</m:t>
                      </m:r>
                    </m:sub>
                  </m:sSub>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-c</m:t>
                  </m:r>
                </m:e>
              </m:mr>
              <m:mr>
                <m:e>
                  <m:r>
                    <w:rPr>
                      <w:rFonts w:ascii="Cambria Math" w:hAnsi="Cambria Math"/>
                    </w:rPr>
                    <m:t>1</m:t>
                  </m:r>
                </m:e>
                <m:e>
                  <m:r>
                    <w:rPr>
                      <w:rFonts w:ascii="Cambria Math" w:hAnsi="Cambria Math"/>
                    </w:rPr>
                    <m:t>c</m:t>
                  </m:r>
                </m:e>
              </m:mr>
            </m:m>
          </m:e>
        </m:d>
        <m:r>
          <w:rPr>
            <w:rFonts w:ascii="Cambria Math" w:hAnsi="Cambria Math"/>
          </w:rPr>
          <m:t>=2c≠0</m:t>
        </m:r>
      </m:oMath>
    </w:p>
    <w:p w:rsidR="00A54D13" w:rsidRDefault="00A54D13" w:rsidP="00823907">
      <w:pPr>
        <w:spacing w:line="360" w:lineRule="auto"/>
      </w:pPr>
      <w:r>
        <w:t>Χρησιμοποιώντας το αποτέλεσμα</w:t>
      </w:r>
    </w:p>
    <w:p w:rsidR="00A54D13" w:rsidRPr="0033532B" w:rsidRDefault="00A54D13" w:rsidP="00823907">
      <w:pPr>
        <w:spacing w:line="360" w:lineRule="auto"/>
        <w:rPr>
          <w:b/>
        </w:rPr>
      </w:pPr>
      <w:r>
        <w:t xml:space="preserve"> </w:t>
      </w:r>
      <m:oMath>
        <m:acc>
          <m:accPr>
            <m:chr m:val="̃"/>
            <m:ctrlPr>
              <w:rPr>
                <w:rFonts w:ascii="Cambria Math" w:hAnsi="Cambria Math"/>
                <w:i/>
              </w:rPr>
            </m:ctrlPr>
          </m:accPr>
          <m:e>
            <m:r>
              <w:rPr>
                <w:rFonts w:ascii="Cambria Math" w:hAnsi="Cambria Math"/>
              </w:rPr>
              <m:t>b</m:t>
            </m:r>
          </m:e>
        </m:acc>
        <m:r>
          <w:rPr>
            <w:rFonts w:ascii="Cambria Math" w:hAnsi="Cambria Math"/>
          </w:rPr>
          <m:t>=2A</m:t>
        </m:r>
        <m:sSub>
          <m:sSubPr>
            <m:ctrlPr>
              <w:rPr>
                <w:rFonts w:ascii="Cambria Math" w:hAnsi="Cambria Math"/>
                <w:i/>
              </w:rPr>
            </m:ctrlPr>
          </m:sSubPr>
          <m:e>
            <m:r>
              <w:rPr>
                <w:rFonts w:ascii="Cambria Math" w:hAnsi="Cambria Math"/>
              </w:rPr>
              <m:t>ξ</m:t>
            </m:r>
          </m:e>
          <m:sub>
            <m:r>
              <w:rPr>
                <w:rFonts w:ascii="Cambria Math" w:hAnsi="Cambria Math"/>
              </w:rPr>
              <m:t>t</m:t>
            </m:r>
          </m:sub>
        </m:sSub>
        <m:sSub>
          <m:sSubPr>
            <m:ctrlPr>
              <w:rPr>
                <w:rFonts w:ascii="Cambria Math" w:hAnsi="Cambria Math"/>
                <w:i/>
              </w:rPr>
            </m:ctrlPr>
          </m:sSubPr>
          <m:e>
            <m:r>
              <w:rPr>
                <w:rFonts w:ascii="Cambria Math" w:hAnsi="Cambria Math"/>
              </w:rPr>
              <m:t>η</m:t>
            </m:r>
          </m:e>
          <m:sub>
            <m:r>
              <w:rPr>
                <w:rFonts w:ascii="Cambria Math" w:hAnsi="Cambria Math"/>
              </w:rPr>
              <m:t>t</m:t>
            </m:r>
          </m:sub>
        </m:sSub>
        <m:r>
          <w:rPr>
            <w:rFonts w:ascii="Cambria Math" w:hAnsi="Cambria Math"/>
          </w:rPr>
          <m:t>+B</m:t>
        </m:r>
        <m:d>
          <m:dPr>
            <m:ctrlPr>
              <w:rPr>
                <w:rFonts w:ascii="Cambria Math" w:hAnsi="Cambria Math"/>
                <w:i/>
              </w:rPr>
            </m:ctrlPr>
          </m:dPr>
          <m:e>
            <m:sSub>
              <m:sSubPr>
                <m:ctrlPr>
                  <w:rPr>
                    <w:rFonts w:ascii="Cambria Math" w:hAnsi="Cambria Math"/>
                    <w:i/>
                  </w:rPr>
                </m:ctrlPr>
              </m:sSubPr>
              <m:e>
                <m:r>
                  <w:rPr>
                    <w:rFonts w:ascii="Cambria Math" w:hAnsi="Cambria Math"/>
                  </w:rPr>
                  <m:t>ξ</m:t>
                </m:r>
              </m:e>
              <m:sub>
                <m:r>
                  <w:rPr>
                    <w:rFonts w:ascii="Cambria Math" w:hAnsi="Cambria Math"/>
                  </w:rPr>
                  <m:t>t</m:t>
                </m:r>
              </m:sub>
            </m:sSub>
            <m:sSub>
              <m:sSubPr>
                <m:ctrlPr>
                  <w:rPr>
                    <w:rFonts w:ascii="Cambria Math" w:hAnsi="Cambria Math"/>
                    <w:i/>
                  </w:rPr>
                </m:ctrlPr>
              </m:sSubPr>
              <m:e>
                <m:r>
                  <w:rPr>
                    <w:rFonts w:ascii="Cambria Math" w:hAnsi="Cambria Math"/>
                  </w:rPr>
                  <m:t>η</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x</m:t>
                </m:r>
              </m:sub>
            </m:sSub>
            <m:sSub>
              <m:sSubPr>
                <m:ctrlPr>
                  <w:rPr>
                    <w:rFonts w:ascii="Cambria Math" w:hAnsi="Cambria Math"/>
                    <w:i/>
                  </w:rPr>
                </m:ctrlPr>
              </m:sSubPr>
              <m:e>
                <m:r>
                  <w:rPr>
                    <w:rFonts w:ascii="Cambria Math" w:hAnsi="Cambria Math"/>
                  </w:rPr>
                  <m:t>η</m:t>
                </m:r>
              </m:e>
              <m:sub>
                <m:r>
                  <w:rPr>
                    <w:rFonts w:ascii="Cambria Math" w:hAnsi="Cambria Math"/>
                  </w:rPr>
                  <m:t>t</m:t>
                </m:r>
              </m:sub>
            </m:sSub>
          </m:e>
        </m:d>
        <m:r>
          <w:rPr>
            <w:rFonts w:ascii="Cambria Math" w:hAnsi="Cambria Math"/>
          </w:rPr>
          <m:t xml:space="preserve">+2C </m:t>
        </m:r>
        <m:sSub>
          <m:sSubPr>
            <m:ctrlPr>
              <w:rPr>
                <w:rFonts w:ascii="Cambria Math" w:hAnsi="Cambria Math"/>
                <w:i/>
              </w:rPr>
            </m:ctrlPr>
          </m:sSubPr>
          <m:e>
            <m:r>
              <w:rPr>
                <w:rFonts w:ascii="Cambria Math" w:hAnsi="Cambria Math"/>
              </w:rPr>
              <m:t>ξ</m:t>
            </m:r>
          </m:e>
          <m:sub>
            <m:r>
              <w:rPr>
                <w:rFonts w:ascii="Cambria Math" w:hAnsi="Cambria Math"/>
              </w:rPr>
              <m:t>x</m:t>
            </m:r>
          </m:sub>
        </m:sSub>
        <m:sSub>
          <m:sSubPr>
            <m:ctrlPr>
              <w:rPr>
                <w:rFonts w:ascii="Cambria Math" w:hAnsi="Cambria Math"/>
                <w:i/>
              </w:rPr>
            </m:ctrlPr>
          </m:sSubPr>
          <m:e>
            <m:r>
              <w:rPr>
                <w:rFonts w:ascii="Cambria Math" w:hAnsi="Cambria Math"/>
              </w:rPr>
              <m:t>η</m:t>
            </m:r>
          </m:e>
          <m:sub>
            <m:r>
              <w:rPr>
                <w:rFonts w:ascii="Cambria Math" w:hAnsi="Cambria Math"/>
              </w:rPr>
              <m:t>x</m:t>
            </m:r>
          </m:sub>
        </m:sSub>
      </m:oMath>
      <w:r w:rsidRPr="004E2C00">
        <w:t xml:space="preserve"> </w:t>
      </w:r>
      <w:r>
        <w:t>βρίσκουμε τη μετασχηματισμένη εξίσωση (</w:t>
      </w:r>
      <m:oMath>
        <m:acc>
          <m:accPr>
            <m:chr m:val="̃"/>
            <m:ctrlPr>
              <w:rPr>
                <w:rFonts w:ascii="Cambria Math" w:hAnsi="Cambria Math"/>
                <w:i/>
              </w:rPr>
            </m:ctrlPr>
          </m:accPr>
          <m:e>
            <m:r>
              <w:rPr>
                <w:rFonts w:ascii="Cambria Math" w:hAnsi="Cambria Math"/>
              </w:rPr>
              <m:t>Ε</m:t>
            </m:r>
          </m:e>
        </m:acc>
      </m:oMath>
      <w:r>
        <w:t xml:space="preserve">) </w:t>
      </w:r>
      <w:r>
        <w:rPr>
          <w:rFonts w:ascii="Cambria Math" w:hAnsi="Cambria Math"/>
        </w:rPr>
        <w:br/>
      </w:r>
      <m:oMathPara>
        <m:oMath>
          <m:acc>
            <m:accPr>
              <m:chr m:val="̃"/>
              <m:ctrlPr>
                <w:rPr>
                  <w:rFonts w:ascii="Cambria Math" w:hAnsi="Cambria Math"/>
                  <w:i/>
                </w:rPr>
              </m:ctrlPr>
            </m:accPr>
            <m:e>
              <m:r>
                <w:rPr>
                  <w:rFonts w:ascii="Cambria Math" w:hAnsi="Cambria Math"/>
                </w:rPr>
                <m:t>b</m:t>
              </m:r>
            </m:e>
          </m:acc>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ξη</m:t>
              </m:r>
            </m:sub>
          </m:sSub>
          <m:r>
            <w:rPr>
              <w:rFonts w:ascii="Cambria Math" w:hAnsi="Cambria Math"/>
            </w:rPr>
            <m:t>=0</m:t>
          </m:r>
          <m:r>
            <w:rPr>
              <w:rFonts w:ascii="Cambria Math" w:hAnsi="Cambria Math"/>
              <w:i/>
            </w:rPr>
            <w:sym w:font="Symbol" w:char="F0DE"/>
          </m:r>
          <m:r>
            <w:rPr>
              <w:rFonts w:ascii="Cambria Math" w:hAnsi="Cambria Math"/>
            </w:rPr>
            <m:t xml:space="preserve"> 4</m:t>
          </m:r>
          <m:sSup>
            <m:sSupPr>
              <m:ctrlPr>
                <w:rPr>
                  <w:rFonts w:ascii="Cambria Math" w:hAnsi="Cambria Math"/>
                  <w:i/>
                </w:rPr>
              </m:ctrlPr>
            </m:sSupPr>
            <m:e>
              <m:r>
                <w:rPr>
                  <w:rFonts w:ascii="Cambria Math" w:hAnsi="Cambria Math"/>
                </w:rPr>
                <m:t>c</m:t>
              </m:r>
            </m:e>
            <m:sup>
              <m:r>
                <w:rPr>
                  <w:rFonts w:ascii="Cambria Math" w:hAnsi="Cambria Math"/>
                </w:rPr>
                <m:t>2</m:t>
              </m:r>
            </m:sup>
          </m:sSup>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ξη</m:t>
              </m:r>
            </m:sub>
          </m:sSub>
          <m:r>
            <w:rPr>
              <w:rFonts w:ascii="Cambria Math" w:hAnsi="Cambria Math"/>
            </w:rPr>
            <m:t>=0</m:t>
          </m:r>
          <m:r>
            <w:rPr>
              <w:rFonts w:ascii="Cambria Math" w:hAnsi="Cambria Math"/>
              <w:i/>
            </w:rPr>
            <w:sym w:font="Symbol" w:char="F0DE"/>
          </m:r>
          <m:r>
            <w:rPr>
              <w:rFonts w:ascii="Cambria Math" w:hAnsi="Cambria Math"/>
            </w:rPr>
            <m:t xml:space="preserve"> </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u</m:t>
                  </m:r>
                </m:e>
              </m:acc>
            </m:e>
            <m:sub>
              <m:r>
                <m:rPr>
                  <m:sty m:val="bi"/>
                </m:rPr>
                <w:rPr>
                  <w:rFonts w:ascii="Cambria Math" w:hAnsi="Cambria Math"/>
                </w:rPr>
                <m:t>ξη</m:t>
              </m:r>
            </m:sub>
          </m:sSub>
          <m:r>
            <m:rPr>
              <m:sty m:val="bi"/>
            </m:rPr>
            <w:rPr>
              <w:rFonts w:ascii="Cambria Math" w:hAnsi="Cambria Math"/>
            </w:rPr>
            <m:t>=0</m:t>
          </m:r>
        </m:oMath>
      </m:oMathPara>
    </w:p>
    <w:p w:rsidR="00A54D13" w:rsidRDefault="00A54D13" w:rsidP="00823907">
      <w:pPr>
        <w:spacing w:line="360" w:lineRule="auto"/>
      </w:pPr>
      <w:r>
        <w:t xml:space="preserve"> Η λύση προκύπτει εύκολα με άμεση ολοκλήρωση:</w:t>
      </w:r>
    </w:p>
    <w:p w:rsidR="00A54D13" w:rsidRDefault="00A54D13" w:rsidP="00823907">
      <w:pPr>
        <w:pStyle w:val="a3"/>
        <w:numPr>
          <w:ilvl w:val="0"/>
          <w:numId w:val="9"/>
        </w:numPr>
        <w:spacing w:line="360" w:lineRule="auto"/>
      </w:pPr>
      <w:r>
        <w:t xml:space="preserve">Ως προς </w:t>
      </w:r>
      <m:oMath>
        <m:r>
          <w:rPr>
            <w:rFonts w:ascii="Cambria Math" w:hAnsi="Cambria Math"/>
          </w:rPr>
          <m:t>η</m:t>
        </m:r>
      </m:oMath>
      <w:r>
        <w:t>:</w:t>
      </w:r>
      <w:r>
        <w:tab/>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u</m:t>
                </m:r>
              </m:e>
            </m:acc>
          </m:e>
          <m:sub>
            <m:r>
              <w:rPr>
                <w:rFonts w:ascii="Cambria Math" w:hAnsi="Cambria Math"/>
              </w:rPr>
              <m:t>ξ</m:t>
            </m:r>
          </m:sub>
        </m:sSub>
        <m:r>
          <w:rPr>
            <w:rFonts w:ascii="Cambria Math" w:hAnsi="Cambria Math"/>
          </w:rPr>
          <m:t>=</m:t>
        </m:r>
      </m:oMath>
      <w:r>
        <w:t xml:space="preserve"> μια αυθαίρετη σταθερή συνάρτηση του </w:t>
      </w:r>
      <m:oMath>
        <m:r>
          <w:rPr>
            <w:rFonts w:ascii="Cambria Math" w:hAnsi="Cambria Math"/>
          </w:rPr>
          <m:t>η=</m:t>
        </m:r>
        <m:sSup>
          <m:sSupPr>
            <m:ctrlPr>
              <w:rPr>
                <w:rFonts w:ascii="Cambria Math" w:hAnsi="Cambria Math"/>
                <w:i/>
              </w:rPr>
            </m:ctrlPr>
          </m:sSupPr>
          <m:e>
            <m:r>
              <w:rPr>
                <w:rFonts w:ascii="Cambria Math" w:hAnsi="Cambria Math"/>
              </w:rPr>
              <m:t>φ</m:t>
            </m:r>
          </m:e>
          <m:sup>
            <m:r>
              <w:rPr>
                <w:rFonts w:ascii="Cambria Math" w:hAnsi="Cambria Math"/>
              </w:rPr>
              <m:t>'</m:t>
            </m:r>
          </m:sup>
        </m:sSup>
        <m:r>
          <w:rPr>
            <w:rFonts w:ascii="Cambria Math" w:hAnsi="Cambria Math"/>
          </w:rPr>
          <m:t>(ξ)</m:t>
        </m:r>
      </m:oMath>
    </w:p>
    <w:p w:rsidR="00A54D13" w:rsidRDefault="00A54D13" w:rsidP="00823907">
      <w:pPr>
        <w:pStyle w:val="a3"/>
        <w:numPr>
          <w:ilvl w:val="0"/>
          <w:numId w:val="9"/>
        </w:numPr>
        <w:spacing w:line="360" w:lineRule="auto"/>
      </w:pPr>
      <w:r>
        <w:t xml:space="preserve">Ως προς ξ: </w:t>
      </w:r>
      <w:r>
        <w:tab/>
      </w:r>
      <m:oMath>
        <m:acc>
          <m:accPr>
            <m:chr m:val="̃"/>
            <m:ctrlPr>
              <w:rPr>
                <w:rFonts w:ascii="Cambria Math" w:hAnsi="Cambria Math"/>
                <w:i/>
              </w:rPr>
            </m:ctrlPr>
          </m:accPr>
          <m:e>
            <m:r>
              <w:rPr>
                <w:rFonts w:ascii="Cambria Math" w:hAnsi="Cambria Math"/>
              </w:rPr>
              <m:t>u</m:t>
            </m:r>
          </m:e>
        </m:acc>
        <m:r>
          <w:rPr>
            <w:rFonts w:ascii="Cambria Math" w:hAnsi="Cambria Math"/>
          </w:rPr>
          <m:t>=φ</m:t>
        </m:r>
        <m:d>
          <m:dPr>
            <m:ctrlPr>
              <w:rPr>
                <w:rFonts w:ascii="Cambria Math" w:hAnsi="Cambria Math"/>
                <w:i/>
              </w:rPr>
            </m:ctrlPr>
          </m:dPr>
          <m:e>
            <m:r>
              <w:rPr>
                <w:rFonts w:ascii="Cambria Math" w:hAnsi="Cambria Math"/>
              </w:rPr>
              <m:t>ξ</m:t>
            </m:r>
          </m:e>
        </m:d>
        <m:r>
          <w:rPr>
            <w:rFonts w:ascii="Cambria Math" w:hAnsi="Cambria Math"/>
          </w:rPr>
          <m:t>+</m:t>
        </m:r>
      </m:oMath>
      <w:r>
        <w:t xml:space="preserve"> μια αυθαίρετη σταθερή συνάρτηση του </w:t>
      </w:r>
      <m:oMath>
        <m:r>
          <w:rPr>
            <w:rFonts w:ascii="Cambria Math" w:hAnsi="Cambria Math"/>
          </w:rPr>
          <m:t>ξ</m:t>
        </m:r>
      </m:oMath>
      <w:r>
        <w:t xml:space="preserve">, άρα </w:t>
      </w:r>
      <m:oMath>
        <m:acc>
          <m:accPr>
            <m:chr m:val="̃"/>
            <m:ctrlPr>
              <w:rPr>
                <w:rFonts w:ascii="Cambria Math" w:hAnsi="Cambria Math"/>
                <w:i/>
              </w:rPr>
            </m:ctrlPr>
          </m:accPr>
          <m:e>
            <m:r>
              <w:rPr>
                <w:rFonts w:ascii="Cambria Math" w:hAnsi="Cambria Math"/>
              </w:rPr>
              <m:t>u</m:t>
            </m:r>
          </m:e>
        </m:acc>
        <m:r>
          <w:rPr>
            <w:rFonts w:ascii="Cambria Math" w:hAnsi="Cambria Math"/>
          </w:rPr>
          <m:t>=φ</m:t>
        </m:r>
        <m:d>
          <m:dPr>
            <m:ctrlPr>
              <w:rPr>
                <w:rFonts w:ascii="Cambria Math" w:hAnsi="Cambria Math"/>
                <w:i/>
              </w:rPr>
            </m:ctrlPr>
          </m:dPr>
          <m:e>
            <m:r>
              <w:rPr>
                <w:rFonts w:ascii="Cambria Math" w:hAnsi="Cambria Math"/>
              </w:rPr>
              <m:t>ξ</m:t>
            </m:r>
          </m:e>
        </m:d>
        <m:r>
          <w:rPr>
            <w:rFonts w:ascii="Cambria Math" w:hAnsi="Cambria Math"/>
          </w:rPr>
          <m:t>+ψ(η)</m:t>
        </m:r>
      </m:oMath>
    </w:p>
    <w:p w:rsidR="00A54D13" w:rsidRDefault="00A54D13" w:rsidP="00823907">
      <w:pPr>
        <w:spacing w:line="360" w:lineRule="auto"/>
      </w:pPr>
      <w:r>
        <w:t xml:space="preserve">Με αντίστροφο μετασχηματισμό στις αρχικές συντεταγμένες βρίσκουμε τελικά τη </w:t>
      </w:r>
      <w:r w:rsidRPr="001622C2">
        <w:rPr>
          <w:b/>
        </w:rPr>
        <w:t>γενική λύση</w:t>
      </w:r>
      <w:r>
        <w:t>:</w:t>
      </w:r>
    </w:p>
    <w:p w:rsidR="00A54D13" w:rsidRDefault="00A54D13" w:rsidP="00823907">
      <w:pPr>
        <w:tabs>
          <w:tab w:val="left" w:pos="851"/>
          <w:tab w:val="right" w:pos="8080"/>
        </w:tabs>
        <w:spacing w:line="360" w:lineRule="auto"/>
      </w:pPr>
      <w:r w:rsidRPr="00B563EB">
        <w:tab/>
      </w:r>
      <w:r w:rsidRPr="00A34D48">
        <w:t xml:space="preserve"> </w:t>
      </w:r>
      <m:oMath>
        <m:r>
          <m:rPr>
            <m:sty m:val="bi"/>
          </m:rPr>
          <w:rPr>
            <w:rFonts w:ascii="Cambria Math" w:hAnsi="Cambria Math"/>
          </w:rPr>
          <m:t>u</m:t>
        </m:r>
        <m:d>
          <m:dPr>
            <m:ctrlPr>
              <w:rPr>
                <w:rFonts w:ascii="Cambria Math" w:hAnsi="Cambria Math"/>
                <w:b/>
                <w:i/>
              </w:rPr>
            </m:ctrlPr>
          </m:dPr>
          <m:e>
            <m:r>
              <m:rPr>
                <m:sty m:val="bi"/>
              </m:rPr>
              <w:rPr>
                <w:rFonts w:ascii="Cambria Math" w:hAnsi="Cambria Math"/>
              </w:rPr>
              <m:t>x,t</m:t>
            </m:r>
          </m:e>
        </m:d>
        <m:r>
          <m:rPr>
            <m:sty m:val="bi"/>
          </m:rPr>
          <w:rPr>
            <w:rFonts w:ascii="Cambria Math" w:hAnsi="Cambria Math"/>
          </w:rPr>
          <m:t>=φ</m:t>
        </m:r>
        <m:d>
          <m:dPr>
            <m:ctrlPr>
              <w:rPr>
                <w:rFonts w:ascii="Cambria Math" w:hAnsi="Cambria Math"/>
                <w:b/>
                <w:i/>
              </w:rPr>
            </m:ctrlPr>
          </m:dPr>
          <m:e>
            <m:r>
              <m:rPr>
                <m:sty m:val="bi"/>
              </m:rPr>
              <w:rPr>
                <w:rFonts w:ascii="Cambria Math" w:hAnsi="Cambria Math"/>
              </w:rPr>
              <m:t>x-ct</m:t>
            </m:r>
          </m:e>
        </m:d>
        <m:r>
          <m:rPr>
            <m:sty m:val="bi"/>
          </m:rPr>
          <w:rPr>
            <w:rFonts w:ascii="Cambria Math" w:hAnsi="Cambria Math"/>
          </w:rPr>
          <m:t>+ψ(x+ct)</m:t>
        </m:r>
      </m:oMath>
      <w:r w:rsidRPr="00A34D48">
        <w:tab/>
        <w:t>(</w:t>
      </w:r>
      <w:r>
        <w:t>Λ)</w:t>
      </w:r>
    </w:p>
    <w:p w:rsidR="00A54D13" w:rsidRDefault="00A54D13" w:rsidP="00823907">
      <w:pPr>
        <w:tabs>
          <w:tab w:val="left" w:pos="851"/>
          <w:tab w:val="right" w:pos="8080"/>
        </w:tabs>
        <w:spacing w:line="360" w:lineRule="auto"/>
      </w:pPr>
      <w:r>
        <w:t xml:space="preserve">που εμπεριέχει δύο αυθαίρετες συναρτήσεις </w:t>
      </w:r>
      <m:oMath>
        <m:r>
          <w:rPr>
            <w:rFonts w:ascii="Cambria Math" w:hAnsi="Cambria Math"/>
          </w:rPr>
          <m:t>φ</m:t>
        </m:r>
      </m:oMath>
      <w:r>
        <w:t xml:space="preserve"> και </w:t>
      </w:r>
      <m:oMath>
        <m:r>
          <w:rPr>
            <w:rFonts w:ascii="Cambria Math" w:hAnsi="Cambria Math"/>
          </w:rPr>
          <m:t>ψ</m:t>
        </m:r>
      </m:oMath>
      <w:r>
        <w:t xml:space="preserve"> </w:t>
      </w:r>
      <w:r w:rsidRPr="008C395C">
        <w:rPr>
          <w:b/>
        </w:rPr>
        <w:t>μίας</w:t>
      </w:r>
      <w:r>
        <w:t xml:space="preserve"> μεταβλητής.</w:t>
      </w:r>
    </w:p>
    <w:p w:rsidR="00A54D13" w:rsidRDefault="00A54D13" w:rsidP="00823907">
      <w:pPr>
        <w:spacing w:line="360" w:lineRule="auto"/>
        <w:rPr>
          <w:b/>
        </w:rPr>
      </w:pPr>
      <w:r>
        <w:rPr>
          <w:b/>
        </w:rPr>
        <w:t xml:space="preserve">Παρατηρήσεις: </w:t>
      </w:r>
      <w:r w:rsidRPr="00DC4E00">
        <w:rPr>
          <w:b/>
        </w:rPr>
        <w:t>Λίγη (ουσιαστική) φιλολογία</w:t>
      </w:r>
    </w:p>
    <w:p w:rsidR="00A54D13" w:rsidRPr="00D20C32" w:rsidRDefault="00A54D13" w:rsidP="00823907">
      <w:pPr>
        <w:pStyle w:val="a3"/>
        <w:numPr>
          <w:ilvl w:val="0"/>
          <w:numId w:val="10"/>
        </w:numPr>
        <w:spacing w:line="360" w:lineRule="auto"/>
      </w:pPr>
      <w:r w:rsidRPr="00D20C32">
        <w:t xml:space="preserve">Ο τύπος (Λ) αντιπροσωπεύει μια ακριβή λύση </w:t>
      </w:r>
      <m:oMath>
        <m:r>
          <w:rPr>
            <w:rFonts w:ascii="Cambria Math" w:hAnsi="Cambria Math"/>
          </w:rPr>
          <m:t>u</m:t>
        </m:r>
      </m:oMath>
      <w:r w:rsidRPr="00D20C32">
        <w:t xml:space="preserve"> της κυματικής εξίσωσης </w:t>
      </w:r>
      <m:oMath>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tt</m:t>
            </m:r>
          </m:sub>
        </m:sSub>
        <m:r>
          <m:rPr>
            <m:sty m:val="bi"/>
          </m:rPr>
          <w:rPr>
            <w:rFonts w:ascii="Cambria Math" w:hAnsi="Cambria Math"/>
          </w:rPr>
          <m:t>=</m:t>
        </m:r>
        <m:sSup>
          <m:sSupPr>
            <m:ctrlPr>
              <w:rPr>
                <w:rFonts w:ascii="Cambria Math" w:hAnsi="Cambria Math"/>
                <w:b/>
                <w:i/>
              </w:rPr>
            </m:ctrlPr>
          </m:sSupPr>
          <m:e>
            <m:r>
              <m:rPr>
                <m:sty m:val="bi"/>
              </m:rPr>
              <w:rPr>
                <w:rFonts w:ascii="Cambria Math" w:hAnsi="Cambria Math"/>
              </w:rPr>
              <m:t>c</m:t>
            </m:r>
          </m:e>
          <m:sup>
            <m:r>
              <m:rPr>
                <m:sty m:val="bi"/>
              </m:rPr>
              <w:rPr>
                <w:rFonts w:ascii="Cambria Math" w:hAnsi="Cambria Math"/>
              </w:rPr>
              <m:t>2</m:t>
            </m:r>
          </m:sup>
        </m:sSup>
        <m:sSub>
          <m:sSubPr>
            <m:ctrlPr>
              <w:rPr>
                <w:rFonts w:ascii="Cambria Math" w:hAnsi="Cambria Math"/>
                <w:b/>
                <w:i/>
              </w:rPr>
            </m:ctrlPr>
          </m:sSubPr>
          <m:e>
            <m:r>
              <m:rPr>
                <m:sty m:val="bi"/>
              </m:rPr>
              <w:rPr>
                <w:rFonts w:ascii="Cambria Math" w:hAnsi="Cambria Math"/>
              </w:rPr>
              <m:t>u</m:t>
            </m:r>
          </m:e>
          <m:sub>
            <m:r>
              <m:rPr>
                <m:sty m:val="bi"/>
              </m:rPr>
              <w:rPr>
                <w:rFonts w:ascii="Cambria Math" w:hAnsi="Cambria Math"/>
              </w:rPr>
              <m:t>xx</m:t>
            </m:r>
          </m:sub>
        </m:sSub>
      </m:oMath>
      <w:r>
        <w:rPr>
          <w:b/>
        </w:rPr>
        <w:t xml:space="preserve"> </w:t>
      </w:r>
      <w:r>
        <w:t>υπό τον μοναδικό όρο</w:t>
      </w:r>
      <w:r w:rsidRPr="00D20C32">
        <w:t xml:space="preserve"> να έχουν οι αυθαίρετες συναρτήσεις </w:t>
      </w:r>
      <m:oMath>
        <m:r>
          <w:rPr>
            <w:rFonts w:ascii="Cambria Math" w:hAnsi="Cambria Math"/>
          </w:rPr>
          <m:t>φ</m:t>
        </m:r>
      </m:oMath>
      <w:r w:rsidRPr="00D20C32">
        <w:t xml:space="preserve"> και </w:t>
      </w:r>
      <m:oMath>
        <m:r>
          <w:rPr>
            <w:rFonts w:ascii="Cambria Math" w:hAnsi="Cambria Math"/>
          </w:rPr>
          <m:t>ψ</m:t>
        </m:r>
      </m:oMath>
      <w:r w:rsidRPr="00D20C32">
        <w:t xml:space="preserve"> συνεχείς δεύτερες παραγώγους. Αν όμως μια αυθαίρετη συνάρτηση έχει σε κάποιο σημείο μια </w:t>
      </w:r>
      <w:r w:rsidRPr="00037D46">
        <w:rPr>
          <w:b/>
        </w:rPr>
        <w:t>ασυνέχεια</w:t>
      </w:r>
      <w:r w:rsidRPr="00D20C32">
        <w:t xml:space="preserve"> τύπου άλματος</w:t>
      </w:r>
      <w:r>
        <w:t>,</w:t>
      </w:r>
      <w:r w:rsidRPr="00D20C32">
        <w:t xml:space="preserve"> τότε η ίδια η λύση </w:t>
      </w:r>
      <m:oMath>
        <m:r>
          <w:rPr>
            <w:rFonts w:ascii="Cambria Math" w:hAnsi="Cambria Math"/>
          </w:rPr>
          <m:t>u</m:t>
        </m:r>
      </m:oMath>
      <w:r w:rsidRPr="00D20C32">
        <w:t xml:space="preserve"> έχει </w:t>
      </w:r>
      <w:r>
        <w:t>προφανώς ένα</w:t>
      </w:r>
      <w:r w:rsidRPr="00D20C32">
        <w:t xml:space="preserve"> αντίστοιχο σημείο ασυνέχειας. Η ιδιαίτερη μορφή της λύσης (Λ) καταδεικνύει ότι τέτοιες ασυνέχειες μπορούν να παρουσιαστούν μόνο κατά μήκος των </w:t>
      </w:r>
      <w:r w:rsidRPr="00037D46">
        <w:t>χαρακτηριστικών καμπυλών</w:t>
      </w:r>
      <w:r w:rsidRPr="00D20C32">
        <w:t xml:space="preserve">  </w:t>
      </w:r>
      <m:oMath>
        <m:r>
          <w:rPr>
            <w:rFonts w:ascii="Cambria Math" w:hAnsi="Cambria Math"/>
          </w:rPr>
          <m:t>x-ct=</m:t>
        </m:r>
        <m:sSub>
          <m:sSubPr>
            <m:ctrlPr>
              <w:rPr>
                <w:rFonts w:ascii="Cambria Math" w:hAnsi="Cambria Math"/>
                <w:i/>
              </w:rPr>
            </m:ctrlPr>
          </m:sSubPr>
          <m:e>
            <m:r>
              <w:rPr>
                <w:rFonts w:ascii="Cambria Math" w:hAnsi="Cambria Math"/>
              </w:rPr>
              <m:t>k</m:t>
            </m:r>
          </m:e>
          <m:sub>
            <m:r>
              <w:rPr>
                <w:rFonts w:ascii="Cambria Math" w:hAnsi="Cambria Math"/>
              </w:rPr>
              <m:t>1</m:t>
            </m:r>
          </m:sub>
        </m:sSub>
      </m:oMath>
      <w:r w:rsidRPr="00D20C32">
        <w:t xml:space="preserve"> και </w:t>
      </w:r>
      <m:oMath>
        <m:r>
          <w:rPr>
            <w:rFonts w:ascii="Cambria Math" w:hAnsi="Cambria Math"/>
          </w:rPr>
          <m:t>x+ct=</m:t>
        </m:r>
        <m:sSub>
          <m:sSubPr>
            <m:ctrlPr>
              <w:rPr>
                <w:rFonts w:ascii="Cambria Math" w:hAnsi="Cambria Math"/>
                <w:i/>
              </w:rPr>
            </m:ctrlPr>
          </m:sSubPr>
          <m:e>
            <m:r>
              <w:rPr>
                <w:rFonts w:ascii="Cambria Math" w:hAnsi="Cambria Math"/>
              </w:rPr>
              <m:t>k</m:t>
            </m:r>
          </m:e>
          <m:sub>
            <m:r>
              <w:rPr>
                <w:rFonts w:ascii="Cambria Math" w:hAnsi="Cambria Math"/>
              </w:rPr>
              <m:t>2</m:t>
            </m:r>
          </m:sub>
        </m:sSub>
      </m:oMath>
      <w:r w:rsidRPr="00D20C32">
        <w:t xml:space="preserve">. Αφού οι συναρτήσεις </w:t>
      </w:r>
      <m:oMath>
        <m:r>
          <w:rPr>
            <w:rFonts w:ascii="Cambria Math" w:hAnsi="Cambria Math"/>
          </w:rPr>
          <m:t>φ</m:t>
        </m:r>
      </m:oMath>
      <w:r w:rsidRPr="00D20C32">
        <w:t xml:space="preserve"> και </w:t>
      </w:r>
      <m:oMath>
        <m:r>
          <w:rPr>
            <w:rFonts w:ascii="Cambria Math" w:hAnsi="Cambria Math"/>
          </w:rPr>
          <m:t>ψ</m:t>
        </m:r>
      </m:oMath>
      <w:r w:rsidRPr="00D20C32">
        <w:t xml:space="preserve"> </w:t>
      </w:r>
      <w:r>
        <w:t xml:space="preserve">σε ένα ΠΑΤ (όπως θα δούμε στη συνέχεια) </w:t>
      </w:r>
      <w:r w:rsidRPr="00D20C32">
        <w:t xml:space="preserve">υπολογίζονται από τις Αρχικές Συνθήκες, είναι φανερό ότι η λύση δεν μπορεί να είναι πιο λεία από τα </w:t>
      </w:r>
      <w:r w:rsidRPr="00D20C32">
        <w:rPr>
          <w:b/>
        </w:rPr>
        <w:t>αρχικά δεδομένα</w:t>
      </w:r>
      <w:r w:rsidRPr="00D20C32">
        <w:t xml:space="preserve"> και ότι ενδεχόμενες  αρχικές ανωμαλίες στα  δεδομένα επιμένουν στο χρόνο και </w:t>
      </w:r>
      <w:r w:rsidRPr="00D20C32">
        <w:rPr>
          <w:b/>
        </w:rPr>
        <w:t>μεταφέρονται</w:t>
      </w:r>
      <w:r w:rsidRPr="00D20C32">
        <w:t xml:space="preserve"> από την πηγή τους στην αρχή του χρόνου </w:t>
      </w:r>
      <m:oMath>
        <m:r>
          <w:rPr>
            <w:rFonts w:ascii="Cambria Math" w:hAnsi="Cambria Math"/>
          </w:rPr>
          <m:t>t=0</m:t>
        </m:r>
      </m:oMath>
      <w:r w:rsidRPr="00D20C32">
        <w:t xml:space="preserve"> </w:t>
      </w:r>
      <w:r w:rsidRPr="00D20C32">
        <w:rPr>
          <w:b/>
        </w:rPr>
        <w:t>κατά μήκος των χαρακτηριστικών καμπυλών</w:t>
      </w:r>
      <w:r w:rsidRPr="00D20C32">
        <w:t>.</w:t>
      </w:r>
    </w:p>
    <w:p w:rsidR="00A54D13" w:rsidRPr="009E3C9A" w:rsidRDefault="00A54D13" w:rsidP="00823907">
      <w:pPr>
        <w:pStyle w:val="a3"/>
        <w:numPr>
          <w:ilvl w:val="0"/>
          <w:numId w:val="8"/>
        </w:numPr>
        <w:spacing w:line="360" w:lineRule="auto"/>
        <w:ind w:left="360"/>
      </w:pPr>
      <w:r>
        <w:t xml:space="preserve">Υπάρχουν δύο οικογένειες χαρακτηριστικών καμπυλών, η μία είναι η δέσμη παράλληλων ευθειών </w:t>
      </w:r>
      <m:oMath>
        <m:r>
          <w:rPr>
            <w:rFonts w:ascii="Cambria Math" w:hAnsi="Cambria Math"/>
          </w:rPr>
          <m:t>x-ct=</m:t>
        </m:r>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με θετική </w:t>
      </w:r>
      <w:r w:rsidRPr="00283D6B">
        <w:rPr>
          <w:b/>
        </w:rPr>
        <w:t xml:space="preserve">κλίση </w:t>
      </w:r>
      <m:oMath>
        <m:f>
          <m:fPr>
            <m:ctrlPr>
              <w:rPr>
                <w:rFonts w:ascii="Cambria Math" w:hAnsi="Cambria Math"/>
                <w:b/>
                <w:i/>
              </w:rPr>
            </m:ctrlPr>
          </m:fPr>
          <m:num>
            <m:r>
              <m:rPr>
                <m:sty m:val="bi"/>
              </m:rPr>
              <w:rPr>
                <w:rFonts w:ascii="Cambria Math" w:hAnsi="Cambria Math"/>
              </w:rPr>
              <m:t xml:space="preserve">1 </m:t>
            </m:r>
          </m:num>
          <m:den>
            <m:r>
              <m:rPr>
                <m:sty m:val="bi"/>
              </m:rPr>
              <w:rPr>
                <w:rFonts w:ascii="Cambria Math" w:hAnsi="Cambria Math"/>
              </w:rPr>
              <m:t>c</m:t>
            </m:r>
          </m:den>
        </m:f>
      </m:oMath>
      <w:r w:rsidRPr="00951ADC">
        <w:t xml:space="preserve"> , </w:t>
      </w:r>
      <w:r>
        <w:t xml:space="preserve">ενώ η άλλη δέσμη </w:t>
      </w:r>
      <m:oMath>
        <m:r>
          <w:rPr>
            <w:rFonts w:ascii="Cambria Math" w:hAnsi="Cambria Math"/>
          </w:rPr>
          <w:lastRenderedPageBreak/>
          <m:t>x+ct=</m:t>
        </m:r>
        <m:sSub>
          <m:sSubPr>
            <m:ctrlPr>
              <w:rPr>
                <w:rFonts w:ascii="Cambria Math" w:hAnsi="Cambria Math"/>
                <w:i/>
              </w:rPr>
            </m:ctrlPr>
          </m:sSubPr>
          <m:e>
            <m:r>
              <w:rPr>
                <w:rFonts w:ascii="Cambria Math" w:hAnsi="Cambria Math"/>
              </w:rPr>
              <m:t>k</m:t>
            </m:r>
          </m:e>
          <m:sub>
            <m:r>
              <w:rPr>
                <w:rFonts w:ascii="Cambria Math" w:hAnsi="Cambria Math"/>
              </w:rPr>
              <m:t>2</m:t>
            </m:r>
          </m:sub>
        </m:sSub>
      </m:oMath>
      <w:r>
        <w:t xml:space="preserve"> έχει αρνητική </w:t>
      </w:r>
      <w:r w:rsidRPr="00283D6B">
        <w:rPr>
          <w:b/>
        </w:rPr>
        <w:t xml:space="preserve">κλίση </w:t>
      </w:r>
      <m:oMath>
        <m:r>
          <m:rPr>
            <m:sty m:val="bi"/>
          </m:rPr>
          <w:rPr>
            <w:rFonts w:ascii="Cambria Math" w:hAnsi="Cambria Math"/>
          </w:rPr>
          <m:t>-</m:t>
        </m:r>
        <m:f>
          <m:fPr>
            <m:ctrlPr>
              <w:rPr>
                <w:rFonts w:ascii="Cambria Math" w:hAnsi="Cambria Math"/>
                <w:b/>
                <w:i/>
              </w:rPr>
            </m:ctrlPr>
          </m:fPr>
          <m:num>
            <m:r>
              <m:rPr>
                <m:sty m:val="bi"/>
              </m:rPr>
              <w:rPr>
                <w:rFonts w:ascii="Cambria Math" w:hAnsi="Cambria Math"/>
              </w:rPr>
              <m:t xml:space="preserve">1 </m:t>
            </m:r>
          </m:num>
          <m:den>
            <m:r>
              <m:rPr>
                <m:sty m:val="bi"/>
              </m:rPr>
              <w:rPr>
                <w:rFonts w:ascii="Cambria Math" w:hAnsi="Cambria Math"/>
              </w:rPr>
              <m:t>c</m:t>
            </m:r>
          </m:den>
        </m:f>
      </m:oMath>
      <w:r>
        <w:t xml:space="preserve"> . Από κάθε σημείο </w:t>
      </w:r>
      <m:oMath>
        <m:r>
          <w:rPr>
            <w:rFonts w:ascii="Cambria Math" w:hAnsi="Cambria Math"/>
          </w:rPr>
          <m:t>(x,t)</m:t>
        </m:r>
      </m:oMath>
      <w:r w:rsidRPr="007339EF">
        <w:t xml:space="preserve"> </w:t>
      </w:r>
      <w:r>
        <w:t>περνούν ακριβώς δύο χαρακτηριστικές καμπύλες.</w:t>
      </w:r>
    </w:p>
    <w:p w:rsidR="00A54D13" w:rsidRDefault="00A54D13" w:rsidP="00823907">
      <w:pPr>
        <w:spacing w:line="360" w:lineRule="auto"/>
        <w:ind w:left="720"/>
      </w:pPr>
      <w:r>
        <w:rPr>
          <w:noProof/>
          <w:lang w:eastAsia="el-GR" w:bidi="ar-SA"/>
        </w:rPr>
        <w:drawing>
          <wp:inline distT="0" distB="0" distL="0" distR="0">
            <wp:extent cx="2743200" cy="2781300"/>
            <wp:effectExtent l="19050" t="0" r="0" b="0"/>
            <wp:docPr id="1" name="3 - Εικόνα" descr="FamilyCh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Char.jpg"/>
                    <pic:cNvPicPr/>
                  </pic:nvPicPr>
                  <pic:blipFill>
                    <a:blip r:embed="rId12" cstate="print"/>
                    <a:stretch>
                      <a:fillRect/>
                    </a:stretch>
                  </pic:blipFill>
                  <pic:spPr>
                    <a:xfrm>
                      <a:off x="0" y="0"/>
                      <a:ext cx="2743200" cy="2781300"/>
                    </a:xfrm>
                    <a:prstGeom prst="rect">
                      <a:avLst/>
                    </a:prstGeom>
                  </pic:spPr>
                </pic:pic>
              </a:graphicData>
            </a:graphic>
          </wp:inline>
        </w:drawing>
      </w:r>
    </w:p>
    <w:p w:rsidR="00A54D13" w:rsidRPr="00076C84" w:rsidRDefault="00A54D13" w:rsidP="00823907">
      <w:pPr>
        <w:pStyle w:val="a3"/>
        <w:numPr>
          <w:ilvl w:val="0"/>
          <w:numId w:val="8"/>
        </w:numPr>
        <w:spacing w:line="360" w:lineRule="auto"/>
        <w:ind w:left="360"/>
      </w:pPr>
      <w:r>
        <w:t>Η μέθοδος d</w:t>
      </w:r>
      <w:r w:rsidRPr="00076C84">
        <w:t xml:space="preserve">’ </w:t>
      </w:r>
      <w:proofErr w:type="spellStart"/>
      <w:r>
        <w:t>Alembert</w:t>
      </w:r>
      <w:proofErr w:type="spellEnd"/>
      <w:r w:rsidRPr="00076C84">
        <w:t xml:space="preserve"> </w:t>
      </w:r>
      <w:r>
        <w:t xml:space="preserve">εφαρμόζεται σε </w:t>
      </w:r>
      <w:r w:rsidRPr="00BE63CD">
        <w:rPr>
          <w:b/>
        </w:rPr>
        <w:t>μη-φραγμένο</w:t>
      </w:r>
      <w:r>
        <w:t xml:space="preserve"> πεδίο, χωρίς εμπόδια από Συνοριακές Συνθήκες. </w:t>
      </w:r>
    </w:p>
    <w:p w:rsidR="00A54D13" w:rsidRDefault="00A54D13" w:rsidP="00823907">
      <w:pPr>
        <w:pStyle w:val="a3"/>
        <w:numPr>
          <w:ilvl w:val="0"/>
          <w:numId w:val="8"/>
        </w:numPr>
        <w:spacing w:line="360" w:lineRule="auto"/>
        <w:ind w:left="360"/>
      </w:pPr>
      <w:r>
        <w:t xml:space="preserve">Για να κατανοήσουμε βαθύτερα κάποιες </w:t>
      </w:r>
      <w:r w:rsidRPr="00E33948">
        <w:rPr>
          <w:b/>
        </w:rPr>
        <w:t xml:space="preserve">ιδιότητες της γενικής λύσης </w:t>
      </w:r>
      <w:r w:rsidRPr="00076C84">
        <w:t>(Λ)</w:t>
      </w:r>
      <w:r>
        <w:t xml:space="preserve"> </w:t>
      </w:r>
      <w:r w:rsidRPr="00076C84">
        <w:t xml:space="preserve"> </w:t>
      </w:r>
      <w:r>
        <w:t>α</w:t>
      </w:r>
      <w:r w:rsidRPr="00076C84">
        <w:t xml:space="preserve">ς εστιάσουμε </w:t>
      </w:r>
      <w:r>
        <w:t xml:space="preserve">πρώτα </w:t>
      </w:r>
      <w:r w:rsidRPr="00076C84">
        <w:t xml:space="preserve">στην περίπτωση του </w:t>
      </w:r>
      <w:r w:rsidRPr="00E17C1C">
        <w:rPr>
          <w:b/>
        </w:rPr>
        <w:t>απλού τρέχοντος</w:t>
      </w:r>
      <w:r>
        <w:t xml:space="preserve"> </w:t>
      </w:r>
      <w:r w:rsidRPr="00076C84">
        <w:t>κύματος</w:t>
      </w:r>
      <w:r w:rsidR="000D6879">
        <w:fldChar w:fldCharType="begin"/>
      </w:r>
      <w:r w:rsidRPr="003277BF">
        <w:instrText xml:space="preserve"> </w:instrText>
      </w:r>
      <w:r>
        <w:instrText>XE</w:instrText>
      </w:r>
      <w:r w:rsidRPr="003277BF">
        <w:instrText xml:space="preserve"> "</w:instrText>
      </w:r>
      <w:r>
        <w:rPr>
          <w:b/>
        </w:rPr>
        <w:instrText>Τ</w:instrText>
      </w:r>
      <w:r w:rsidRPr="00917E80">
        <w:rPr>
          <w:b/>
        </w:rPr>
        <w:instrText>ρέχον</w:instrText>
      </w:r>
      <w:r>
        <w:instrText xml:space="preserve"> </w:instrText>
      </w:r>
      <w:r w:rsidRPr="00E12114">
        <w:rPr>
          <w:b/>
        </w:rPr>
        <w:instrText xml:space="preserve">(οδεύον ) </w:instrText>
      </w:r>
      <w:r w:rsidRPr="00982D31">
        <w:rPr>
          <w:b/>
        </w:rPr>
        <w:instrText>κύμα</w:instrText>
      </w:r>
      <w:r w:rsidRPr="003277BF">
        <w:instrText xml:space="preserve">" </w:instrText>
      </w:r>
      <w:r w:rsidR="000D6879">
        <w:fldChar w:fldCharType="end"/>
      </w:r>
      <w:r w:rsidRPr="00076C84">
        <w:t xml:space="preserve"> </w:t>
      </w:r>
      <m:oMath>
        <m:r>
          <w:rPr>
            <w:rFonts w:ascii="Cambria Math" w:hAnsi="Cambria Math"/>
          </w:rPr>
          <m:t>u</m:t>
        </m:r>
        <m:d>
          <m:dPr>
            <m:ctrlPr>
              <w:rPr>
                <w:rFonts w:ascii="Cambria Math" w:hAnsi="Cambria Math"/>
                <w:i/>
              </w:rPr>
            </m:ctrlPr>
          </m:dPr>
          <m:e>
            <m:r>
              <w:rPr>
                <w:rFonts w:ascii="Cambria Math" w:hAnsi="Cambria Math"/>
              </w:rPr>
              <m:t>x,t</m:t>
            </m:r>
          </m:e>
        </m:d>
        <m:r>
          <w:rPr>
            <w:rFonts w:ascii="Cambria Math" w:hAnsi="Cambria Math"/>
          </w:rPr>
          <m:t>=φ(x-ct)</m:t>
        </m:r>
      </m:oMath>
      <w:r w:rsidRPr="00076C84">
        <w:t xml:space="preserve"> </w:t>
      </w:r>
      <w:r>
        <w:t xml:space="preserve">που παίρνουμε </w:t>
      </w:r>
      <w:r w:rsidRPr="00397247">
        <w:t>θ</w:t>
      </w:r>
      <w:r>
        <w:t xml:space="preserve">έτοντας τη συνάρτηση </w:t>
      </w:r>
      <m:oMath>
        <m:r>
          <w:rPr>
            <w:rFonts w:ascii="Cambria Math" w:hAnsi="Cambria Math"/>
          </w:rPr>
          <m:t>ψ≡0</m:t>
        </m:r>
      </m:oMath>
      <w:r w:rsidRPr="00076C84">
        <w:t xml:space="preserve">. Η έκφραση </w:t>
      </w:r>
      <m:oMath>
        <m:r>
          <w:rPr>
            <w:rFonts w:ascii="Cambria Math" w:hAnsi="Cambria Math"/>
          </w:rPr>
          <m:t>x-ct</m:t>
        </m:r>
      </m:oMath>
      <w:r w:rsidRPr="00076C84">
        <w:t xml:space="preserve"> αναφέρεται συχνά ως </w:t>
      </w:r>
      <w:r w:rsidRPr="00076C84">
        <w:rPr>
          <w:b/>
        </w:rPr>
        <w:t>φάση</w:t>
      </w:r>
      <w:r w:rsidR="000D6879">
        <w:rPr>
          <w:b/>
        </w:rPr>
        <w:fldChar w:fldCharType="begin"/>
      </w:r>
      <w:r w:rsidRPr="00613DCA">
        <w:instrText xml:space="preserve"> </w:instrText>
      </w:r>
      <w:r>
        <w:instrText>XE</w:instrText>
      </w:r>
      <w:r w:rsidRPr="00613DCA">
        <w:instrText xml:space="preserve"> "</w:instrText>
      </w:r>
      <w:r>
        <w:rPr>
          <w:b/>
        </w:rPr>
        <w:instrText>Φ</w:instrText>
      </w:r>
      <w:r w:rsidRPr="00244DB3">
        <w:rPr>
          <w:b/>
        </w:rPr>
        <w:instrText>άση</w:instrText>
      </w:r>
      <w:r>
        <w:rPr>
          <w:b/>
        </w:rPr>
        <w:instrText xml:space="preserve"> κύματος</w:instrText>
      </w:r>
      <w:r w:rsidRPr="00613DCA">
        <w:instrText xml:space="preserve">" </w:instrText>
      </w:r>
      <w:r w:rsidR="000D6879">
        <w:rPr>
          <w:b/>
        </w:rPr>
        <w:fldChar w:fldCharType="end"/>
      </w:r>
      <w:r w:rsidRPr="00076C84">
        <w:t xml:space="preserve"> του κύματος. </w:t>
      </w:r>
      <w:r>
        <w:t xml:space="preserve">Αν υποθέσουμε ότι την αρχική στιγμή </w:t>
      </w:r>
      <m:oMath>
        <m:r>
          <w:rPr>
            <w:rFonts w:ascii="Cambria Math" w:hAnsi="Cambria Math"/>
          </w:rPr>
          <m:t>t=0</m:t>
        </m:r>
      </m:oMath>
      <w:r>
        <w:t xml:space="preserve"> ή λύση δίνεται από τη σχέση:</w:t>
      </w:r>
    </w:p>
    <w:p w:rsidR="00A54D13" w:rsidRPr="00397247" w:rsidRDefault="00A54D13" w:rsidP="00823907">
      <w:pPr>
        <w:spacing w:line="360" w:lineRule="auto"/>
      </w:pPr>
      <m:oMathPara>
        <m:oMath>
          <m:r>
            <w:rPr>
              <w:rFonts w:ascii="Cambria Math" w:hAnsi="Cambria Math"/>
            </w:rPr>
            <m:t>u</m:t>
          </m:r>
          <m:d>
            <m:dPr>
              <m:ctrlPr>
                <w:rPr>
                  <w:rFonts w:ascii="Cambria Math" w:hAnsi="Cambria Math"/>
                  <w:i/>
                </w:rPr>
              </m:ctrlPr>
            </m:dPr>
            <m:e>
              <m:r>
                <w:rPr>
                  <w:rFonts w:ascii="Cambria Math" w:hAnsi="Cambria Math"/>
                </w:rPr>
                <m:t>x,0</m:t>
              </m:r>
            </m:e>
          </m:d>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r>
                          <w:rPr>
                            <w:rFonts w:ascii="Cambria Math" w:hAnsi="Cambria Math"/>
                          </w:rPr>
                          <m:t>πx,</m:t>
                        </m:r>
                      </m:e>
                    </m:func>
                  </m:e>
                  <m:e>
                    <m:d>
                      <m:dPr>
                        <m:begChr m:val="|"/>
                        <m:endChr m:val="|"/>
                        <m:ctrlPr>
                          <w:rPr>
                            <w:rFonts w:ascii="Cambria Math" w:hAnsi="Cambria Math"/>
                            <w:i/>
                          </w:rPr>
                        </m:ctrlPr>
                      </m:dPr>
                      <m:e>
                        <m:r>
                          <w:rPr>
                            <w:rFonts w:ascii="Cambria Math" w:hAnsi="Cambria Math"/>
                          </w:rPr>
                          <m:t>x</m:t>
                        </m:r>
                      </m:e>
                    </m:d>
                    <m:r>
                      <w:rPr>
                        <w:rFonts w:ascii="Cambria Math" w:hAnsi="Cambria Math"/>
                      </w:rPr>
                      <m:t>&lt;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2</m:t>
                            </m:r>
                          </m:den>
                        </m:f>
                      </m:e>
                    </m:box>
                  </m:e>
                </m:mr>
                <m:mr>
                  <m:e>
                    <m:r>
                      <w:rPr>
                        <w:rFonts w:ascii="Cambria Math" w:hAnsi="Cambria Math"/>
                      </w:rPr>
                      <m:t>&lt;0,</m:t>
                    </m:r>
                  </m:e>
                  <m:e>
                    <m:d>
                      <m:dPr>
                        <m:begChr m:val="|"/>
                        <m:endChr m:val="|"/>
                        <m:ctrlPr>
                          <w:rPr>
                            <w:rFonts w:ascii="Cambria Math" w:hAnsi="Cambria Math"/>
                            <w:i/>
                          </w:rPr>
                        </m:ctrlPr>
                      </m:dPr>
                      <m:e>
                        <m:r>
                          <w:rPr>
                            <w:rFonts w:ascii="Cambria Math" w:hAnsi="Cambria Math"/>
                          </w:rPr>
                          <m:t>x</m:t>
                        </m:r>
                      </m:e>
                    </m:d>
                    <m: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2</m:t>
                            </m:r>
                          </m:den>
                        </m:f>
                      </m:e>
                    </m:box>
                  </m:e>
                </m:mr>
              </m:m>
              <m:r>
                <w:rPr>
                  <w:rFonts w:ascii="Cambria Math" w:hAnsi="Cambria Math"/>
                </w:rPr>
                <m:t xml:space="preserve"> </m:t>
              </m:r>
            </m:e>
          </m:d>
        </m:oMath>
      </m:oMathPara>
    </w:p>
    <w:p w:rsidR="00A54D13" w:rsidRPr="00397247" w:rsidRDefault="00A54D13" w:rsidP="00823907">
      <w:pPr>
        <w:spacing w:line="360" w:lineRule="auto"/>
        <w:jc w:val="center"/>
      </w:pPr>
      <w:r>
        <w:rPr>
          <w:noProof/>
          <w:lang w:eastAsia="el-GR" w:bidi="ar-SA"/>
        </w:rPr>
        <w:drawing>
          <wp:inline distT="0" distB="0" distL="0" distR="0">
            <wp:extent cx="3086100" cy="2134553"/>
            <wp:effectExtent l="19050" t="0" r="0" b="0"/>
            <wp:docPr id="2" name="7 - Εικόνα" descr="cos(π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s(πx).jpg"/>
                    <pic:cNvPicPr/>
                  </pic:nvPicPr>
                  <pic:blipFill>
                    <a:blip r:embed="rId13" cstate="print"/>
                    <a:stretch>
                      <a:fillRect/>
                    </a:stretch>
                  </pic:blipFill>
                  <pic:spPr>
                    <a:xfrm>
                      <a:off x="0" y="0"/>
                      <a:ext cx="3086100" cy="2134553"/>
                    </a:xfrm>
                    <a:prstGeom prst="rect">
                      <a:avLst/>
                    </a:prstGeom>
                  </pic:spPr>
                </pic:pic>
              </a:graphicData>
            </a:graphic>
          </wp:inline>
        </w:drawing>
      </w:r>
    </w:p>
    <w:p w:rsidR="00A54D13" w:rsidRPr="00BB63C0" w:rsidRDefault="00A54D13" w:rsidP="00823907">
      <w:pPr>
        <w:spacing w:line="360" w:lineRule="auto"/>
      </w:pPr>
      <w:r>
        <w:t>Εισάγουμε ένα νέο σύστημα αξόνων X</w:t>
      </w:r>
      <w:r w:rsidRPr="00B270E6">
        <w:t>,</w:t>
      </w:r>
      <w:r>
        <w:t>Y</w:t>
      </w:r>
      <w:r w:rsidRPr="00B270E6">
        <w:t xml:space="preserve"> </w:t>
      </w:r>
      <w:r>
        <w:t xml:space="preserve">με τη μετατόπιση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X=x-a</m:t>
                  </m:r>
                </m:e>
              </m:mr>
              <m:mr>
                <m:e>
                  <m:r>
                    <w:rPr>
                      <w:rFonts w:ascii="Cambria Math" w:hAnsi="Cambria Math"/>
                    </w:rPr>
                    <m:t xml:space="preserve">Y=y       </m:t>
                  </m:r>
                </m:e>
              </m:mr>
            </m:m>
          </m:e>
        </m:d>
      </m:oMath>
      <w:r w:rsidRPr="00BB63C0">
        <w:t xml:space="preserve">. </w:t>
      </w:r>
    </w:p>
    <w:p w:rsidR="00A54D13" w:rsidRPr="007F3120" w:rsidRDefault="00A54D13" w:rsidP="00823907">
      <w:pPr>
        <w:spacing w:line="360" w:lineRule="auto"/>
      </w:pPr>
      <w:r>
        <w:lastRenderedPageBreak/>
        <w:t xml:space="preserve">Αν δώσουμε μια ομαλή κίνηση στον άξονα </w:t>
      </w:r>
      <m:oMath>
        <m:r>
          <w:rPr>
            <w:rFonts w:ascii="Cambria Math" w:hAnsi="Cambria Math"/>
          </w:rPr>
          <m:t>XX'</m:t>
        </m:r>
      </m:oMath>
      <w:r>
        <w:t xml:space="preserve"> με ταχύτητα </w:t>
      </w:r>
      <m:oMath>
        <m:r>
          <w:rPr>
            <w:rFonts w:ascii="Cambria Math" w:hAnsi="Cambria Math"/>
          </w:rPr>
          <m:t>c</m:t>
        </m:r>
      </m:oMath>
      <w:r>
        <w:t xml:space="preserve"> προς τα δεξιά, δηλαδή θέτουμε </w:t>
      </w:r>
      <m:oMath>
        <m:r>
          <w:rPr>
            <w:rFonts w:ascii="Cambria Math" w:hAnsi="Cambria Math"/>
          </w:rPr>
          <m:t>a=ct</m:t>
        </m:r>
      </m:oMath>
      <w:r>
        <w:t xml:space="preserve"> , τότε </w:t>
      </w:r>
      <m:oMath>
        <m:r>
          <w:rPr>
            <w:rFonts w:ascii="Cambria Math" w:hAnsi="Cambria Math"/>
          </w:rPr>
          <m:t>u</m:t>
        </m:r>
        <m:d>
          <m:dPr>
            <m:ctrlPr>
              <w:rPr>
                <w:rFonts w:ascii="Cambria Math" w:hAnsi="Cambria Math"/>
                <w:i/>
              </w:rPr>
            </m:ctrlPr>
          </m:dPr>
          <m:e>
            <m:r>
              <w:rPr>
                <w:rFonts w:ascii="Cambria Math" w:hAnsi="Cambria Math"/>
              </w:rPr>
              <m:t>x,t</m:t>
            </m:r>
          </m:e>
        </m:d>
        <m:r>
          <w:rPr>
            <w:rFonts w:ascii="Cambria Math" w:hAnsi="Cambria Math"/>
          </w:rPr>
          <m:t>=f(x-ct)</m:t>
        </m:r>
      </m:oMath>
      <w:r w:rsidRPr="001368C9">
        <w:t xml:space="preserve"> </w:t>
      </w:r>
      <w:r>
        <w:t xml:space="preserve">και η κυματομορφή κινείται με ταχύτητα </w:t>
      </w:r>
      <m:oMath>
        <m:r>
          <w:rPr>
            <w:rFonts w:ascii="Cambria Math" w:hAnsi="Cambria Math"/>
          </w:rPr>
          <m:t>c</m:t>
        </m:r>
      </m:oMath>
      <w:r>
        <w:t xml:space="preserve"> προς τα δεξιά.</w:t>
      </w:r>
      <w:r w:rsidRPr="001368C9">
        <w:rPr>
          <w:i/>
        </w:rPr>
        <w:t xml:space="preserve"> </w:t>
      </w:r>
    </w:p>
    <w:tbl>
      <w:tblPr>
        <w:tblStyle w:val="af0"/>
        <w:tblW w:w="0" w:type="auto"/>
        <w:jc w:val="center"/>
        <w:tblLook w:val="04A0"/>
      </w:tblPr>
      <w:tblGrid>
        <w:gridCol w:w="1002"/>
        <w:gridCol w:w="5646"/>
      </w:tblGrid>
      <w:tr w:rsidR="00A54D13" w:rsidTr="00E21597">
        <w:trPr>
          <w:jc w:val="center"/>
        </w:trPr>
        <w:tc>
          <w:tcPr>
            <w:tcW w:w="1002" w:type="dxa"/>
            <w:tcBorders>
              <w:top w:val="nil"/>
              <w:left w:val="nil"/>
              <w:bottom w:val="nil"/>
              <w:right w:val="single" w:sz="4" w:space="0" w:color="auto"/>
            </w:tcBorders>
            <w:vAlign w:val="center"/>
          </w:tcPr>
          <w:p w:rsidR="00A54D13" w:rsidRDefault="00A54D13" w:rsidP="00823907">
            <w:pPr>
              <w:keepNext/>
              <w:keepLines/>
              <w:spacing w:line="360" w:lineRule="auto"/>
              <w:rPr>
                <w:noProof/>
                <w:lang w:eastAsia="el-GR" w:bidi="ar-SA"/>
              </w:rPr>
            </w:pPr>
            <m:oMathPara>
              <m:oMath>
                <m:r>
                  <w:rPr>
                    <w:rFonts w:ascii="Cambria Math" w:hAnsi="Cambria Math"/>
                    <w:noProof/>
                    <w:lang w:eastAsia="el-GR" w:bidi="ar-SA"/>
                  </w:rPr>
                  <m:t>t=0</m:t>
                </m:r>
              </m:oMath>
            </m:oMathPara>
          </w:p>
        </w:tc>
        <w:tc>
          <w:tcPr>
            <w:tcW w:w="5106" w:type="dxa"/>
            <w:tcBorders>
              <w:left w:val="single" w:sz="4" w:space="0" w:color="auto"/>
            </w:tcBorders>
          </w:tcPr>
          <w:p w:rsidR="00A54D13" w:rsidRDefault="00A54D13" w:rsidP="00823907">
            <w:pPr>
              <w:keepNext/>
              <w:keepLines/>
              <w:spacing w:line="360" w:lineRule="auto"/>
            </w:pPr>
            <w:r>
              <w:rPr>
                <w:noProof/>
                <w:lang w:eastAsia="el-GR" w:bidi="ar-SA"/>
              </w:rPr>
              <w:drawing>
                <wp:inline distT="0" distB="0" distL="0" distR="0">
                  <wp:extent cx="3429000" cy="942975"/>
                  <wp:effectExtent l="19050" t="0" r="0" b="0"/>
                  <wp:docPr id="14" name="17 - Εικόνα" descr="WaveToRight_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ToRight_t0.jpg"/>
                          <pic:cNvPicPr/>
                        </pic:nvPicPr>
                        <pic:blipFill>
                          <a:blip r:embed="rId14" cstate="print"/>
                          <a:stretch>
                            <a:fillRect/>
                          </a:stretch>
                        </pic:blipFill>
                        <pic:spPr>
                          <a:xfrm>
                            <a:off x="0" y="0"/>
                            <a:ext cx="3429000" cy="942975"/>
                          </a:xfrm>
                          <a:prstGeom prst="rect">
                            <a:avLst/>
                          </a:prstGeom>
                        </pic:spPr>
                      </pic:pic>
                    </a:graphicData>
                  </a:graphic>
                </wp:inline>
              </w:drawing>
            </w:r>
          </w:p>
        </w:tc>
      </w:tr>
      <w:tr w:rsidR="00A54D13" w:rsidTr="00E21597">
        <w:trPr>
          <w:jc w:val="center"/>
        </w:trPr>
        <w:tc>
          <w:tcPr>
            <w:tcW w:w="1002" w:type="dxa"/>
            <w:tcBorders>
              <w:top w:val="nil"/>
              <w:left w:val="nil"/>
              <w:bottom w:val="nil"/>
              <w:right w:val="single" w:sz="4" w:space="0" w:color="auto"/>
            </w:tcBorders>
            <w:vAlign w:val="center"/>
          </w:tcPr>
          <w:p w:rsidR="00A54D13" w:rsidRDefault="00A54D13" w:rsidP="00823907">
            <w:pPr>
              <w:keepNext/>
              <w:keepLines/>
              <w:spacing w:line="360" w:lineRule="auto"/>
              <w:rPr>
                <w:noProof/>
                <w:lang w:eastAsia="el-GR" w:bidi="ar-SA"/>
              </w:rPr>
            </w:pPr>
            <m:oMathPara>
              <m:oMath>
                <m:r>
                  <w:rPr>
                    <w:rFonts w:ascii="Cambria Math" w:hAnsi="Cambria Math"/>
                    <w:noProof/>
                    <w:lang w:eastAsia="el-GR" w:bidi="ar-SA"/>
                  </w:rPr>
                  <m:t>t=</m:t>
                </m:r>
                <m:f>
                  <m:fPr>
                    <m:ctrlPr>
                      <w:rPr>
                        <w:rFonts w:ascii="Cambria Math" w:hAnsi="Cambria Math"/>
                        <w:i/>
                        <w:noProof/>
                        <w:lang w:eastAsia="el-GR" w:bidi="ar-SA"/>
                      </w:rPr>
                    </m:ctrlPr>
                  </m:fPr>
                  <m:num>
                    <m:r>
                      <w:rPr>
                        <w:rFonts w:ascii="Cambria Math" w:hAnsi="Cambria Math"/>
                        <w:noProof/>
                        <w:lang w:eastAsia="el-GR" w:bidi="ar-SA"/>
                      </w:rPr>
                      <m:t>1</m:t>
                    </m:r>
                  </m:num>
                  <m:den>
                    <m:r>
                      <w:rPr>
                        <w:rFonts w:ascii="Cambria Math" w:hAnsi="Cambria Math"/>
                        <w:noProof/>
                        <w:lang w:eastAsia="el-GR" w:bidi="ar-SA"/>
                      </w:rPr>
                      <m:t>c</m:t>
                    </m:r>
                  </m:den>
                </m:f>
              </m:oMath>
            </m:oMathPara>
          </w:p>
        </w:tc>
        <w:tc>
          <w:tcPr>
            <w:tcW w:w="5106" w:type="dxa"/>
            <w:tcBorders>
              <w:left w:val="single" w:sz="4" w:space="0" w:color="auto"/>
            </w:tcBorders>
          </w:tcPr>
          <w:p w:rsidR="00A54D13" w:rsidRDefault="00A54D13" w:rsidP="00823907">
            <w:pPr>
              <w:keepNext/>
              <w:keepLines/>
              <w:spacing w:line="360" w:lineRule="auto"/>
            </w:pPr>
            <w:r>
              <w:rPr>
                <w:noProof/>
                <w:lang w:eastAsia="el-GR" w:bidi="ar-SA"/>
              </w:rPr>
              <w:drawing>
                <wp:inline distT="0" distB="0" distL="0" distR="0">
                  <wp:extent cx="3429000" cy="942975"/>
                  <wp:effectExtent l="19050" t="0" r="0" b="0"/>
                  <wp:docPr id="16" name="18 - Εικόνα" descr="WaveToRight_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ToRight_t1.jpg"/>
                          <pic:cNvPicPr/>
                        </pic:nvPicPr>
                        <pic:blipFill>
                          <a:blip r:embed="rId15" cstate="print"/>
                          <a:stretch>
                            <a:fillRect/>
                          </a:stretch>
                        </pic:blipFill>
                        <pic:spPr>
                          <a:xfrm>
                            <a:off x="0" y="0"/>
                            <a:ext cx="3429000" cy="942975"/>
                          </a:xfrm>
                          <a:prstGeom prst="rect">
                            <a:avLst/>
                          </a:prstGeom>
                        </pic:spPr>
                      </pic:pic>
                    </a:graphicData>
                  </a:graphic>
                </wp:inline>
              </w:drawing>
            </w:r>
          </w:p>
        </w:tc>
      </w:tr>
      <w:tr w:rsidR="00A54D13" w:rsidTr="00E21597">
        <w:trPr>
          <w:jc w:val="center"/>
        </w:trPr>
        <w:tc>
          <w:tcPr>
            <w:tcW w:w="1002" w:type="dxa"/>
            <w:tcBorders>
              <w:top w:val="nil"/>
              <w:left w:val="nil"/>
              <w:bottom w:val="nil"/>
              <w:right w:val="single" w:sz="4" w:space="0" w:color="auto"/>
            </w:tcBorders>
            <w:vAlign w:val="center"/>
          </w:tcPr>
          <w:p w:rsidR="00A54D13" w:rsidRDefault="00A54D13" w:rsidP="00823907">
            <w:pPr>
              <w:keepNext/>
              <w:keepLines/>
              <w:spacing w:line="360" w:lineRule="auto"/>
              <w:rPr>
                <w:noProof/>
                <w:lang w:eastAsia="el-GR" w:bidi="ar-SA"/>
              </w:rPr>
            </w:pPr>
            <m:oMathPara>
              <m:oMath>
                <m:r>
                  <w:rPr>
                    <w:rFonts w:ascii="Cambria Math" w:hAnsi="Cambria Math"/>
                    <w:noProof/>
                    <w:lang w:eastAsia="el-GR" w:bidi="ar-SA"/>
                  </w:rPr>
                  <m:t>t=</m:t>
                </m:r>
                <m:f>
                  <m:fPr>
                    <m:ctrlPr>
                      <w:rPr>
                        <w:rFonts w:ascii="Cambria Math" w:hAnsi="Cambria Math"/>
                        <w:i/>
                        <w:noProof/>
                        <w:lang w:eastAsia="el-GR" w:bidi="ar-SA"/>
                      </w:rPr>
                    </m:ctrlPr>
                  </m:fPr>
                  <m:num>
                    <m:r>
                      <w:rPr>
                        <w:rFonts w:ascii="Cambria Math" w:hAnsi="Cambria Math"/>
                        <w:noProof/>
                        <w:lang w:eastAsia="el-GR" w:bidi="ar-SA"/>
                      </w:rPr>
                      <m:t>2</m:t>
                    </m:r>
                  </m:num>
                  <m:den>
                    <m:r>
                      <w:rPr>
                        <w:rFonts w:ascii="Cambria Math" w:hAnsi="Cambria Math"/>
                        <w:noProof/>
                        <w:lang w:eastAsia="el-GR" w:bidi="ar-SA"/>
                      </w:rPr>
                      <m:t>c</m:t>
                    </m:r>
                  </m:den>
                </m:f>
              </m:oMath>
            </m:oMathPara>
          </w:p>
        </w:tc>
        <w:tc>
          <w:tcPr>
            <w:tcW w:w="5106" w:type="dxa"/>
            <w:tcBorders>
              <w:left w:val="single" w:sz="4" w:space="0" w:color="auto"/>
            </w:tcBorders>
          </w:tcPr>
          <w:p w:rsidR="00A54D13" w:rsidRDefault="00A54D13" w:rsidP="00823907">
            <w:pPr>
              <w:keepNext/>
              <w:keepLines/>
              <w:spacing w:line="360" w:lineRule="auto"/>
            </w:pPr>
            <w:r>
              <w:rPr>
                <w:noProof/>
                <w:lang w:eastAsia="el-GR" w:bidi="ar-SA"/>
              </w:rPr>
              <w:drawing>
                <wp:inline distT="0" distB="0" distL="0" distR="0">
                  <wp:extent cx="3429000" cy="942975"/>
                  <wp:effectExtent l="19050" t="0" r="0" b="0"/>
                  <wp:docPr id="17" name="19 - Εικόνα" descr="WaveToRight_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ToRight_t2.jpg"/>
                          <pic:cNvPicPr/>
                        </pic:nvPicPr>
                        <pic:blipFill>
                          <a:blip r:embed="rId16" cstate="print"/>
                          <a:stretch>
                            <a:fillRect/>
                          </a:stretch>
                        </pic:blipFill>
                        <pic:spPr>
                          <a:xfrm>
                            <a:off x="0" y="0"/>
                            <a:ext cx="3429000" cy="942975"/>
                          </a:xfrm>
                          <a:prstGeom prst="rect">
                            <a:avLst/>
                          </a:prstGeom>
                        </pic:spPr>
                      </pic:pic>
                    </a:graphicData>
                  </a:graphic>
                </wp:inline>
              </w:drawing>
            </w:r>
          </w:p>
        </w:tc>
      </w:tr>
    </w:tbl>
    <w:p w:rsidR="00A54D13" w:rsidRPr="00852AD9" w:rsidRDefault="00A54D13" w:rsidP="00823907">
      <w:pPr>
        <w:spacing w:line="360" w:lineRule="auto"/>
      </w:pPr>
    </w:p>
    <w:p w:rsidR="00A54D13" w:rsidRPr="007F6585" w:rsidRDefault="00A54D13" w:rsidP="00823907">
      <w:pPr>
        <w:spacing w:line="360" w:lineRule="auto"/>
        <w:rPr>
          <w:i/>
        </w:rPr>
      </w:pPr>
      <w:r>
        <w:t xml:space="preserve">Επομένως, η συνάρτηση </w:t>
      </w:r>
      <m:oMath>
        <m:r>
          <w:rPr>
            <w:rFonts w:ascii="Cambria Math" w:hAnsi="Cambria Math"/>
          </w:rPr>
          <m:t>u</m:t>
        </m:r>
        <m:d>
          <m:dPr>
            <m:ctrlPr>
              <w:rPr>
                <w:rFonts w:ascii="Cambria Math" w:hAnsi="Cambria Math"/>
                <w:i/>
              </w:rPr>
            </m:ctrlPr>
          </m:dPr>
          <m:e>
            <m:r>
              <w:rPr>
                <w:rFonts w:ascii="Cambria Math" w:hAnsi="Cambria Math"/>
              </w:rPr>
              <m:t>x,t</m:t>
            </m:r>
          </m:e>
        </m:d>
        <m:r>
          <w:rPr>
            <w:rFonts w:ascii="Cambria Math" w:hAnsi="Cambria Math"/>
          </w:rPr>
          <m:t>=f(x-ct)</m:t>
        </m:r>
      </m:oMath>
      <w:r>
        <w:t xml:space="preserve"> παριστάνει ένα </w:t>
      </w:r>
      <w:r w:rsidRPr="00DC69D0">
        <w:rPr>
          <w:b/>
        </w:rPr>
        <w:t>τρέχον κύμα</w:t>
      </w:r>
      <w:r>
        <w:t xml:space="preserve"> που κινείται προς τα </w:t>
      </w:r>
      <w:r w:rsidRPr="00DC69D0">
        <w:rPr>
          <w:b/>
        </w:rPr>
        <w:t>δεξιά</w:t>
      </w:r>
      <w:r>
        <w:t xml:space="preserve"> με σταθερή ταχύτητα. Εναλλακτικά μπορούμε να σκεφθούμε ότι η συνάρτηση </w:t>
      </w:r>
      <m:oMath>
        <m:r>
          <w:rPr>
            <w:rFonts w:ascii="Cambria Math" w:hAnsi="Cambria Math"/>
          </w:rPr>
          <m:t>f(s)</m:t>
        </m:r>
      </m:oMath>
      <w:r w:rsidRPr="007E2255">
        <w:t xml:space="preserve"> </w:t>
      </w:r>
      <w:r>
        <w:t xml:space="preserve">έχει την ίδια τιμή, </w:t>
      </w:r>
      <m:oMath>
        <m:r>
          <w:rPr>
            <w:rFonts w:ascii="Cambria Math" w:hAnsi="Cambria Math"/>
          </w:rPr>
          <m:t>f(</m:t>
        </m:r>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m:t>
        </m:r>
      </m:oMath>
      <w:r>
        <w:t xml:space="preserve">, για κάθε σημείο </w:t>
      </w:r>
      <m:oMath>
        <m:d>
          <m:dPr>
            <m:ctrlPr>
              <w:rPr>
                <w:rFonts w:ascii="Cambria Math" w:hAnsi="Cambria Math"/>
                <w:i/>
              </w:rPr>
            </m:ctrlPr>
          </m:dPr>
          <m:e>
            <m:r>
              <w:rPr>
                <w:rFonts w:ascii="Cambria Math" w:hAnsi="Cambria Math"/>
              </w:rPr>
              <m:t>x,t</m:t>
            </m:r>
          </m:e>
        </m:d>
      </m:oMath>
      <w:r>
        <w:t xml:space="preserve"> του χωρόχρονου με ιδιότητα </w:t>
      </w:r>
      <m:oMath>
        <m:r>
          <w:rPr>
            <w:rFonts w:ascii="Cambria Math" w:hAnsi="Cambria Math"/>
          </w:rPr>
          <m:t>x-ct=</m:t>
        </m:r>
        <m:sSub>
          <m:sSubPr>
            <m:ctrlPr>
              <w:rPr>
                <w:rFonts w:ascii="Cambria Math" w:hAnsi="Cambria Math"/>
                <w:i/>
              </w:rPr>
            </m:ctrlPr>
          </m:sSubPr>
          <m:e>
            <m:r>
              <w:rPr>
                <w:rFonts w:ascii="Cambria Math" w:hAnsi="Cambria Math"/>
              </w:rPr>
              <m:t>s</m:t>
            </m:r>
          </m:e>
          <m:sub>
            <m:r>
              <w:rPr>
                <w:rFonts w:ascii="Cambria Math" w:hAnsi="Cambria Math"/>
              </w:rPr>
              <m:t>0</m:t>
            </m:r>
          </m:sub>
        </m:sSub>
      </m:oMath>
      <w:r w:rsidRPr="007E2255">
        <w:t xml:space="preserve"> </w:t>
      </w:r>
      <w:r>
        <w:t xml:space="preserve">. Επομένως, για αυξανόμενο </w:t>
      </w:r>
      <m:oMath>
        <m:r>
          <w:rPr>
            <w:rFonts w:ascii="Cambria Math" w:hAnsi="Cambria Math"/>
          </w:rPr>
          <m:t>t</m:t>
        </m:r>
      </m:oMath>
      <w:r>
        <w:t xml:space="preserve"> πρέπει επίσης το </w:t>
      </w:r>
      <m:oMath>
        <m:r>
          <w:rPr>
            <w:rFonts w:ascii="Cambria Math" w:hAnsi="Cambria Math"/>
          </w:rPr>
          <m:t>x</m:t>
        </m:r>
      </m:oMath>
      <w:r>
        <w:t xml:space="preserve"> να αυξάνεται (!) και η συνάρτηση </w:t>
      </w:r>
      <m:oMath>
        <m:r>
          <w:rPr>
            <w:rFonts w:ascii="Cambria Math" w:hAnsi="Cambria Math"/>
          </w:rPr>
          <m:t>u</m:t>
        </m:r>
        <m:d>
          <m:dPr>
            <m:ctrlPr>
              <w:rPr>
                <w:rFonts w:ascii="Cambria Math" w:hAnsi="Cambria Math"/>
                <w:i/>
              </w:rPr>
            </m:ctrlPr>
          </m:dPr>
          <m:e>
            <m:r>
              <w:rPr>
                <w:rFonts w:ascii="Cambria Math" w:hAnsi="Cambria Math"/>
              </w:rPr>
              <m:t>x,t</m:t>
            </m:r>
          </m:e>
        </m:d>
        <m:r>
          <w:rPr>
            <w:rFonts w:ascii="Cambria Math" w:hAnsi="Cambria Math"/>
          </w:rPr>
          <m:t>=f(x-ct)</m:t>
        </m:r>
      </m:oMath>
      <w:r>
        <w:t xml:space="preserve"> περιγράφει μια μετατόπιση προς τα δεξιά.</w:t>
      </w:r>
    </w:p>
    <w:p w:rsidR="00A54D13" w:rsidRPr="00D554D7" w:rsidRDefault="00A54D13" w:rsidP="00823907">
      <w:pPr>
        <w:spacing w:line="360" w:lineRule="auto"/>
        <w:rPr>
          <w:i/>
        </w:rPr>
      </w:pPr>
      <w:r>
        <w:t xml:space="preserve">Είναι τώρα φανερό ότι η </w:t>
      </w:r>
      <w:r w:rsidRPr="00DC69D0">
        <w:rPr>
          <w:b/>
        </w:rPr>
        <w:t xml:space="preserve">ταχύτητα διάδοσης ή φάσης </w:t>
      </w:r>
      <m:oMath>
        <m:r>
          <m:rPr>
            <m:sty m:val="bi"/>
          </m:rPr>
          <w:rPr>
            <w:rFonts w:ascii="Cambria Math" w:hAnsi="Cambria Math"/>
          </w:rPr>
          <m:t>c</m:t>
        </m:r>
      </m:oMath>
      <w:r>
        <w:t xml:space="preserve"> παριστάνει την ταχύτητα με την οποία θα πρέπει να κινείται ένας παρατηρητής για να παραμένει πάντα στο ίδιο σημείο σχετικά με το κύμα.</w:t>
      </w:r>
    </w:p>
    <w:p w:rsidR="00A54D13" w:rsidRDefault="00A54D13" w:rsidP="00823907">
      <w:pPr>
        <w:spacing w:line="360" w:lineRule="auto"/>
      </w:pPr>
      <w:r>
        <w:t xml:space="preserve">Τι παριστάνει τώρα η δεύτερη συνάρτηση της γενικής λύσης, δηλαδή </w:t>
      </w:r>
      <m:oMath>
        <m:r>
          <w:rPr>
            <w:rFonts w:ascii="Cambria Math" w:hAnsi="Cambria Math"/>
          </w:rPr>
          <m:t>u</m:t>
        </m:r>
        <m:d>
          <m:dPr>
            <m:ctrlPr>
              <w:rPr>
                <w:rFonts w:ascii="Cambria Math" w:hAnsi="Cambria Math"/>
                <w:i/>
              </w:rPr>
            </m:ctrlPr>
          </m:dPr>
          <m:e>
            <m:r>
              <w:rPr>
                <w:rFonts w:ascii="Cambria Math" w:hAnsi="Cambria Math"/>
              </w:rPr>
              <m:t>x,t</m:t>
            </m:r>
          </m:e>
        </m:d>
        <m:r>
          <w:rPr>
            <w:rFonts w:ascii="Cambria Math" w:hAnsi="Cambria Math"/>
          </w:rPr>
          <m:t>=ψ</m:t>
        </m:r>
        <m:d>
          <m:dPr>
            <m:ctrlPr>
              <w:rPr>
                <w:rFonts w:ascii="Cambria Math" w:hAnsi="Cambria Math"/>
                <w:i/>
              </w:rPr>
            </m:ctrlPr>
          </m:dPr>
          <m:e>
            <m:r>
              <w:rPr>
                <w:rFonts w:ascii="Cambria Math" w:hAnsi="Cambria Math"/>
              </w:rPr>
              <m:t>x+ct</m:t>
            </m:r>
          </m:e>
        </m:d>
      </m:oMath>
      <w:r>
        <w:t xml:space="preserve"> ; </w:t>
      </w:r>
      <w:r>
        <w:sym w:font="Wingdings" w:char="F04A"/>
      </w:r>
    </w:p>
    <w:p w:rsidR="00A54D13" w:rsidRDefault="00A54D13" w:rsidP="00823907">
      <w:pPr>
        <w:spacing w:line="360" w:lineRule="auto"/>
      </w:pPr>
      <w:r>
        <w:t xml:space="preserve">Συμπεραίνουμε ότι η γενική λύση (Λ) </w:t>
      </w:r>
      <w:r w:rsidRPr="00076C84">
        <w:t xml:space="preserve">είναι η επαλληλία δύο </w:t>
      </w:r>
      <w:r w:rsidRPr="00076C84">
        <w:rPr>
          <w:b/>
        </w:rPr>
        <w:t xml:space="preserve">τρεχόντων κυμάτων </w:t>
      </w:r>
      <w:r w:rsidRPr="00076C84">
        <w:t>που ταξιδεύουν (</w:t>
      </w:r>
      <w:proofErr w:type="spellStart"/>
      <w:r>
        <w:t>traveling</w:t>
      </w:r>
      <w:proofErr w:type="spellEnd"/>
      <w:r w:rsidRPr="00076C84">
        <w:t xml:space="preserve"> </w:t>
      </w:r>
      <w:proofErr w:type="spellStart"/>
      <w:r>
        <w:t>waves</w:t>
      </w:r>
      <w:proofErr w:type="spellEnd"/>
      <w:r w:rsidRPr="00076C84">
        <w:t>)</w:t>
      </w:r>
      <w:r>
        <w:t xml:space="preserve"> στις δύο αντίθετες δι</w:t>
      </w:r>
      <w:r w:rsidRPr="00076C84">
        <w:t xml:space="preserve">ευθύνσεις </w:t>
      </w:r>
      <w:r>
        <w:t>που επιτρέπει το μέσο</w:t>
      </w:r>
      <w:r w:rsidRPr="00076C84">
        <w:t xml:space="preserve"> με (φασική) ταχύτητα </w:t>
      </w:r>
      <m:oMath>
        <m:r>
          <w:rPr>
            <w:rFonts w:ascii="Cambria Math" w:hAnsi="Cambria Math"/>
          </w:rPr>
          <m:t>±c</m:t>
        </m:r>
      </m:oMath>
      <w:r>
        <w:t xml:space="preserve"> .</w:t>
      </w:r>
    </w:p>
    <w:p w:rsidR="00A24D7B" w:rsidRDefault="00A24D7B" w:rsidP="00823907">
      <w:pPr>
        <w:pStyle w:val="1"/>
        <w:spacing w:line="360" w:lineRule="auto"/>
      </w:pPr>
      <w:bookmarkStart w:id="26" w:name="_Toc354603791"/>
      <w:r>
        <w:t>Μέθοδοι Επίλυσης Προβλημάτων με ΜΔΕ την Κυματική</w:t>
      </w:r>
      <w:bookmarkEnd w:id="26"/>
    </w:p>
    <w:p w:rsidR="00FB1365" w:rsidRPr="00DC6617" w:rsidRDefault="00FB1365" w:rsidP="00823907">
      <w:pPr>
        <w:spacing w:before="120" w:line="360" w:lineRule="auto"/>
        <w:rPr>
          <w:b/>
        </w:rPr>
      </w:pPr>
      <w:r>
        <w:rPr>
          <w:b/>
          <w:sz w:val="28"/>
          <w:szCs w:val="28"/>
        </w:rPr>
        <w:t>Στόχοι</w:t>
      </w:r>
      <w:r w:rsidRPr="00DC6617">
        <w:rPr>
          <w:b/>
          <w:sz w:val="28"/>
          <w:szCs w:val="28"/>
        </w:rPr>
        <w:t xml:space="preserve">: </w:t>
      </w:r>
    </w:p>
    <w:p w:rsidR="00FB1365" w:rsidRPr="0049786A" w:rsidRDefault="00FB1365" w:rsidP="00823907">
      <w:pPr>
        <w:spacing w:line="360" w:lineRule="auto"/>
      </w:pPr>
      <w:r>
        <w:lastRenderedPageBreak/>
        <w:t>Σκοπός</w:t>
      </w:r>
      <w:r w:rsidRPr="00B24D41">
        <w:t xml:space="preserve"> </w:t>
      </w:r>
      <w:r>
        <w:t>του</w:t>
      </w:r>
      <w:r w:rsidRPr="00B24D41">
        <w:t xml:space="preserve"> </w:t>
      </w:r>
      <w:r>
        <w:t>μαθήματος</w:t>
      </w:r>
      <w:r w:rsidRPr="00B24D41">
        <w:t xml:space="preserve"> </w:t>
      </w:r>
      <w:r>
        <w:t>είναι</w:t>
      </w:r>
      <w:r w:rsidRPr="00B24D41">
        <w:t xml:space="preserve"> </w:t>
      </w:r>
      <w:r>
        <w:t>να</w:t>
      </w:r>
      <w:r w:rsidRPr="0049786A">
        <w:t xml:space="preserve"> </w:t>
      </w:r>
      <w:r>
        <w:t>μελετήσουμε</w:t>
      </w:r>
      <w:r w:rsidR="001F2CDE">
        <w:t xml:space="preserve"> διάφορες τεχνικές επίλυσης προβλημάτων αρχικών και συνοριακών τιμών που έχουν ως ΜΔΕ την κυματική εξίσωση.</w:t>
      </w:r>
      <w:r>
        <w:t xml:space="preserve"> </w:t>
      </w:r>
    </w:p>
    <w:p w:rsidR="00FB1365" w:rsidRPr="00DC6617" w:rsidRDefault="00FB1365" w:rsidP="00823907">
      <w:pPr>
        <w:spacing w:line="360" w:lineRule="auto"/>
        <w:rPr>
          <w:b/>
          <w:sz w:val="28"/>
          <w:szCs w:val="28"/>
        </w:rPr>
      </w:pPr>
      <w:r w:rsidRPr="00B24D41">
        <w:rPr>
          <w:b/>
          <w:sz w:val="28"/>
          <w:szCs w:val="28"/>
        </w:rPr>
        <w:t>Προσδοκώμενα</w:t>
      </w:r>
      <w:r w:rsidRPr="00DC6617">
        <w:rPr>
          <w:b/>
          <w:sz w:val="28"/>
          <w:szCs w:val="28"/>
        </w:rPr>
        <w:t xml:space="preserve"> </w:t>
      </w:r>
      <w:r w:rsidRPr="00B24D41">
        <w:rPr>
          <w:b/>
          <w:sz w:val="28"/>
          <w:szCs w:val="28"/>
        </w:rPr>
        <w:t>αποτελέσματα</w:t>
      </w:r>
      <w:r w:rsidRPr="00DC6617">
        <w:rPr>
          <w:b/>
          <w:sz w:val="28"/>
          <w:szCs w:val="28"/>
        </w:rPr>
        <w:t>:</w:t>
      </w:r>
    </w:p>
    <w:p w:rsidR="00FB1365" w:rsidRDefault="00FB1365" w:rsidP="00823907">
      <w:pPr>
        <w:spacing w:line="360" w:lineRule="auto"/>
      </w:pPr>
      <w:r>
        <w:t>Όταν</w:t>
      </w:r>
      <w:r w:rsidRPr="00B24D41">
        <w:t xml:space="preserve"> </w:t>
      </w:r>
      <w:r>
        <w:t>θα</w:t>
      </w:r>
      <w:r w:rsidRPr="00B24D41">
        <w:t xml:space="preserve"> </w:t>
      </w:r>
      <w:r>
        <w:t>έχετε</w:t>
      </w:r>
      <w:r w:rsidRPr="00B24D41">
        <w:t xml:space="preserve"> </w:t>
      </w:r>
      <w:r>
        <w:t>μελετήσει</w:t>
      </w:r>
      <w:r w:rsidRPr="00B24D41">
        <w:t xml:space="preserve"> </w:t>
      </w:r>
      <w:r>
        <w:t>το</w:t>
      </w:r>
      <w:r w:rsidRPr="00B24D41">
        <w:t xml:space="preserve"> </w:t>
      </w:r>
      <w:r>
        <w:t>μάθημα</w:t>
      </w:r>
      <w:r w:rsidRPr="00B24D41">
        <w:t xml:space="preserve"> </w:t>
      </w:r>
      <w:r>
        <w:t>αυτό</w:t>
      </w:r>
      <w:r w:rsidRPr="00B24D41">
        <w:t xml:space="preserve">, </w:t>
      </w:r>
      <w:r>
        <w:t>θα</w:t>
      </w:r>
      <w:r w:rsidRPr="00B24D41">
        <w:t xml:space="preserve"> </w:t>
      </w:r>
      <w:r>
        <w:t>μπορείτε να:</w:t>
      </w:r>
    </w:p>
    <w:p w:rsidR="00FB1365" w:rsidRPr="004B2516" w:rsidRDefault="00FB1365" w:rsidP="00823907">
      <w:pPr>
        <w:pStyle w:val="a3"/>
        <w:numPr>
          <w:ilvl w:val="0"/>
          <w:numId w:val="1"/>
        </w:numPr>
        <w:pBdr>
          <w:top w:val="single" w:sz="4" w:space="1" w:color="auto"/>
          <w:left w:val="single" w:sz="4" w:space="4" w:color="auto"/>
          <w:bottom w:val="single" w:sz="4" w:space="1" w:color="auto"/>
          <w:right w:val="single" w:sz="4" w:space="4" w:color="auto"/>
        </w:pBdr>
        <w:spacing w:line="360" w:lineRule="auto"/>
      </w:pPr>
      <w:r>
        <w:t>Να λύσετε το απλό Πρόβλημα Αρχικών Τιμών με τη μέθοδο d</w:t>
      </w:r>
      <w:r w:rsidRPr="009F1DF2">
        <w:t xml:space="preserve">’ </w:t>
      </w:r>
      <w:proofErr w:type="spellStart"/>
      <w:r>
        <w:t>Alembert</w:t>
      </w:r>
      <w:proofErr w:type="spellEnd"/>
      <w:r w:rsidRPr="009F1DF2">
        <w:t>.</w:t>
      </w:r>
    </w:p>
    <w:p w:rsidR="00FB1365" w:rsidRPr="00060626" w:rsidRDefault="00FB1365" w:rsidP="00823907">
      <w:pPr>
        <w:pStyle w:val="a3"/>
        <w:numPr>
          <w:ilvl w:val="0"/>
          <w:numId w:val="1"/>
        </w:numPr>
        <w:pBdr>
          <w:top w:val="single" w:sz="4" w:space="1" w:color="auto"/>
          <w:left w:val="single" w:sz="4" w:space="4" w:color="auto"/>
          <w:bottom w:val="single" w:sz="4" w:space="1" w:color="auto"/>
          <w:right w:val="single" w:sz="4" w:space="4" w:color="auto"/>
        </w:pBdr>
        <w:spacing w:line="360" w:lineRule="auto"/>
      </w:pPr>
      <w:r>
        <w:t>Να κατανοήσετε ότι ασυνέχειες μιας λύσης ενός ΠΑΤ που έχουν φυσική σημασία μπορούν να μεταδίδονται μόνο κατά μήκος των χαρακτηριστικών καμπυλών.</w:t>
      </w:r>
    </w:p>
    <w:p w:rsidR="00FB1365" w:rsidRPr="00317AEB" w:rsidRDefault="00FB1365" w:rsidP="00823907">
      <w:pPr>
        <w:pStyle w:val="a3"/>
        <w:numPr>
          <w:ilvl w:val="0"/>
          <w:numId w:val="1"/>
        </w:numPr>
        <w:pBdr>
          <w:top w:val="single" w:sz="4" w:space="1" w:color="auto"/>
          <w:left w:val="single" w:sz="4" w:space="4" w:color="auto"/>
          <w:bottom w:val="single" w:sz="4" w:space="1" w:color="auto"/>
          <w:right w:val="single" w:sz="4" w:space="4" w:color="auto"/>
        </w:pBdr>
        <w:spacing w:line="360" w:lineRule="auto"/>
      </w:pPr>
      <w:r>
        <w:t xml:space="preserve">Να κατέχετε την έννοια του </w:t>
      </w:r>
      <w:r w:rsidRPr="00E03138">
        <w:rPr>
          <w:b/>
        </w:rPr>
        <w:t>πεδίου εξάρτησης</w:t>
      </w:r>
      <w:r>
        <w:t xml:space="preserve"> της λύσης σε ένα σημείο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oMath>
      <w:r w:rsidRPr="00317AEB">
        <w:t>.</w:t>
      </w:r>
    </w:p>
    <w:p w:rsidR="00FB1365" w:rsidRDefault="00FB1365" w:rsidP="00823907">
      <w:pPr>
        <w:pStyle w:val="a3"/>
        <w:numPr>
          <w:ilvl w:val="0"/>
          <w:numId w:val="1"/>
        </w:numPr>
        <w:pBdr>
          <w:top w:val="single" w:sz="4" w:space="1" w:color="auto"/>
          <w:left w:val="single" w:sz="4" w:space="4" w:color="auto"/>
          <w:bottom w:val="single" w:sz="4" w:space="1" w:color="auto"/>
          <w:right w:val="single" w:sz="4" w:space="4" w:color="auto"/>
        </w:pBdr>
        <w:spacing w:line="360" w:lineRule="auto"/>
      </w:pPr>
      <w:r>
        <w:t xml:space="preserve">Να κατέχετε την έννοια του </w:t>
      </w:r>
      <w:r w:rsidRPr="00E03138">
        <w:rPr>
          <w:b/>
        </w:rPr>
        <w:t>πεδίου επιρροής</w:t>
      </w:r>
      <w:r>
        <w:t xml:space="preserve"> ενός διαστήματος </w:t>
      </w:r>
      <m:oMath>
        <m:r>
          <w:rPr>
            <w:rFonts w:ascii="Cambria Math" w:hAnsi="Cambria Math"/>
          </w:rPr>
          <m:t>[a,b]</m:t>
        </m:r>
      </m:oMath>
      <w:r w:rsidRPr="00317AEB">
        <w:t xml:space="preserve"> </w:t>
      </w:r>
      <w:r>
        <w:t xml:space="preserve">σε </w:t>
      </w:r>
      <m:oMath>
        <m:r>
          <w:rPr>
            <w:rFonts w:ascii="Cambria Math" w:hAnsi="Cambria Math"/>
          </w:rPr>
          <m:t>t=0</m:t>
        </m:r>
      </m:oMath>
      <w:r>
        <w:t>.</w:t>
      </w:r>
    </w:p>
    <w:p w:rsidR="009A491A" w:rsidRPr="009A491A" w:rsidRDefault="009A491A" w:rsidP="00823907">
      <w:pPr>
        <w:pStyle w:val="a3"/>
        <w:numPr>
          <w:ilvl w:val="0"/>
          <w:numId w:val="1"/>
        </w:numPr>
        <w:pBdr>
          <w:top w:val="single" w:sz="4" w:space="1" w:color="auto"/>
          <w:left w:val="single" w:sz="4" w:space="4" w:color="auto"/>
          <w:bottom w:val="single" w:sz="4" w:space="1" w:color="auto"/>
          <w:right w:val="single" w:sz="4" w:space="4" w:color="auto"/>
        </w:pBdr>
        <w:spacing w:line="360" w:lineRule="auto"/>
      </w:pPr>
      <w:r>
        <w:t>Να κατανοήσετε τη σημασία της διάκρισης των προβλημάτων σε ομογενή και μη ομογενή.</w:t>
      </w:r>
    </w:p>
    <w:p w:rsidR="00714FED" w:rsidRDefault="00714FED" w:rsidP="00823907">
      <w:pPr>
        <w:pStyle w:val="a3"/>
        <w:numPr>
          <w:ilvl w:val="0"/>
          <w:numId w:val="1"/>
        </w:numPr>
        <w:pBdr>
          <w:top w:val="single" w:sz="4" w:space="1" w:color="auto"/>
          <w:left w:val="single" w:sz="4" w:space="4" w:color="auto"/>
          <w:bottom w:val="single" w:sz="4" w:space="1" w:color="auto"/>
          <w:right w:val="single" w:sz="4" w:space="4" w:color="auto"/>
        </w:pBdr>
        <w:spacing w:line="360" w:lineRule="auto"/>
      </w:pPr>
      <w:r>
        <w:t xml:space="preserve">Να μπορείτε να εφαρμόσετε τη μέθοδο επίλυσης με ολοκληρωτικούς μετασχηματισμούς </w:t>
      </w:r>
      <w:r>
        <w:rPr>
          <w:lang w:val="en-US"/>
        </w:rPr>
        <w:t>Fourier</w:t>
      </w:r>
      <w:r w:rsidRPr="00714FED">
        <w:t xml:space="preserve"> </w:t>
      </w:r>
      <w:r>
        <w:t>και</w:t>
      </w:r>
      <w:r w:rsidRPr="00714FED">
        <w:t xml:space="preserve"> </w:t>
      </w:r>
      <w:r>
        <w:rPr>
          <w:lang w:val="en-US"/>
        </w:rPr>
        <w:t>Laplace</w:t>
      </w:r>
      <w:r w:rsidRPr="00714FED">
        <w:t>.</w:t>
      </w:r>
    </w:p>
    <w:p w:rsidR="00714FED" w:rsidRDefault="00B76CC6" w:rsidP="00823907">
      <w:pPr>
        <w:pStyle w:val="a3"/>
        <w:numPr>
          <w:ilvl w:val="0"/>
          <w:numId w:val="1"/>
        </w:numPr>
        <w:pBdr>
          <w:top w:val="single" w:sz="4" w:space="1" w:color="auto"/>
          <w:left w:val="single" w:sz="4" w:space="4" w:color="auto"/>
          <w:bottom w:val="single" w:sz="4" w:space="1" w:color="auto"/>
          <w:right w:val="single" w:sz="4" w:space="4" w:color="auto"/>
        </w:pBdr>
        <w:spacing w:line="360" w:lineRule="auto"/>
      </w:pPr>
      <w:r>
        <w:t>Να κατανοήσετε τη σπουδαιότητα της μεθόδου του χωρισμού των μεταβλητών.</w:t>
      </w:r>
    </w:p>
    <w:p w:rsidR="00B76CC6" w:rsidRDefault="00B76CC6" w:rsidP="00823907">
      <w:pPr>
        <w:pStyle w:val="a3"/>
        <w:numPr>
          <w:ilvl w:val="0"/>
          <w:numId w:val="1"/>
        </w:numPr>
        <w:pBdr>
          <w:top w:val="single" w:sz="4" w:space="1" w:color="auto"/>
          <w:left w:val="single" w:sz="4" w:space="4" w:color="auto"/>
          <w:bottom w:val="single" w:sz="4" w:space="1" w:color="auto"/>
          <w:right w:val="single" w:sz="4" w:space="4" w:color="auto"/>
        </w:pBdr>
        <w:spacing w:line="360" w:lineRule="auto"/>
      </w:pPr>
      <w:r>
        <w:t>Να κατανοήσετε τι σημαίνουν οι συναρτήσεις βάσης.</w:t>
      </w:r>
    </w:p>
    <w:p w:rsidR="00B76CC6" w:rsidRPr="009A491A" w:rsidRDefault="00B76CC6" w:rsidP="00823907">
      <w:pPr>
        <w:pStyle w:val="a3"/>
        <w:numPr>
          <w:ilvl w:val="0"/>
          <w:numId w:val="1"/>
        </w:numPr>
        <w:pBdr>
          <w:top w:val="single" w:sz="4" w:space="1" w:color="auto"/>
          <w:left w:val="single" w:sz="4" w:space="4" w:color="auto"/>
          <w:bottom w:val="single" w:sz="4" w:space="1" w:color="auto"/>
          <w:right w:val="single" w:sz="4" w:space="4" w:color="auto"/>
        </w:pBdr>
        <w:spacing w:line="360" w:lineRule="auto"/>
      </w:pPr>
      <w:r>
        <w:t xml:space="preserve">Να </w:t>
      </w:r>
      <w:r w:rsidR="009A491A">
        <w:t xml:space="preserve">κατανοήσετε τη σημασία της αρχής του </w:t>
      </w:r>
      <w:r w:rsidR="009A491A">
        <w:rPr>
          <w:lang w:val="en-US"/>
        </w:rPr>
        <w:t>Duhamel</w:t>
      </w:r>
      <w:r w:rsidR="009A491A" w:rsidRPr="009A491A">
        <w:t>.</w:t>
      </w:r>
    </w:p>
    <w:p w:rsidR="00B63B9E" w:rsidRPr="00B63B9E" w:rsidRDefault="00CD3B50" w:rsidP="00823907">
      <w:pPr>
        <w:pStyle w:val="2"/>
        <w:spacing w:line="360" w:lineRule="auto"/>
      </w:pPr>
      <w:bookmarkStart w:id="27" w:name="_Toc354603792"/>
      <w:r>
        <w:t xml:space="preserve">Το </w:t>
      </w:r>
      <w:r w:rsidR="005A4B45">
        <w:t>Ομογενές Πρόβλημα Αρχικών Τιμών</w:t>
      </w:r>
      <w:bookmarkEnd w:id="27"/>
    </w:p>
    <w:p w:rsidR="005A4B45" w:rsidRDefault="00CD3B50" w:rsidP="00823907">
      <w:pPr>
        <w:pStyle w:val="3"/>
        <w:spacing w:line="360" w:lineRule="auto"/>
      </w:pPr>
      <w:bookmarkStart w:id="28" w:name="_Toc354603793"/>
      <w:r>
        <w:t>Η μέθοδος d</w:t>
      </w:r>
      <w:r w:rsidRPr="00177CA3">
        <w:t xml:space="preserve">’ </w:t>
      </w:r>
      <w:proofErr w:type="spellStart"/>
      <w:r>
        <w:t>Alembert</w:t>
      </w:r>
      <w:bookmarkEnd w:id="28"/>
      <w:proofErr w:type="spellEnd"/>
    </w:p>
    <w:p w:rsidR="007A46B2" w:rsidRDefault="007A46B2" w:rsidP="00823907">
      <w:pPr>
        <w:spacing w:line="360" w:lineRule="auto"/>
      </w:pPr>
      <w:r>
        <w:t xml:space="preserve">Θεωρούμε το Μη Φραγμένο Πρόβλημα Αρχικών Τιμών: </w:t>
      </w:r>
    </w:p>
    <w:p w:rsidR="007A46B2" w:rsidRDefault="007A46B2" w:rsidP="00823907">
      <w:pPr>
        <w:spacing w:line="360" w:lineRule="auto"/>
      </w:pPr>
      <w:r>
        <w:t>(Ε)</w:t>
      </w:r>
      <w:r>
        <w:tab/>
      </w:r>
      <m:oMath>
        <m:sSub>
          <m:sSubPr>
            <m:ctrlPr>
              <w:rPr>
                <w:rFonts w:ascii="Cambria Math" w:hAnsi="Cambria Math"/>
                <w:i/>
              </w:rPr>
            </m:ctrlPr>
          </m:sSubPr>
          <m:e>
            <m:r>
              <w:rPr>
                <w:rFonts w:ascii="Cambria Math" w:hAnsi="Cambria Math"/>
              </w:rPr>
              <m:t>u</m:t>
            </m:r>
          </m:e>
          <m:sub>
            <m:r>
              <w:rPr>
                <w:rFonts w:ascii="Cambria Math" w:hAnsi="Cambria Math"/>
              </w:rPr>
              <m:t>tt</m:t>
            </m:r>
          </m:sub>
        </m:sSub>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sSub>
          <m:sSubPr>
            <m:ctrlPr>
              <w:rPr>
                <w:rFonts w:ascii="Cambria Math" w:hAnsi="Cambria Math"/>
                <w:i/>
              </w:rPr>
            </m:ctrlPr>
          </m:sSubPr>
          <m:e>
            <m:r>
              <w:rPr>
                <w:rFonts w:ascii="Cambria Math" w:hAnsi="Cambria Math"/>
              </w:rPr>
              <m:t>u</m:t>
            </m:r>
          </m:e>
          <m:sub>
            <m:r>
              <w:rPr>
                <w:rFonts w:ascii="Cambria Math" w:hAnsi="Cambria Math"/>
              </w:rPr>
              <m:t>xx</m:t>
            </m:r>
          </m:sub>
        </m:sSub>
      </m:oMath>
      <w:r w:rsidRPr="00095E23">
        <w:tab/>
      </w:r>
      <w:r w:rsidRPr="00095E23">
        <w:tab/>
      </w:r>
      <m:oMath>
        <m:r>
          <w:rPr>
            <w:rFonts w:ascii="Cambria Math" w:hAnsi="Cambria Math"/>
          </w:rPr>
          <m:t>-∞&lt;x&lt;∞</m:t>
        </m:r>
      </m:oMath>
      <w:r w:rsidRPr="00095E23">
        <w:t xml:space="preserve"> </w:t>
      </w:r>
      <w:r w:rsidRPr="00095E23">
        <w:tab/>
      </w:r>
      <w:r w:rsidRPr="00095E23">
        <w:tab/>
      </w:r>
      <m:oMath>
        <m:r>
          <w:rPr>
            <w:rFonts w:ascii="Cambria Math" w:hAnsi="Cambria Math"/>
          </w:rPr>
          <m:t>0&lt;t&lt;∞</m:t>
        </m:r>
      </m:oMath>
    </w:p>
    <w:p w:rsidR="007A46B2" w:rsidRDefault="007A46B2" w:rsidP="00823907">
      <w:pPr>
        <w:tabs>
          <w:tab w:val="left" w:pos="851"/>
        </w:tabs>
        <w:spacing w:line="360" w:lineRule="auto"/>
      </w:pPr>
      <w:r>
        <w:t>(ΑΣ)</w:t>
      </w:r>
      <w:r>
        <w:tab/>
      </w:r>
      <m:oMath>
        <m:m>
          <m:mPr>
            <m:mcs>
              <m:mc>
                <m:mcPr>
                  <m:count m:val="1"/>
                  <m:mcJc m:val="center"/>
                </m:mcPr>
              </m:mc>
            </m:mcs>
            <m:ctrlPr>
              <w:rPr>
                <w:rFonts w:ascii="Cambria Math" w:hAnsi="Cambria Math"/>
                <w:i/>
              </w:rPr>
            </m:ctrlPr>
          </m:mPr>
          <m:mr>
            <m:e>
              <m:r>
                <w:rPr>
                  <w:rFonts w:ascii="Cambria Math" w:hAnsi="Cambria Math"/>
                </w:rPr>
                <m:t>u</m:t>
              </m:r>
              <m:d>
                <m:dPr>
                  <m:ctrlPr>
                    <w:rPr>
                      <w:rFonts w:ascii="Cambria Math" w:hAnsi="Cambria Math"/>
                      <w:i/>
                    </w:rPr>
                  </m:ctrlPr>
                </m:dPr>
                <m:e>
                  <m:r>
                    <w:rPr>
                      <w:rFonts w:ascii="Cambria Math" w:hAnsi="Cambria Math"/>
                    </w:rPr>
                    <m:t>x,0</m:t>
                  </m:r>
                </m:e>
              </m:d>
              <m:r>
                <w:rPr>
                  <w:rFonts w:ascii="Cambria Math" w:hAnsi="Cambria Math"/>
                </w:rPr>
                <m:t>=f(x)</m:t>
              </m:r>
            </m:e>
          </m:mr>
          <m:mr>
            <m:e>
              <m:sSub>
                <m:sSubPr>
                  <m:ctrlPr>
                    <w:rPr>
                      <w:rFonts w:ascii="Cambria Math" w:hAnsi="Cambria Math"/>
                      <w:i/>
                    </w:rPr>
                  </m:ctrlPr>
                </m:sSubPr>
                <m:e>
                  <m:r>
                    <w:rPr>
                      <w:rFonts w:ascii="Cambria Math" w:hAnsi="Cambria Math"/>
                    </w:rPr>
                    <m:t>u</m:t>
                  </m:r>
                </m:e>
                <m:sub>
                  <m:r>
                    <w:rPr>
                      <w:rFonts w:ascii="Cambria Math" w:hAnsi="Cambria Math"/>
                    </w:rPr>
                    <m:t>t</m:t>
                  </m:r>
                </m:sub>
              </m:sSub>
              <m:d>
                <m:dPr>
                  <m:ctrlPr>
                    <w:rPr>
                      <w:rFonts w:ascii="Cambria Math" w:hAnsi="Cambria Math"/>
                      <w:i/>
                    </w:rPr>
                  </m:ctrlPr>
                </m:dPr>
                <m:e>
                  <m:r>
                    <w:rPr>
                      <w:rFonts w:ascii="Cambria Math" w:hAnsi="Cambria Math"/>
                    </w:rPr>
                    <m:t>x,0</m:t>
                  </m:r>
                </m:e>
              </m:d>
              <m:r>
                <w:rPr>
                  <w:rFonts w:ascii="Cambria Math" w:hAnsi="Cambria Math"/>
                </w:rPr>
                <m:t>=g(x)</m:t>
              </m:r>
              <m:r>
                <m:rPr>
                  <m:sty m:val="p"/>
                </m:rPr>
                <w:rPr>
                  <w:rFonts w:ascii="Cambria Math" w:hAnsi="Cambria Math"/>
                </w:rPr>
                <m:t xml:space="preserve"> </m:t>
              </m:r>
            </m:e>
          </m:mr>
        </m:m>
      </m:oMath>
      <w:r w:rsidRPr="003777C3">
        <w:t xml:space="preserve"> </w:t>
      </w:r>
      <w:r w:rsidRPr="003777C3">
        <w:tab/>
      </w:r>
      <w:r>
        <w:tab/>
      </w:r>
    </w:p>
    <w:p w:rsidR="007A46B2" w:rsidRPr="00CE2DA9" w:rsidRDefault="007A46B2" w:rsidP="00823907">
      <w:pPr>
        <w:spacing w:line="360" w:lineRule="auto"/>
      </w:pPr>
      <w:r>
        <w:t xml:space="preserve">Αφού η κυματική εξίσωση είναι β’ τάξης στο χρόνο χρειάζονται </w:t>
      </w:r>
      <w:r w:rsidRPr="00715339">
        <w:rPr>
          <w:b/>
        </w:rPr>
        <w:t>δύο Αρχικές Συνθήκες</w:t>
      </w:r>
      <w:r>
        <w:t xml:space="preserve">. Αν η ΜΔΕ περιγράφει τις ταλαντώσεις μιας χορδής, τότε τόσο </w:t>
      </w:r>
      <w:r w:rsidRPr="00CE2DA9">
        <w:t xml:space="preserve">η αρχική θέση </w:t>
      </w:r>
      <w:r>
        <w:t xml:space="preserve">όσο </w:t>
      </w:r>
      <w:r w:rsidRPr="00CE2DA9">
        <w:t>και η αρχική ταχ</w:t>
      </w:r>
      <w:r>
        <w:t>ύτητα της χορδής πρέπει να δοθούν</w:t>
      </w:r>
      <w:r w:rsidRPr="00CE2DA9">
        <w:t xml:space="preserve"> σε κάθε σημείο</w:t>
      </w:r>
      <w:r>
        <w:t xml:space="preserve"> της.</w:t>
      </w:r>
    </w:p>
    <w:p w:rsidR="007A46B2" w:rsidRDefault="007A46B2" w:rsidP="00823907">
      <w:pPr>
        <w:spacing w:line="360" w:lineRule="auto"/>
      </w:pPr>
      <w:r>
        <w:t>Θα βρούμε τη λύση του ΠΑΤ αντικαθιστώντας τις Αρχικές Συνθήκες στη γενική λύση</w:t>
      </w:r>
      <w:r w:rsidR="00B16613">
        <w:t xml:space="preserve"> </w:t>
      </w:r>
      <w:r>
        <w:t>d</w:t>
      </w:r>
      <w:r w:rsidRPr="00255BD0">
        <w:t xml:space="preserve">’ </w:t>
      </w:r>
      <w:proofErr w:type="spellStart"/>
      <w:r>
        <w:t>Alembert</w:t>
      </w:r>
      <w:proofErr w:type="spellEnd"/>
      <w:r>
        <w:t xml:space="preserve">. </w:t>
      </w:r>
    </w:p>
    <w:p w:rsidR="007A46B2" w:rsidRDefault="007A46B2" w:rsidP="00823907">
      <w:pPr>
        <w:spacing w:line="360" w:lineRule="auto"/>
      </w:pPr>
      <w:r>
        <w:lastRenderedPageBreak/>
        <w:t xml:space="preserve">Αντικατάσταση στη γενική λύση </w:t>
      </w:r>
    </w:p>
    <w:p w:rsidR="007A46B2" w:rsidRDefault="007A46B2" w:rsidP="00823907">
      <w:pPr>
        <w:spacing w:line="360" w:lineRule="auto"/>
      </w:pPr>
      <m:oMathPara>
        <m:oMath>
          <m:r>
            <w:rPr>
              <w:rFonts w:ascii="Cambria Math" w:hAnsi="Cambria Math"/>
            </w:rPr>
            <m:t>u</m:t>
          </m:r>
          <m:d>
            <m:dPr>
              <m:ctrlPr>
                <w:rPr>
                  <w:rFonts w:ascii="Cambria Math" w:hAnsi="Cambria Math"/>
                  <w:i/>
                </w:rPr>
              </m:ctrlPr>
            </m:dPr>
            <m:e>
              <m:r>
                <w:rPr>
                  <w:rFonts w:ascii="Cambria Math" w:hAnsi="Cambria Math"/>
                </w:rPr>
                <m:t>x,t</m:t>
              </m:r>
            </m:e>
          </m:d>
          <m:r>
            <w:rPr>
              <w:rFonts w:ascii="Cambria Math" w:hAnsi="Cambria Math"/>
            </w:rPr>
            <m:t>=φ</m:t>
          </m:r>
          <m:d>
            <m:dPr>
              <m:ctrlPr>
                <w:rPr>
                  <w:rFonts w:ascii="Cambria Math" w:hAnsi="Cambria Math"/>
                  <w:i/>
                </w:rPr>
              </m:ctrlPr>
            </m:dPr>
            <m:e>
              <m:r>
                <w:rPr>
                  <w:rFonts w:ascii="Cambria Math" w:hAnsi="Cambria Math"/>
                </w:rPr>
                <m:t>x-ct</m:t>
              </m:r>
            </m:e>
          </m:d>
          <m:r>
            <w:rPr>
              <w:rFonts w:ascii="Cambria Math" w:hAnsi="Cambria Math"/>
            </w:rPr>
            <m:t>+ψ(x+ct)</m:t>
          </m:r>
        </m:oMath>
      </m:oMathPara>
    </w:p>
    <w:p w:rsidR="007A46B2" w:rsidRDefault="007A46B2" w:rsidP="00823907">
      <w:pPr>
        <w:spacing w:line="360" w:lineRule="auto"/>
      </w:pPr>
      <w:r>
        <w:t>των δύο Αρχικών Συνθηκών δίνει:</w:t>
      </w:r>
    </w:p>
    <w:p w:rsidR="007A46B2" w:rsidRPr="00B22380" w:rsidRDefault="007A46B2" w:rsidP="00823907">
      <w:pPr>
        <w:tabs>
          <w:tab w:val="left" w:pos="851"/>
          <w:tab w:val="right" w:pos="8080"/>
        </w:tabs>
        <w:spacing w:line="360" w:lineRule="auto"/>
      </w:pPr>
      <w:r w:rsidRPr="00795CFC">
        <w:tab/>
      </w:r>
      <m:oMath>
        <m:r>
          <w:rPr>
            <w:rFonts w:ascii="Cambria Math" w:hAnsi="Cambria Math"/>
          </w:rPr>
          <m:t>u</m:t>
        </m:r>
        <m:d>
          <m:dPr>
            <m:ctrlPr>
              <w:rPr>
                <w:rFonts w:ascii="Cambria Math" w:hAnsi="Cambria Math"/>
                <w:i/>
              </w:rPr>
            </m:ctrlPr>
          </m:dPr>
          <m:e>
            <m:r>
              <w:rPr>
                <w:rFonts w:ascii="Cambria Math" w:hAnsi="Cambria Math"/>
              </w:rPr>
              <m:t>x,0</m:t>
            </m:r>
          </m:e>
        </m:d>
        <m:r>
          <w:rPr>
            <w:rFonts w:ascii="Cambria Math" w:hAnsi="Cambria Math"/>
          </w:rPr>
          <m:t>=φ</m:t>
        </m:r>
        <m:d>
          <m:dPr>
            <m:ctrlPr>
              <w:rPr>
                <w:rFonts w:ascii="Cambria Math" w:hAnsi="Cambria Math"/>
                <w:i/>
              </w:rPr>
            </m:ctrlPr>
          </m:dPr>
          <m:e>
            <m:r>
              <w:rPr>
                <w:rFonts w:ascii="Cambria Math" w:hAnsi="Cambria Math"/>
              </w:rPr>
              <m:t>x</m:t>
            </m:r>
          </m:e>
        </m:d>
        <m:r>
          <w:rPr>
            <w:rFonts w:ascii="Cambria Math" w:hAnsi="Cambria Math"/>
          </w:rPr>
          <m:t>+ψ</m:t>
        </m:r>
        <m:d>
          <m:dPr>
            <m:ctrlPr>
              <w:rPr>
                <w:rFonts w:ascii="Cambria Math" w:hAnsi="Cambria Math"/>
                <w:i/>
              </w:rPr>
            </m:ctrlPr>
          </m:dPr>
          <m:e>
            <m:r>
              <w:rPr>
                <w:rFonts w:ascii="Cambria Math" w:hAnsi="Cambria Math"/>
              </w:rPr>
              <m:t>x</m:t>
            </m:r>
          </m:e>
        </m:d>
        <m:r>
          <w:rPr>
            <w:rFonts w:ascii="Cambria Math" w:hAnsi="Cambria Math"/>
          </w:rPr>
          <m:t>=f(x)</m:t>
        </m:r>
      </m:oMath>
      <w:r>
        <w:t xml:space="preserve"> </w:t>
      </w:r>
      <w:r w:rsidRPr="00B22380">
        <w:tab/>
        <w:t>(1)</w:t>
      </w:r>
    </w:p>
    <w:p w:rsidR="007A46B2" w:rsidRDefault="007A46B2" w:rsidP="00823907">
      <w:pPr>
        <w:tabs>
          <w:tab w:val="left" w:pos="851"/>
          <w:tab w:val="right" w:pos="8080"/>
        </w:tabs>
        <w:spacing w:line="360" w:lineRule="auto"/>
      </w:pPr>
      <w:r>
        <w:t>και</w:t>
      </w:r>
    </w:p>
    <w:p w:rsidR="007A46B2" w:rsidRDefault="007A46B2" w:rsidP="00823907">
      <w:pPr>
        <w:tabs>
          <w:tab w:val="left" w:pos="851"/>
          <w:tab w:val="right" w:pos="8080"/>
        </w:tabs>
        <w:spacing w:line="360" w:lineRule="auto"/>
      </w:pPr>
      <w:r>
        <w:tab/>
      </w:r>
      <m:oMath>
        <m:f>
          <m:fPr>
            <m:ctrlPr>
              <w:rPr>
                <w:rFonts w:ascii="Cambria Math" w:hAnsi="Cambria Math"/>
                <w:i/>
              </w:rPr>
            </m:ctrlPr>
          </m:fPr>
          <m:num>
            <m:r>
              <w:rPr>
                <w:rFonts w:ascii="Cambria Math" w:hAnsi="Cambria Math"/>
              </w:rPr>
              <m:t>∂u(x,t)</m:t>
            </m:r>
          </m:num>
          <m:den>
            <m:r>
              <w:rPr>
                <w:rFonts w:ascii="Cambria Math" w:hAnsi="Cambria Math"/>
              </w:rPr>
              <m:t>∂t</m:t>
            </m:r>
          </m:den>
        </m:f>
        <m:r>
          <w:rPr>
            <w:rFonts w:ascii="Cambria Math" w:hAnsi="Cambria Math"/>
          </w:rPr>
          <m:t xml:space="preserve">=-c </m:t>
        </m:r>
        <m:sSup>
          <m:sSupPr>
            <m:ctrlPr>
              <w:rPr>
                <w:rFonts w:ascii="Cambria Math" w:hAnsi="Cambria Math"/>
                <w:i/>
              </w:rPr>
            </m:ctrlPr>
          </m:sSupPr>
          <m:e>
            <m:r>
              <w:rPr>
                <w:rFonts w:ascii="Cambria Math" w:hAnsi="Cambria Math"/>
              </w:rPr>
              <m:t>φ</m:t>
            </m:r>
          </m:e>
          <m:sup>
            <m:r>
              <w:rPr>
                <w:rFonts w:ascii="Cambria Math" w:hAnsi="Cambria Math"/>
              </w:rPr>
              <m:t>'</m:t>
            </m:r>
          </m:sup>
        </m:sSup>
        <m:d>
          <m:dPr>
            <m:ctrlPr>
              <w:rPr>
                <w:rFonts w:ascii="Cambria Math" w:hAnsi="Cambria Math"/>
                <w:i/>
              </w:rPr>
            </m:ctrlPr>
          </m:dPr>
          <m:e>
            <m:r>
              <w:rPr>
                <w:rFonts w:ascii="Cambria Math" w:hAnsi="Cambria Math"/>
              </w:rPr>
              <m:t>x-ct</m:t>
            </m:r>
          </m:e>
        </m:d>
        <m:r>
          <w:rPr>
            <w:rFonts w:ascii="Cambria Math" w:hAnsi="Cambria Math"/>
          </w:rPr>
          <m:t xml:space="preserve">+c </m:t>
        </m:r>
        <m:sSup>
          <m:sSupPr>
            <m:ctrlPr>
              <w:rPr>
                <w:rFonts w:ascii="Cambria Math" w:hAnsi="Cambria Math"/>
                <w:i/>
              </w:rPr>
            </m:ctrlPr>
          </m:sSupPr>
          <m:e>
            <m:r>
              <w:rPr>
                <w:rFonts w:ascii="Cambria Math" w:hAnsi="Cambria Math"/>
              </w:rPr>
              <m:t>ψ</m:t>
            </m:r>
          </m:e>
          <m:sup>
            <m:r>
              <w:rPr>
                <w:rFonts w:ascii="Cambria Math" w:hAnsi="Cambria Math"/>
              </w:rPr>
              <m:t>'</m:t>
            </m:r>
          </m:sup>
        </m:sSup>
        <m:d>
          <m:dPr>
            <m:ctrlPr>
              <w:rPr>
                <w:rFonts w:ascii="Cambria Math" w:hAnsi="Cambria Math"/>
                <w:i/>
              </w:rPr>
            </m:ctrlPr>
          </m:dPr>
          <m:e>
            <m:r>
              <w:rPr>
                <w:rFonts w:ascii="Cambria Math" w:hAnsi="Cambria Math"/>
              </w:rPr>
              <m:t>x+ct</m:t>
            </m:r>
          </m:e>
        </m:d>
        <m:r>
          <w:rPr>
            <w:rFonts w:ascii="Cambria Math" w:hAnsi="Cambria Math"/>
          </w:rPr>
          <m:t xml:space="preserve"> </m:t>
        </m:r>
      </m:oMath>
      <w:r>
        <w:sym w:font="Symbol" w:char="F0DE"/>
      </w:r>
    </w:p>
    <w:p w:rsidR="007A46B2" w:rsidRPr="00B22380" w:rsidRDefault="007A46B2" w:rsidP="00823907">
      <w:pPr>
        <w:tabs>
          <w:tab w:val="left" w:pos="851"/>
          <w:tab w:val="right" w:pos="8080"/>
        </w:tabs>
        <w:spacing w:line="360" w:lineRule="auto"/>
      </w:pPr>
      <w:r>
        <w:tab/>
      </w:r>
      <m:oMath>
        <m:sSub>
          <m:sSubPr>
            <m:ctrlPr>
              <w:rPr>
                <w:rFonts w:ascii="Cambria Math" w:hAnsi="Cambria Math"/>
                <w:i/>
              </w:rPr>
            </m:ctrlPr>
          </m:sSubPr>
          <m:e>
            <m:r>
              <w:rPr>
                <w:rFonts w:ascii="Cambria Math" w:hAnsi="Cambria Math"/>
              </w:rPr>
              <m:t>u</m:t>
            </m:r>
          </m:e>
          <m:sub>
            <m:r>
              <w:rPr>
                <w:rFonts w:ascii="Cambria Math" w:hAnsi="Cambria Math"/>
              </w:rPr>
              <m:t>t</m:t>
            </m:r>
          </m:sub>
        </m:sSub>
        <m:d>
          <m:dPr>
            <m:ctrlPr>
              <w:rPr>
                <w:rFonts w:ascii="Cambria Math" w:hAnsi="Cambria Math"/>
                <w:i/>
              </w:rPr>
            </m:ctrlPr>
          </m:dPr>
          <m:e>
            <m:r>
              <w:rPr>
                <w:rFonts w:ascii="Cambria Math" w:hAnsi="Cambria Math"/>
              </w:rPr>
              <m:t>x,0</m:t>
            </m:r>
          </m:e>
        </m:d>
        <m:r>
          <w:rPr>
            <w:rFonts w:ascii="Cambria Math" w:hAnsi="Cambria Math"/>
          </w:rPr>
          <m:t xml:space="preserve">=-c </m:t>
        </m:r>
        <m:sSup>
          <m:sSupPr>
            <m:ctrlPr>
              <w:rPr>
                <w:rFonts w:ascii="Cambria Math" w:hAnsi="Cambria Math"/>
                <w:i/>
              </w:rPr>
            </m:ctrlPr>
          </m:sSupPr>
          <m:e>
            <m:r>
              <w:rPr>
                <w:rFonts w:ascii="Cambria Math" w:hAnsi="Cambria Math"/>
              </w:rPr>
              <m:t>φ</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+c ψ'</m:t>
        </m:r>
        <m:d>
          <m:dPr>
            <m:ctrlPr>
              <w:rPr>
                <w:rFonts w:ascii="Cambria Math" w:hAnsi="Cambria Math"/>
                <w:i/>
              </w:rPr>
            </m:ctrlPr>
          </m:dPr>
          <m:e>
            <m:r>
              <w:rPr>
                <w:rFonts w:ascii="Cambria Math" w:hAnsi="Cambria Math"/>
              </w:rPr>
              <m:t>x</m:t>
            </m:r>
          </m:e>
        </m:d>
        <m:r>
          <w:rPr>
            <w:rFonts w:ascii="Cambria Math" w:hAnsi="Cambria Math"/>
          </w:rPr>
          <m:t>=g(x)</m:t>
        </m:r>
      </m:oMath>
      <w:r>
        <w:tab/>
        <w:t>(2)</w:t>
      </w:r>
    </w:p>
    <w:p w:rsidR="007A46B2" w:rsidRPr="004B2516" w:rsidRDefault="007A46B2" w:rsidP="00823907">
      <w:pPr>
        <w:spacing w:line="360" w:lineRule="auto"/>
      </w:pPr>
      <w:r>
        <w:t>Με ολοκλήρωση της (2) βρίσκουμε:</w:t>
      </w:r>
    </w:p>
    <w:p w:rsidR="007A46B2" w:rsidRPr="004B2516" w:rsidRDefault="007A46B2" w:rsidP="00823907">
      <w:pPr>
        <w:tabs>
          <w:tab w:val="left" w:pos="851"/>
          <w:tab w:val="right" w:pos="8080"/>
        </w:tabs>
        <w:spacing w:before="120" w:line="360" w:lineRule="auto"/>
      </w:pPr>
      <w:r w:rsidRPr="004B2516">
        <w:tab/>
      </w:r>
      <m:oMath>
        <m:nary>
          <m:naryPr>
            <m:limLoc m:val="undOvr"/>
            <m:ctrlPr>
              <w:rPr>
                <w:rFonts w:ascii="Cambria Math" w:hAnsi="Cambria Math"/>
                <w:i/>
              </w:rPr>
            </m:ctrlPr>
          </m:naryPr>
          <m:sub>
            <m:r>
              <w:rPr>
                <w:rFonts w:ascii="Cambria Math" w:hAnsi="Cambria Math"/>
              </w:rPr>
              <m:t>0</m:t>
            </m:r>
          </m:sub>
          <m:sup>
            <m:r>
              <w:rPr>
                <w:rFonts w:ascii="Cambria Math" w:hAnsi="Cambria Math"/>
              </w:rPr>
              <m:t>x</m:t>
            </m:r>
          </m:sup>
          <m:e>
            <m:r>
              <w:rPr>
                <w:rFonts w:ascii="Cambria Math" w:hAnsi="Cambria Math"/>
              </w:rPr>
              <m:t>g</m:t>
            </m:r>
            <m:d>
              <m:dPr>
                <m:ctrlPr>
                  <w:rPr>
                    <w:rFonts w:ascii="Cambria Math" w:hAnsi="Cambria Math"/>
                    <w:i/>
                  </w:rPr>
                </m:ctrlPr>
              </m:dPr>
              <m:e>
                <m:r>
                  <w:rPr>
                    <w:rFonts w:ascii="Cambria Math" w:hAnsi="Cambria Math"/>
                  </w:rPr>
                  <m:t>s</m:t>
                </m:r>
              </m:e>
            </m:d>
            <m:r>
              <w:rPr>
                <w:rFonts w:ascii="Cambria Math" w:hAnsi="Cambria Math"/>
              </w:rPr>
              <m:t>ds</m:t>
            </m:r>
          </m:e>
        </m:nary>
        <m:r>
          <w:rPr>
            <w:rFonts w:ascii="Cambria Math" w:hAnsi="Cambria Math"/>
          </w:rPr>
          <m:t xml:space="preserve">=-c </m:t>
        </m:r>
        <m:d>
          <m:dPr>
            <m:begChr m:val="["/>
            <m:endChr m:val="]"/>
            <m:ctrlPr>
              <w:rPr>
                <w:rFonts w:ascii="Cambria Math" w:hAnsi="Cambria Math"/>
                <w:i/>
              </w:rPr>
            </m:ctrlPr>
          </m:dPr>
          <m:e>
            <m:r>
              <w:rPr>
                <w:rFonts w:ascii="Cambria Math" w:hAnsi="Cambria Math"/>
              </w:rPr>
              <m:t>φ</m:t>
            </m:r>
            <m:d>
              <m:dPr>
                <m:ctrlPr>
                  <w:rPr>
                    <w:rFonts w:ascii="Cambria Math" w:hAnsi="Cambria Math"/>
                    <w:i/>
                  </w:rPr>
                </m:ctrlPr>
              </m:dPr>
              <m:e>
                <m:r>
                  <w:rPr>
                    <w:rFonts w:ascii="Cambria Math" w:hAnsi="Cambria Math"/>
                  </w:rPr>
                  <m:t>x</m:t>
                </m:r>
              </m:e>
            </m:d>
            <m:r>
              <w:rPr>
                <w:rFonts w:ascii="Cambria Math" w:hAnsi="Cambria Math"/>
              </w:rPr>
              <m:t>-φ</m:t>
            </m:r>
            <m:d>
              <m:dPr>
                <m:ctrlPr>
                  <w:rPr>
                    <w:rFonts w:ascii="Cambria Math" w:hAnsi="Cambria Math"/>
                    <w:i/>
                  </w:rPr>
                </m:ctrlPr>
              </m:dPr>
              <m:e>
                <m:r>
                  <w:rPr>
                    <w:rFonts w:ascii="Cambria Math" w:hAnsi="Cambria Math"/>
                  </w:rPr>
                  <m:t>0</m:t>
                </m:r>
              </m:e>
            </m:d>
          </m:e>
        </m:d>
        <m:r>
          <w:rPr>
            <w:rFonts w:ascii="Cambria Math" w:hAnsi="Cambria Math"/>
          </w:rPr>
          <m:t>+c [ψ</m:t>
        </m:r>
        <m:d>
          <m:dPr>
            <m:ctrlPr>
              <w:rPr>
                <w:rFonts w:ascii="Cambria Math" w:hAnsi="Cambria Math"/>
                <w:i/>
              </w:rPr>
            </m:ctrlPr>
          </m:dPr>
          <m:e>
            <m:r>
              <w:rPr>
                <w:rFonts w:ascii="Cambria Math" w:hAnsi="Cambria Math"/>
              </w:rPr>
              <m:t>x</m:t>
            </m:r>
          </m:e>
        </m:d>
        <m:r>
          <w:rPr>
            <w:rFonts w:ascii="Cambria Math" w:hAnsi="Cambria Math"/>
          </w:rPr>
          <m:t>-ψ</m:t>
        </m:r>
        <m:d>
          <m:dPr>
            <m:ctrlPr>
              <w:rPr>
                <w:rFonts w:ascii="Cambria Math" w:hAnsi="Cambria Math"/>
                <w:i/>
              </w:rPr>
            </m:ctrlPr>
          </m:dPr>
          <m:e>
            <m:r>
              <w:rPr>
                <w:rFonts w:ascii="Cambria Math" w:hAnsi="Cambria Math"/>
              </w:rPr>
              <m:t>0</m:t>
            </m:r>
          </m:e>
        </m:d>
        <m:r>
          <w:rPr>
            <w:rFonts w:ascii="Cambria Math" w:hAnsi="Cambria Math"/>
          </w:rPr>
          <m:t>]</m:t>
        </m:r>
        <m:r>
          <w:rPr>
            <w:rFonts w:ascii="Cambria Math" w:hAnsi="Cambria Math"/>
            <w:i/>
          </w:rPr>
          <w:sym w:font="Symbol" w:char="F0DE"/>
        </m:r>
      </m:oMath>
      <w:r w:rsidRPr="004B2516">
        <w:t xml:space="preserve"> </w:t>
      </w:r>
    </w:p>
    <w:p w:rsidR="007A46B2" w:rsidRPr="00BF6839" w:rsidRDefault="007A46B2" w:rsidP="00823907">
      <w:pPr>
        <w:tabs>
          <w:tab w:val="left" w:pos="851"/>
          <w:tab w:val="right" w:pos="8080"/>
        </w:tabs>
        <w:spacing w:line="360" w:lineRule="auto"/>
        <w:rPr>
          <w:i/>
        </w:rPr>
      </w:pPr>
      <w:r w:rsidRPr="004B2516">
        <w:tab/>
      </w:r>
      <m:oMath>
        <m:r>
          <w:rPr>
            <w:rFonts w:ascii="Cambria Math" w:hAnsi="Cambria Math"/>
          </w:rPr>
          <m:t>φ</m:t>
        </m:r>
        <m:d>
          <m:dPr>
            <m:ctrlPr>
              <w:rPr>
                <w:rFonts w:ascii="Cambria Math" w:hAnsi="Cambria Math"/>
                <w:i/>
              </w:rPr>
            </m:ctrlPr>
          </m:dPr>
          <m:e>
            <m:r>
              <w:rPr>
                <w:rFonts w:ascii="Cambria Math" w:hAnsi="Cambria Math"/>
              </w:rPr>
              <m:t>x</m:t>
            </m:r>
          </m:e>
        </m:d>
        <m:r>
          <w:rPr>
            <w:rFonts w:ascii="Cambria Math" w:hAnsi="Cambria Math"/>
          </w:rPr>
          <m:t>-ψ</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c</m:t>
            </m:r>
          </m:den>
        </m:f>
        <m:nary>
          <m:naryPr>
            <m:limLoc m:val="undOvr"/>
            <m:ctrlPr>
              <w:rPr>
                <w:rFonts w:ascii="Cambria Math" w:hAnsi="Cambria Math"/>
                <w:i/>
              </w:rPr>
            </m:ctrlPr>
          </m:naryPr>
          <m:sub>
            <m:r>
              <w:rPr>
                <w:rFonts w:ascii="Cambria Math" w:hAnsi="Cambria Math"/>
              </w:rPr>
              <m:t>0</m:t>
            </m:r>
          </m:sub>
          <m:sup>
            <m:r>
              <w:rPr>
                <w:rFonts w:ascii="Cambria Math" w:hAnsi="Cambria Math"/>
              </w:rPr>
              <m:t>x</m:t>
            </m:r>
          </m:sup>
          <m:e>
            <m:r>
              <w:rPr>
                <w:rFonts w:ascii="Cambria Math" w:hAnsi="Cambria Math"/>
              </w:rPr>
              <m:t>g</m:t>
            </m:r>
            <m:d>
              <m:dPr>
                <m:ctrlPr>
                  <w:rPr>
                    <w:rFonts w:ascii="Cambria Math" w:hAnsi="Cambria Math"/>
                    <w:i/>
                  </w:rPr>
                </m:ctrlPr>
              </m:dPr>
              <m:e>
                <m:r>
                  <w:rPr>
                    <w:rFonts w:ascii="Cambria Math" w:hAnsi="Cambria Math"/>
                  </w:rPr>
                  <m:t>s</m:t>
                </m:r>
              </m:e>
            </m:d>
            <m:r>
              <w:rPr>
                <w:rFonts w:ascii="Cambria Math" w:hAnsi="Cambria Math"/>
              </w:rPr>
              <m:t>ds</m:t>
            </m:r>
          </m:e>
        </m:nary>
        <m:r>
          <w:rPr>
            <w:rFonts w:ascii="Cambria Math" w:hAnsi="Cambria Math"/>
          </w:rPr>
          <m:t>+K</m:t>
        </m:r>
      </m:oMath>
      <w:r w:rsidRPr="00BF6839">
        <w:rPr>
          <w:i/>
        </w:rPr>
        <w:t xml:space="preserve"> </w:t>
      </w:r>
      <w:r w:rsidRPr="00BF6839">
        <w:t xml:space="preserve"> </w:t>
      </w:r>
      <w:r>
        <w:t xml:space="preserve">με </w:t>
      </w:r>
      <m:oMath>
        <m:r>
          <w:rPr>
            <w:rFonts w:ascii="Cambria Math" w:hAnsi="Cambria Math"/>
          </w:rPr>
          <m:t>K=φ</m:t>
        </m:r>
        <m:d>
          <m:dPr>
            <m:ctrlPr>
              <w:rPr>
                <w:rFonts w:ascii="Cambria Math" w:hAnsi="Cambria Math"/>
                <w:i/>
              </w:rPr>
            </m:ctrlPr>
          </m:dPr>
          <m:e>
            <m:r>
              <w:rPr>
                <w:rFonts w:ascii="Cambria Math" w:hAnsi="Cambria Math"/>
              </w:rPr>
              <m:t>0</m:t>
            </m:r>
          </m:e>
        </m:d>
        <m:r>
          <w:rPr>
            <w:rFonts w:ascii="Cambria Math" w:hAnsi="Cambria Math"/>
          </w:rPr>
          <m:t>-ψ</m:t>
        </m:r>
        <m:d>
          <m:dPr>
            <m:ctrlPr>
              <w:rPr>
                <w:rFonts w:ascii="Cambria Math" w:hAnsi="Cambria Math"/>
                <w:i/>
              </w:rPr>
            </m:ctrlPr>
          </m:dPr>
          <m:e>
            <m:r>
              <w:rPr>
                <w:rFonts w:ascii="Cambria Math" w:hAnsi="Cambria Math"/>
              </w:rPr>
              <m:t>0</m:t>
            </m:r>
          </m:e>
        </m:d>
        <m:r>
          <w:rPr>
            <w:rFonts w:ascii="Cambria Math" w:hAnsi="Cambria Math"/>
          </w:rPr>
          <m:t>=σταθερά</m:t>
        </m:r>
      </m:oMath>
      <w:r>
        <w:tab/>
        <w:t>(3)</w:t>
      </w:r>
    </w:p>
    <w:p w:rsidR="007A46B2" w:rsidRDefault="007A46B2" w:rsidP="00823907">
      <w:pPr>
        <w:spacing w:line="360" w:lineRule="auto"/>
      </w:pPr>
      <w:r>
        <w:t>Με προσθαφαίρεση των σχέσεων (1) και (3) προκύπτουν:</w:t>
      </w:r>
    </w:p>
    <w:p w:rsidR="007A46B2" w:rsidRPr="00834E36" w:rsidRDefault="007A46B2" w:rsidP="00823907">
      <w:pPr>
        <w:tabs>
          <w:tab w:val="left" w:pos="851"/>
          <w:tab w:val="right" w:pos="8080"/>
        </w:tabs>
        <w:spacing w:before="120" w:line="360" w:lineRule="auto"/>
      </w:pPr>
      <w:r>
        <w:tab/>
      </w:r>
      <m:oMath>
        <m:r>
          <w:rPr>
            <w:rFonts w:ascii="Cambria Math" w:hAnsi="Cambria Math"/>
          </w:rPr>
          <m:t>φ</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 c</m:t>
            </m:r>
          </m:den>
        </m:f>
        <m:nary>
          <m:naryPr>
            <m:limLoc m:val="undOvr"/>
            <m:ctrlPr>
              <w:rPr>
                <w:rFonts w:ascii="Cambria Math" w:hAnsi="Cambria Math"/>
                <w:i/>
              </w:rPr>
            </m:ctrlPr>
          </m:naryPr>
          <m:sub>
            <m:r>
              <w:rPr>
                <w:rFonts w:ascii="Cambria Math" w:hAnsi="Cambria Math"/>
              </w:rPr>
              <m:t>0</m:t>
            </m:r>
          </m:sub>
          <m:sup>
            <m:r>
              <w:rPr>
                <w:rFonts w:ascii="Cambria Math" w:hAnsi="Cambria Math"/>
              </w:rPr>
              <m:t>x</m:t>
            </m:r>
          </m:sup>
          <m:e>
            <m:r>
              <w:rPr>
                <w:rFonts w:ascii="Cambria Math" w:hAnsi="Cambria Math"/>
              </w:rPr>
              <m:t>g</m:t>
            </m:r>
            <m:d>
              <m:dPr>
                <m:ctrlPr>
                  <w:rPr>
                    <w:rFonts w:ascii="Cambria Math" w:hAnsi="Cambria Math"/>
                    <w:i/>
                  </w:rPr>
                </m:ctrlPr>
              </m:dPr>
              <m:e>
                <m:r>
                  <w:rPr>
                    <w:rFonts w:ascii="Cambria Math" w:hAnsi="Cambria Math"/>
                  </w:rPr>
                  <m:t>s</m:t>
                </m:r>
              </m:e>
            </m:d>
            <m:r>
              <w:rPr>
                <w:rFonts w:ascii="Cambria Math" w:hAnsi="Cambria Math"/>
              </w:rPr>
              <m:t>ds</m:t>
            </m:r>
          </m:e>
        </m:nary>
        <m:r>
          <w:rPr>
            <w:rFonts w:ascii="Cambria Math" w:hAnsi="Cambria Math"/>
          </w:rPr>
          <m:t>+</m:t>
        </m:r>
        <m:f>
          <m:fPr>
            <m:ctrlPr>
              <w:rPr>
                <w:rFonts w:ascii="Cambria Math" w:hAnsi="Cambria Math"/>
                <w:i/>
              </w:rPr>
            </m:ctrlPr>
          </m:fPr>
          <m:num>
            <m:r>
              <w:rPr>
                <w:rFonts w:ascii="Cambria Math" w:hAnsi="Cambria Math"/>
              </w:rPr>
              <m:t>K</m:t>
            </m:r>
          </m:num>
          <m:den>
            <m:r>
              <w:rPr>
                <w:rFonts w:ascii="Cambria Math" w:hAnsi="Cambria Math"/>
              </w:rPr>
              <m:t>2</m:t>
            </m:r>
          </m:den>
        </m:f>
      </m:oMath>
      <w:r w:rsidRPr="00834E36">
        <w:t xml:space="preserve"> </w:t>
      </w:r>
      <w:r>
        <w:tab/>
        <w:t>(4)</w:t>
      </w:r>
    </w:p>
    <w:p w:rsidR="007A46B2" w:rsidRPr="00834E36" w:rsidRDefault="007A46B2" w:rsidP="00823907">
      <w:pPr>
        <w:tabs>
          <w:tab w:val="left" w:pos="851"/>
          <w:tab w:val="right" w:pos="8080"/>
        </w:tabs>
        <w:spacing w:line="360" w:lineRule="auto"/>
      </w:pPr>
      <w:r>
        <w:tab/>
      </w:r>
      <m:oMath>
        <m:r>
          <w:rPr>
            <w:rFonts w:ascii="Cambria Math" w:hAnsi="Cambria Math"/>
          </w:rPr>
          <m:t>ψ</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 c</m:t>
            </m:r>
          </m:den>
        </m:f>
        <m:nary>
          <m:naryPr>
            <m:limLoc m:val="undOvr"/>
            <m:ctrlPr>
              <w:rPr>
                <w:rFonts w:ascii="Cambria Math" w:hAnsi="Cambria Math"/>
                <w:i/>
              </w:rPr>
            </m:ctrlPr>
          </m:naryPr>
          <m:sub>
            <m:r>
              <w:rPr>
                <w:rFonts w:ascii="Cambria Math" w:hAnsi="Cambria Math"/>
              </w:rPr>
              <m:t>0</m:t>
            </m:r>
          </m:sub>
          <m:sup>
            <m:r>
              <w:rPr>
                <w:rFonts w:ascii="Cambria Math" w:hAnsi="Cambria Math"/>
              </w:rPr>
              <m:t>x</m:t>
            </m:r>
          </m:sup>
          <m:e>
            <m:r>
              <w:rPr>
                <w:rFonts w:ascii="Cambria Math" w:hAnsi="Cambria Math"/>
              </w:rPr>
              <m:t>g</m:t>
            </m:r>
            <m:d>
              <m:dPr>
                <m:ctrlPr>
                  <w:rPr>
                    <w:rFonts w:ascii="Cambria Math" w:hAnsi="Cambria Math"/>
                    <w:i/>
                  </w:rPr>
                </m:ctrlPr>
              </m:dPr>
              <m:e>
                <m:r>
                  <w:rPr>
                    <w:rFonts w:ascii="Cambria Math" w:hAnsi="Cambria Math"/>
                  </w:rPr>
                  <m:t>s</m:t>
                </m:r>
              </m:e>
            </m:d>
            <m:r>
              <w:rPr>
                <w:rFonts w:ascii="Cambria Math" w:hAnsi="Cambria Math"/>
              </w:rPr>
              <m:t>ds</m:t>
            </m:r>
          </m:e>
        </m:nary>
        <m:r>
          <w:rPr>
            <w:rFonts w:ascii="Cambria Math" w:hAnsi="Cambria Math"/>
          </w:rPr>
          <m:t>-</m:t>
        </m:r>
        <m:f>
          <m:fPr>
            <m:ctrlPr>
              <w:rPr>
                <w:rFonts w:ascii="Cambria Math" w:hAnsi="Cambria Math"/>
                <w:i/>
              </w:rPr>
            </m:ctrlPr>
          </m:fPr>
          <m:num>
            <m:r>
              <w:rPr>
                <w:rFonts w:ascii="Cambria Math" w:hAnsi="Cambria Math"/>
              </w:rPr>
              <m:t>K</m:t>
            </m:r>
          </m:num>
          <m:den>
            <m:r>
              <w:rPr>
                <w:rFonts w:ascii="Cambria Math" w:hAnsi="Cambria Math"/>
              </w:rPr>
              <m:t>2</m:t>
            </m:r>
          </m:den>
        </m:f>
      </m:oMath>
      <w:r w:rsidRPr="00834E36">
        <w:t xml:space="preserve"> </w:t>
      </w:r>
      <w:r>
        <w:tab/>
        <w:t>(5)</w:t>
      </w:r>
    </w:p>
    <w:p w:rsidR="007A46B2" w:rsidRPr="00E169D1" w:rsidRDefault="007A46B2" w:rsidP="00823907">
      <w:pPr>
        <w:spacing w:line="360" w:lineRule="auto"/>
      </w:pPr>
      <w:r>
        <w:t xml:space="preserve">Εφαρμόζουμε στην (4) μια αλλαγή του συμβόλου της μεταβλητής από </w:t>
      </w:r>
      <m:oMath>
        <m:r>
          <w:rPr>
            <w:rFonts w:ascii="Cambria Math" w:hAnsi="Cambria Math"/>
          </w:rPr>
          <m:t>x→x-ct</m:t>
        </m:r>
      </m:oMath>
    </w:p>
    <w:p w:rsidR="007A46B2" w:rsidRPr="00834E36" w:rsidRDefault="007A46B2" w:rsidP="00823907">
      <w:pPr>
        <w:tabs>
          <w:tab w:val="left" w:pos="851"/>
          <w:tab w:val="right" w:pos="8080"/>
        </w:tabs>
        <w:spacing w:before="120" w:line="360" w:lineRule="auto"/>
      </w:pPr>
      <w:r>
        <w:tab/>
      </w:r>
      <m:oMath>
        <m:r>
          <m:rPr>
            <m:sty m:val="p"/>
          </m:rPr>
          <w:rPr>
            <w:rFonts w:ascii="Cambria Math" w:hAnsi="Cambria Math"/>
          </w:rPr>
          <m:t>φ</m:t>
        </m:r>
        <m:d>
          <m:dPr>
            <m:ctrlPr>
              <w:rPr>
                <w:rFonts w:ascii="Cambria Math" w:hAnsi="Cambria Math"/>
              </w:rPr>
            </m:ctrlPr>
          </m:dPr>
          <m:e>
            <m:r>
              <m:rPr>
                <m:sty m:val="p"/>
              </m:rPr>
              <w:rPr>
                <w:rFonts w:ascii="Cambria Math" w:hAnsi="Cambria Math"/>
              </w:rPr>
              <m:t>x-ct</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f</m:t>
        </m:r>
        <m:d>
          <m:dPr>
            <m:ctrlPr>
              <w:rPr>
                <w:rFonts w:ascii="Cambria Math" w:hAnsi="Cambria Math"/>
              </w:rPr>
            </m:ctrlPr>
          </m:dPr>
          <m:e>
            <m:r>
              <m:rPr>
                <m:sty m:val="p"/>
              </m:rPr>
              <w:rPr>
                <w:rFonts w:ascii="Cambria Math" w:hAnsi="Cambria Math"/>
              </w:rPr>
              <m:t>x-ct</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 c</m:t>
            </m:r>
          </m:den>
        </m:f>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x-ct</m:t>
            </m:r>
          </m:sup>
          <m:e>
            <m:r>
              <m:rPr>
                <m:sty m:val="p"/>
              </m:rPr>
              <w:rPr>
                <w:rFonts w:ascii="Cambria Math" w:hAnsi="Cambria Math"/>
              </w:rPr>
              <m:t>g</m:t>
            </m:r>
            <m:d>
              <m:dPr>
                <m:ctrlPr>
                  <w:rPr>
                    <w:rFonts w:ascii="Cambria Math" w:hAnsi="Cambria Math"/>
                  </w:rPr>
                </m:ctrlPr>
              </m:dPr>
              <m:e>
                <m:r>
                  <m:rPr>
                    <m:sty m:val="p"/>
                  </m:rPr>
                  <w:rPr>
                    <w:rFonts w:ascii="Cambria Math" w:hAnsi="Cambria Math"/>
                  </w:rPr>
                  <m:t>s</m:t>
                </m:r>
              </m:e>
            </m:d>
            <m:r>
              <m:rPr>
                <m:sty m:val="p"/>
              </m:rPr>
              <w:rPr>
                <w:rFonts w:ascii="Cambria Math" w:hAnsi="Cambria Math"/>
              </w:rPr>
              <m:t>ds</m:t>
            </m:r>
          </m:e>
        </m:nary>
        <m:r>
          <m:rPr>
            <m:sty m:val="p"/>
          </m:rPr>
          <w:rPr>
            <w:rFonts w:ascii="Cambria Math" w:hAnsi="Cambria Math"/>
          </w:rPr>
          <m:t>+</m:t>
        </m:r>
        <m:f>
          <m:fPr>
            <m:ctrlPr>
              <w:rPr>
                <w:rFonts w:ascii="Cambria Math" w:hAnsi="Cambria Math"/>
              </w:rPr>
            </m:ctrlPr>
          </m:fPr>
          <m:num>
            <m:r>
              <m:rPr>
                <m:sty m:val="p"/>
              </m:rPr>
              <w:rPr>
                <w:rFonts w:ascii="Cambria Math" w:hAnsi="Cambria Math"/>
              </w:rPr>
              <m:t>K</m:t>
            </m:r>
          </m:num>
          <m:den>
            <m:r>
              <m:rPr>
                <m:sty m:val="p"/>
              </m:rPr>
              <w:rPr>
                <w:rFonts w:ascii="Cambria Math" w:hAnsi="Cambria Math"/>
              </w:rPr>
              <m:t>2</m:t>
            </m:r>
          </m:den>
        </m:f>
      </m:oMath>
      <w:r w:rsidRPr="00834E36">
        <w:t xml:space="preserve"> </w:t>
      </w:r>
      <w:r>
        <w:tab/>
        <w:t>(</w:t>
      </w:r>
      <w:r w:rsidRPr="00E169D1">
        <w:t>6</w:t>
      </w:r>
      <w:r>
        <w:t>)</w:t>
      </w:r>
    </w:p>
    <w:p w:rsidR="007A46B2" w:rsidRPr="00E169D1" w:rsidRDefault="007A46B2" w:rsidP="00823907">
      <w:pPr>
        <w:spacing w:line="360" w:lineRule="auto"/>
      </w:pPr>
      <w:r>
        <w:t xml:space="preserve">Εφαρμόζουμε αντίστοιχα στην (5) μια αλλαγή του συμβόλου της μεταβλητής από </w:t>
      </w:r>
      <m:oMath>
        <m:r>
          <w:rPr>
            <w:rFonts w:ascii="Cambria Math" w:hAnsi="Cambria Math"/>
          </w:rPr>
          <m:t>x→x+ct</m:t>
        </m:r>
      </m:oMath>
    </w:p>
    <w:p w:rsidR="007A46B2" w:rsidRPr="00834E36" w:rsidRDefault="007A46B2" w:rsidP="00823907">
      <w:pPr>
        <w:tabs>
          <w:tab w:val="left" w:pos="851"/>
          <w:tab w:val="right" w:pos="8080"/>
        </w:tabs>
        <w:spacing w:line="360" w:lineRule="auto"/>
      </w:pPr>
      <w:r>
        <w:tab/>
      </w:r>
      <m:oMath>
        <m:r>
          <m:rPr>
            <m:sty m:val="p"/>
          </m:rPr>
          <w:rPr>
            <w:rFonts w:ascii="Cambria Math" w:hAnsi="Cambria Math"/>
          </w:rPr>
          <m:t>ψ</m:t>
        </m:r>
        <m:d>
          <m:dPr>
            <m:ctrlPr>
              <w:rPr>
                <w:rFonts w:ascii="Cambria Math" w:hAnsi="Cambria Math"/>
              </w:rPr>
            </m:ctrlPr>
          </m:dPr>
          <m:e>
            <m:r>
              <m:rPr>
                <m:sty m:val="p"/>
              </m:rPr>
              <w:rPr>
                <w:rFonts w:ascii="Cambria Math" w:hAnsi="Cambria Math"/>
              </w:rPr>
              <m:t>x+</m:t>
            </m:r>
            <m:r>
              <w:rPr>
                <w:rFonts w:ascii="Cambria Math" w:hAnsi="Cambria Math"/>
              </w:rPr>
              <m:t>ct</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f</m:t>
        </m:r>
        <m:d>
          <m:dPr>
            <m:ctrlPr>
              <w:rPr>
                <w:rFonts w:ascii="Cambria Math" w:hAnsi="Cambria Math"/>
              </w:rPr>
            </m:ctrlPr>
          </m:dPr>
          <m:e>
            <m:r>
              <m:rPr>
                <m:sty m:val="p"/>
              </m:rPr>
              <w:rPr>
                <w:rFonts w:ascii="Cambria Math" w:hAnsi="Cambria Math"/>
              </w:rPr>
              <m:t>x+ct</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 c</m:t>
            </m:r>
          </m:den>
        </m:f>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x+ct</m:t>
            </m:r>
          </m:sup>
          <m:e>
            <m:r>
              <m:rPr>
                <m:sty m:val="p"/>
              </m:rPr>
              <w:rPr>
                <w:rFonts w:ascii="Cambria Math" w:hAnsi="Cambria Math"/>
              </w:rPr>
              <m:t>g</m:t>
            </m:r>
            <m:d>
              <m:dPr>
                <m:ctrlPr>
                  <w:rPr>
                    <w:rFonts w:ascii="Cambria Math" w:hAnsi="Cambria Math"/>
                  </w:rPr>
                </m:ctrlPr>
              </m:dPr>
              <m:e>
                <m:r>
                  <m:rPr>
                    <m:sty m:val="p"/>
                  </m:rPr>
                  <w:rPr>
                    <w:rFonts w:ascii="Cambria Math" w:hAnsi="Cambria Math"/>
                  </w:rPr>
                  <m:t>s</m:t>
                </m:r>
              </m:e>
            </m:d>
            <m:r>
              <m:rPr>
                <m:sty m:val="p"/>
              </m:rPr>
              <w:rPr>
                <w:rFonts w:ascii="Cambria Math" w:hAnsi="Cambria Math"/>
              </w:rPr>
              <m:t>ds</m:t>
            </m:r>
          </m:e>
        </m:nary>
        <m:r>
          <m:rPr>
            <m:sty m:val="p"/>
          </m:rPr>
          <w:rPr>
            <w:rFonts w:ascii="Cambria Math" w:hAnsi="Cambria Math"/>
          </w:rPr>
          <m:t>-</m:t>
        </m:r>
        <m:f>
          <m:fPr>
            <m:ctrlPr>
              <w:rPr>
                <w:rFonts w:ascii="Cambria Math" w:hAnsi="Cambria Math"/>
              </w:rPr>
            </m:ctrlPr>
          </m:fPr>
          <m:num>
            <m:r>
              <m:rPr>
                <m:sty m:val="p"/>
              </m:rPr>
              <w:rPr>
                <w:rFonts w:ascii="Cambria Math" w:hAnsi="Cambria Math"/>
              </w:rPr>
              <m:t>K</m:t>
            </m:r>
          </m:num>
          <m:den>
            <m:r>
              <m:rPr>
                <m:sty m:val="p"/>
              </m:rPr>
              <w:rPr>
                <w:rFonts w:ascii="Cambria Math" w:hAnsi="Cambria Math"/>
              </w:rPr>
              <m:t>2</m:t>
            </m:r>
          </m:den>
        </m:f>
      </m:oMath>
      <w:r w:rsidRPr="00834E36">
        <w:t xml:space="preserve"> </w:t>
      </w:r>
      <w:r>
        <w:tab/>
        <w:t>(</w:t>
      </w:r>
      <w:r w:rsidRPr="00947529">
        <w:t>7</w:t>
      </w:r>
      <w:r>
        <w:t>)</w:t>
      </w:r>
    </w:p>
    <w:p w:rsidR="007A46B2" w:rsidRDefault="007A46B2" w:rsidP="00823907">
      <w:pPr>
        <w:spacing w:line="360" w:lineRule="auto"/>
      </w:pPr>
      <w:r>
        <w:t xml:space="preserve">Τελικά έχουμε τη </w:t>
      </w:r>
      <w:r w:rsidRPr="008131CD">
        <w:rPr>
          <w:b/>
          <w:u w:val="single"/>
        </w:rPr>
        <w:t xml:space="preserve">λύση d’ </w:t>
      </w:r>
      <w:proofErr w:type="spellStart"/>
      <w:r w:rsidRPr="008131CD">
        <w:rPr>
          <w:b/>
          <w:u w:val="single"/>
        </w:rPr>
        <w:t>Alembert</w:t>
      </w:r>
      <w:proofErr w:type="spellEnd"/>
      <w:r w:rsidR="000D6879">
        <w:rPr>
          <w:b/>
        </w:rPr>
        <w:fldChar w:fldCharType="begin"/>
      </w:r>
      <w:r w:rsidRPr="00446DE2">
        <w:instrText xml:space="preserve"> </w:instrText>
      </w:r>
      <w:r>
        <w:instrText>XE</w:instrText>
      </w:r>
      <w:r w:rsidRPr="00446DE2">
        <w:instrText xml:space="preserve"> "</w:instrText>
      </w:r>
      <w:r>
        <w:rPr>
          <w:b/>
        </w:rPr>
        <w:instrText>Λ</w:instrText>
      </w:r>
      <w:r w:rsidRPr="00D77950">
        <w:rPr>
          <w:b/>
        </w:rPr>
        <w:instrText>ύση d’ Alembert</w:instrText>
      </w:r>
      <w:r w:rsidRPr="00446DE2">
        <w:instrText xml:space="preserve">" </w:instrText>
      </w:r>
      <w:r w:rsidR="000D6879">
        <w:rPr>
          <w:b/>
        </w:rPr>
        <w:fldChar w:fldCharType="end"/>
      </w:r>
      <w:r w:rsidRPr="009C5439">
        <w:t>:</w:t>
      </w:r>
    </w:p>
    <w:p w:rsidR="007A46B2" w:rsidRDefault="007A46B2" w:rsidP="00823907">
      <w:pPr>
        <w:spacing w:before="120" w:line="360" w:lineRule="auto"/>
      </w:pPr>
      <m:oMath>
        <m:r>
          <w:rPr>
            <w:rFonts w:ascii="Cambria Math" w:hAnsi="Cambria Math"/>
          </w:rPr>
          <m:t>u</m:t>
        </m:r>
        <m:d>
          <m:dPr>
            <m:ctrlPr>
              <w:rPr>
                <w:rFonts w:ascii="Cambria Math" w:hAnsi="Cambria Math"/>
                <w:i/>
              </w:rPr>
            </m:ctrlPr>
          </m:dPr>
          <m:e>
            <m:r>
              <w:rPr>
                <w:rFonts w:ascii="Cambria Math" w:hAnsi="Cambria Math"/>
              </w:rPr>
              <m:t>x,t</m:t>
            </m:r>
          </m:e>
        </m:d>
        <m:r>
          <w:rPr>
            <w:rFonts w:ascii="Cambria Math" w:hAnsi="Cambria Math"/>
          </w:rPr>
          <m:t>=φ</m:t>
        </m:r>
        <m:d>
          <m:dPr>
            <m:ctrlPr>
              <w:rPr>
                <w:rFonts w:ascii="Cambria Math" w:hAnsi="Cambria Math"/>
                <w:i/>
              </w:rPr>
            </m:ctrlPr>
          </m:dPr>
          <m:e>
            <m:r>
              <w:rPr>
                <w:rFonts w:ascii="Cambria Math" w:hAnsi="Cambria Math"/>
              </w:rPr>
              <m:t>x-ct</m:t>
            </m:r>
          </m:e>
        </m:d>
        <m:r>
          <w:rPr>
            <w:rFonts w:ascii="Cambria Math" w:hAnsi="Cambria Math"/>
          </w:rPr>
          <m:t>+ψ</m:t>
        </m:r>
        <m:d>
          <m:dPr>
            <m:ctrlPr>
              <w:rPr>
                <w:rFonts w:ascii="Cambria Math" w:hAnsi="Cambria Math"/>
                <w:i/>
              </w:rPr>
            </m:ctrlPr>
          </m:dPr>
          <m:e>
            <m:r>
              <w:rPr>
                <w:rFonts w:ascii="Cambria Math" w:hAnsi="Cambria Math"/>
              </w:rPr>
              <m:t>x+ct</m:t>
            </m:r>
          </m:e>
        </m:d>
        <m:r>
          <w:rPr>
            <w:rFonts w:ascii="Cambria Math" w:hAnsi="Cambria Math"/>
          </w:rPr>
          <m:t xml:space="preserve"> </m:t>
        </m:r>
      </m:oMath>
      <w:r>
        <w:sym w:font="Symbol" w:char="F0DE"/>
      </w:r>
      <w:r>
        <w:t xml:space="preserve"> </w:t>
      </w:r>
    </w:p>
    <w:p w:rsidR="007A46B2" w:rsidRPr="00A4135C" w:rsidRDefault="007A46B2" w:rsidP="00823907">
      <w:pPr>
        <w:spacing w:before="120" w:after="120" w:line="360" w:lineRule="auto"/>
      </w:pPr>
      <w:r w:rsidRPr="00496F21">
        <w:t xml:space="preserve"> </w:t>
      </w:r>
      <m:oMath>
        <m:r>
          <w:rPr>
            <w:rFonts w:ascii="Cambria Math" w:hAnsi="Cambria Math"/>
          </w:rPr>
          <m:t>u</m:t>
        </m:r>
        <m:d>
          <m:dPr>
            <m:ctrlPr>
              <w:rPr>
                <w:rFonts w:ascii="Cambria Math" w:hAnsi="Cambria Math"/>
                <w:i/>
              </w:rPr>
            </m:ctrlPr>
          </m:dPr>
          <m:e>
            <m:r>
              <w:rPr>
                <w:rFonts w:ascii="Cambria Math" w:hAnsi="Cambria Math"/>
              </w:rPr>
              <m:t>x,t</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f</m:t>
        </m:r>
        <m:d>
          <m:dPr>
            <m:ctrlPr>
              <w:rPr>
                <w:rFonts w:ascii="Cambria Math" w:hAnsi="Cambria Math"/>
                <w:i/>
              </w:rPr>
            </m:ctrlPr>
          </m:dPr>
          <m:e>
            <m:r>
              <w:rPr>
                <w:rFonts w:ascii="Cambria Math" w:hAnsi="Cambria Math"/>
              </w:rPr>
              <m:t>x-ct</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 c</m:t>
            </m:r>
          </m:den>
        </m:f>
        <m:nary>
          <m:naryPr>
            <m:limLoc m:val="undOvr"/>
            <m:ctrlPr>
              <w:rPr>
                <w:rFonts w:ascii="Cambria Math" w:hAnsi="Cambria Math"/>
                <w:i/>
              </w:rPr>
            </m:ctrlPr>
          </m:naryPr>
          <m:sub>
            <m:r>
              <w:rPr>
                <w:rFonts w:ascii="Cambria Math" w:hAnsi="Cambria Math"/>
              </w:rPr>
              <m:t>0</m:t>
            </m:r>
          </m:sub>
          <m:sup>
            <m:r>
              <w:rPr>
                <w:rFonts w:ascii="Cambria Math" w:hAnsi="Cambria Math"/>
              </w:rPr>
              <m:t>x-ct</m:t>
            </m:r>
          </m:sup>
          <m:e>
            <m:r>
              <w:rPr>
                <w:rFonts w:ascii="Cambria Math" w:hAnsi="Cambria Math"/>
              </w:rPr>
              <m:t>g</m:t>
            </m:r>
            <m:d>
              <m:dPr>
                <m:ctrlPr>
                  <w:rPr>
                    <w:rFonts w:ascii="Cambria Math" w:hAnsi="Cambria Math"/>
                    <w:i/>
                  </w:rPr>
                </m:ctrlPr>
              </m:dPr>
              <m:e>
                <m:r>
                  <w:rPr>
                    <w:rFonts w:ascii="Cambria Math" w:hAnsi="Cambria Math"/>
                  </w:rPr>
                  <m:t>s</m:t>
                </m:r>
              </m:e>
            </m:d>
            <m:r>
              <w:rPr>
                <w:rFonts w:ascii="Cambria Math" w:hAnsi="Cambria Math"/>
              </w:rPr>
              <m:t>ds</m:t>
            </m:r>
          </m:e>
        </m:nary>
        <m:r>
          <w:rPr>
            <w:rFonts w:ascii="Cambria Math" w:hAnsi="Cambria Math"/>
          </w:rPr>
          <m:t>+</m:t>
        </m:r>
        <m:f>
          <m:fPr>
            <m:ctrlPr>
              <w:rPr>
                <w:rFonts w:ascii="Cambria Math" w:hAnsi="Cambria Math"/>
                <w:i/>
              </w:rPr>
            </m:ctrlPr>
          </m:fPr>
          <m:num>
            <m:r>
              <w:rPr>
                <w:rFonts w:ascii="Cambria Math" w:hAnsi="Cambria Math"/>
              </w:rPr>
              <m:t>K</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f</m:t>
        </m:r>
        <m:d>
          <m:dPr>
            <m:ctrlPr>
              <w:rPr>
                <w:rFonts w:ascii="Cambria Math" w:hAnsi="Cambria Math"/>
                <w:i/>
              </w:rPr>
            </m:ctrlPr>
          </m:dPr>
          <m:e>
            <m:r>
              <w:rPr>
                <w:rFonts w:ascii="Cambria Math" w:hAnsi="Cambria Math"/>
              </w:rPr>
              <m:t>x+ct</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 c</m:t>
            </m:r>
          </m:den>
        </m:f>
        <m:nary>
          <m:naryPr>
            <m:limLoc m:val="undOvr"/>
            <m:ctrlPr>
              <w:rPr>
                <w:rFonts w:ascii="Cambria Math" w:hAnsi="Cambria Math"/>
                <w:i/>
              </w:rPr>
            </m:ctrlPr>
          </m:naryPr>
          <m:sub>
            <m:r>
              <w:rPr>
                <w:rFonts w:ascii="Cambria Math" w:hAnsi="Cambria Math"/>
              </w:rPr>
              <m:t>0</m:t>
            </m:r>
          </m:sub>
          <m:sup>
            <m:r>
              <w:rPr>
                <w:rFonts w:ascii="Cambria Math" w:hAnsi="Cambria Math"/>
              </w:rPr>
              <m:t>x+ct</m:t>
            </m:r>
          </m:sup>
          <m:e>
            <m:r>
              <w:rPr>
                <w:rFonts w:ascii="Cambria Math" w:hAnsi="Cambria Math"/>
              </w:rPr>
              <m:t>g</m:t>
            </m:r>
            <m:d>
              <m:dPr>
                <m:ctrlPr>
                  <w:rPr>
                    <w:rFonts w:ascii="Cambria Math" w:hAnsi="Cambria Math"/>
                    <w:i/>
                  </w:rPr>
                </m:ctrlPr>
              </m:dPr>
              <m:e>
                <m:r>
                  <w:rPr>
                    <w:rFonts w:ascii="Cambria Math" w:hAnsi="Cambria Math"/>
                  </w:rPr>
                  <m:t>s</m:t>
                </m:r>
              </m:e>
            </m:d>
            <m:r>
              <w:rPr>
                <w:rFonts w:ascii="Cambria Math" w:hAnsi="Cambria Math"/>
              </w:rPr>
              <m:t>ds</m:t>
            </m:r>
          </m:e>
        </m:nary>
        <m:r>
          <w:rPr>
            <w:rFonts w:ascii="Cambria Math" w:hAnsi="Cambria Math"/>
          </w:rPr>
          <m:t>-</m:t>
        </m:r>
        <m:f>
          <m:fPr>
            <m:ctrlPr>
              <w:rPr>
                <w:rFonts w:ascii="Cambria Math" w:hAnsi="Cambria Math"/>
                <w:i/>
              </w:rPr>
            </m:ctrlPr>
          </m:fPr>
          <m:num>
            <m:r>
              <w:rPr>
                <w:rFonts w:ascii="Cambria Math" w:hAnsi="Cambria Math"/>
              </w:rPr>
              <m:t>K</m:t>
            </m:r>
          </m:num>
          <m:den>
            <m:r>
              <w:rPr>
                <w:rFonts w:ascii="Cambria Math" w:hAnsi="Cambria Math"/>
              </w:rPr>
              <m:t>2</m:t>
            </m:r>
          </m:den>
        </m:f>
        <m:r>
          <w:rPr>
            <w:rFonts w:ascii="Cambria Math" w:hAnsi="Cambria Math"/>
            <w:i/>
          </w:rPr>
          <w:sym w:font="Symbol" w:char="F0DE"/>
        </m:r>
      </m:oMath>
    </w:p>
    <w:tbl>
      <w:tblPr>
        <w:tblStyle w:val="af0"/>
        <w:tblW w:w="0" w:type="auto"/>
        <w:jc w:val="center"/>
        <w:tblLook w:val="04A0"/>
      </w:tblPr>
      <w:tblGrid>
        <w:gridCol w:w="4916"/>
      </w:tblGrid>
      <w:tr w:rsidR="007A46B2" w:rsidRPr="00975C8C" w:rsidTr="00E21597">
        <w:trPr>
          <w:jc w:val="center"/>
        </w:trPr>
        <w:tc>
          <w:tcPr>
            <w:tcW w:w="0" w:type="auto"/>
          </w:tcPr>
          <w:p w:rsidR="007A46B2" w:rsidRPr="0096371A" w:rsidRDefault="007A46B2" w:rsidP="00823907">
            <w:pPr>
              <w:spacing w:before="120" w:line="360" w:lineRule="auto"/>
              <w:jc w:val="center"/>
              <w:rPr>
                <w:i/>
              </w:rPr>
            </w:pPr>
            <m:oMathPara>
              <m:oMathParaPr>
                <m:jc m:val="left"/>
              </m:oMathParaPr>
              <m:oMath>
                <m:r>
                  <m:rPr>
                    <m:sty m:val="bi"/>
                  </m:rPr>
                  <w:rPr>
                    <w:rFonts w:ascii="Cambria Math" w:hAnsi="Cambria Math"/>
                  </w:rPr>
                  <m:t>u</m:t>
                </m:r>
                <m:d>
                  <m:dPr>
                    <m:ctrlPr>
                      <w:rPr>
                        <w:rFonts w:ascii="Cambria Math" w:hAnsi="Cambria Math"/>
                        <w:b/>
                        <w:i/>
                      </w:rPr>
                    </m:ctrlPr>
                  </m:dPr>
                  <m:e>
                    <m:r>
                      <m:rPr>
                        <m:sty m:val="bi"/>
                      </m:rPr>
                      <w:rPr>
                        <w:rFonts w:ascii="Cambria Math" w:hAnsi="Cambria Math"/>
                      </w:rPr>
                      <m:t>x,t</m:t>
                    </m:r>
                  </m:e>
                </m:d>
                <m:r>
                  <m:rPr>
                    <m:sty m:val="bi"/>
                  </m:rPr>
                  <w:rPr>
                    <w:rFonts w:ascii="Cambria Math" w:hAnsi="Cambria Math"/>
                  </w:rPr>
                  <m:t>=</m:t>
                </m:r>
                <m:f>
                  <m:fPr>
                    <m:ctrlPr>
                      <w:rPr>
                        <w:rFonts w:ascii="Cambria Math" w:hAnsi="Cambria Math"/>
                        <w:b/>
                        <w:i/>
                      </w:rPr>
                    </m:ctrlPr>
                  </m:fPr>
                  <m:num>
                    <m:r>
                      <m:rPr>
                        <m:sty m:val="bi"/>
                      </m:rPr>
                      <w:rPr>
                        <w:rFonts w:ascii="Cambria Math" w:hAnsi="Cambria Math"/>
                      </w:rPr>
                      <m:t>f</m:t>
                    </m:r>
                    <m:d>
                      <m:dPr>
                        <m:ctrlPr>
                          <w:rPr>
                            <w:rFonts w:ascii="Cambria Math" w:hAnsi="Cambria Math"/>
                            <w:b/>
                            <w:i/>
                          </w:rPr>
                        </m:ctrlPr>
                      </m:dPr>
                      <m:e>
                        <m:r>
                          <m:rPr>
                            <m:sty m:val="bi"/>
                          </m:rPr>
                          <w:rPr>
                            <w:rFonts w:ascii="Cambria Math" w:hAnsi="Cambria Math"/>
                          </w:rPr>
                          <m:t>x-ct</m:t>
                        </m:r>
                      </m:e>
                    </m:d>
                    <m:r>
                      <m:rPr>
                        <m:sty m:val="bi"/>
                      </m:rPr>
                      <w:rPr>
                        <w:rFonts w:ascii="Cambria Math" w:hAnsi="Cambria Math"/>
                      </w:rPr>
                      <m:t>+f(x+ct)</m:t>
                    </m:r>
                  </m:num>
                  <m:den>
                    <m:r>
                      <m:rPr>
                        <m:sty m:val="bi"/>
                      </m:rPr>
                      <w:rPr>
                        <w:rFonts w:ascii="Cambria Math" w:hAnsi="Cambria Math"/>
                      </w:rPr>
                      <m:t>2</m:t>
                    </m:r>
                  </m:den>
                </m:f>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2</m:t>
                    </m:r>
                    <m:r>
                      <m:rPr>
                        <m:sty m:val="bi"/>
                      </m:rPr>
                      <w:rPr>
                        <w:rFonts w:ascii="Cambria Math" w:hAnsi="Cambria Math"/>
                      </w:rPr>
                      <m:t>c</m:t>
                    </m:r>
                  </m:den>
                </m:f>
                <m:nary>
                  <m:naryPr>
                    <m:limLoc m:val="undOvr"/>
                    <m:ctrlPr>
                      <w:rPr>
                        <w:rFonts w:ascii="Cambria Math" w:hAnsi="Cambria Math"/>
                        <w:b/>
                        <w:i/>
                      </w:rPr>
                    </m:ctrlPr>
                  </m:naryPr>
                  <m:sub>
                    <m:r>
                      <m:rPr>
                        <m:sty m:val="bi"/>
                      </m:rPr>
                      <w:rPr>
                        <w:rFonts w:ascii="Cambria Math" w:hAnsi="Cambria Math"/>
                      </w:rPr>
                      <m:t xml:space="preserve">x-ct </m:t>
                    </m:r>
                  </m:sub>
                  <m:sup>
                    <m:r>
                      <m:rPr>
                        <m:sty m:val="bi"/>
                      </m:rPr>
                      <w:rPr>
                        <w:rFonts w:ascii="Cambria Math" w:hAnsi="Cambria Math"/>
                      </w:rPr>
                      <m:t>x+ct</m:t>
                    </m:r>
                  </m:sup>
                  <m:e>
                    <m:r>
                      <m:rPr>
                        <m:sty m:val="bi"/>
                      </m:rPr>
                      <w:rPr>
                        <w:rFonts w:ascii="Cambria Math" w:hAnsi="Cambria Math"/>
                      </w:rPr>
                      <m:t>g</m:t>
                    </m:r>
                    <m:d>
                      <m:dPr>
                        <m:ctrlPr>
                          <w:rPr>
                            <w:rFonts w:ascii="Cambria Math" w:hAnsi="Cambria Math"/>
                            <w:b/>
                            <w:i/>
                          </w:rPr>
                        </m:ctrlPr>
                      </m:dPr>
                      <m:e>
                        <m:r>
                          <m:rPr>
                            <m:sty m:val="bi"/>
                          </m:rPr>
                          <w:rPr>
                            <w:rFonts w:ascii="Cambria Math" w:hAnsi="Cambria Math"/>
                          </w:rPr>
                          <m:t>s</m:t>
                        </m:r>
                      </m:e>
                    </m:d>
                    <m:r>
                      <m:rPr>
                        <m:sty m:val="bi"/>
                      </m:rPr>
                      <w:rPr>
                        <w:rFonts w:ascii="Cambria Math" w:hAnsi="Cambria Math"/>
                      </w:rPr>
                      <m:t>ds</m:t>
                    </m:r>
                  </m:e>
                </m:nary>
              </m:oMath>
            </m:oMathPara>
          </w:p>
        </w:tc>
      </w:tr>
    </w:tbl>
    <w:p w:rsidR="007A46B2" w:rsidRPr="00037FEE" w:rsidRDefault="007A46B2" w:rsidP="00823907">
      <w:pPr>
        <w:spacing w:before="120" w:line="360" w:lineRule="auto"/>
        <w:rPr>
          <w:b/>
        </w:rPr>
      </w:pPr>
      <w:r w:rsidRPr="00037FEE">
        <w:rPr>
          <w:b/>
        </w:rPr>
        <w:t>Ερμηνεία της λύσης</w:t>
      </w:r>
    </w:p>
    <w:p w:rsidR="007A46B2" w:rsidRDefault="007A46B2" w:rsidP="00823907">
      <w:pPr>
        <w:spacing w:line="360" w:lineRule="auto"/>
      </w:pPr>
      <w:r>
        <w:t>Η λύση d</w:t>
      </w:r>
      <w:r w:rsidRPr="00F70E56">
        <w:t xml:space="preserve">’ </w:t>
      </w:r>
      <w:proofErr w:type="spellStart"/>
      <w:r>
        <w:t>Alembert</w:t>
      </w:r>
      <w:proofErr w:type="spellEnd"/>
      <w:r>
        <w:t xml:space="preserve"> στο σημείο </w:t>
      </w:r>
      <m:oMath>
        <m:r>
          <w:rPr>
            <w:rFonts w:ascii="Cambria Math" w:hAnsi="Cambria Math"/>
          </w:rPr>
          <m:t>Σ(x,t)</m:t>
        </m:r>
      </m:oMath>
      <w:r w:rsidRPr="00F70E56">
        <w:t xml:space="preserve"> </w:t>
      </w:r>
      <w:r>
        <w:t xml:space="preserve">είναι ο μέσος όρος των αρχικών απομακρύνσεων  </w:t>
      </w:r>
      <m:oMath>
        <m:r>
          <w:rPr>
            <w:rFonts w:ascii="Cambria Math" w:hAnsi="Cambria Math"/>
          </w:rPr>
          <m:t>f</m:t>
        </m:r>
        <m:d>
          <m:dPr>
            <m:ctrlPr>
              <w:rPr>
                <w:rFonts w:ascii="Cambria Math" w:hAnsi="Cambria Math"/>
                <w:i/>
              </w:rPr>
            </m:ctrlPr>
          </m:dPr>
          <m:e>
            <m:r>
              <w:rPr>
                <w:rFonts w:ascii="Cambria Math" w:hAnsi="Cambria Math"/>
              </w:rPr>
              <m:t>x</m:t>
            </m:r>
          </m:e>
        </m:d>
      </m:oMath>
      <w:r w:rsidRPr="00F70E56">
        <w:t xml:space="preserve"> </w:t>
      </w:r>
      <w:r>
        <w:t xml:space="preserve">στα σημεία </w:t>
      </w:r>
      <m:oMath>
        <m:sSub>
          <m:sSubPr>
            <m:ctrlPr>
              <w:rPr>
                <w:rFonts w:ascii="Cambria Math" w:hAnsi="Cambria Math"/>
                <w:i/>
              </w:rPr>
            </m:ctrlPr>
          </m:sSubPr>
          <m:e>
            <m:r>
              <w:rPr>
                <w:rFonts w:ascii="Cambria Math" w:hAnsi="Cambria Math"/>
              </w:rPr>
              <m:t>Σ</m:t>
            </m:r>
          </m:e>
          <m:sub>
            <m:r>
              <w:rPr>
                <w:rFonts w:ascii="Cambria Math" w:hAnsi="Cambria Math"/>
              </w:rPr>
              <m:t>1</m:t>
            </m:r>
          </m:sub>
        </m:sSub>
        <m:r>
          <w:rPr>
            <w:rFonts w:ascii="Cambria Math" w:hAnsi="Cambria Math"/>
          </w:rPr>
          <m:t>(x-c t,0)</m:t>
        </m:r>
      </m:oMath>
      <w:r w:rsidRPr="00F70E56">
        <w:t xml:space="preserve"> </w:t>
      </w:r>
      <w:r>
        <w:t xml:space="preserve">και </w:t>
      </w:r>
      <m:oMath>
        <m:sSub>
          <m:sSubPr>
            <m:ctrlPr>
              <w:rPr>
                <w:rFonts w:ascii="Cambria Math" w:hAnsi="Cambria Math"/>
                <w:i/>
              </w:rPr>
            </m:ctrlPr>
          </m:sSubPr>
          <m:e>
            <m:r>
              <w:rPr>
                <w:rFonts w:ascii="Cambria Math" w:hAnsi="Cambria Math"/>
              </w:rPr>
              <m:t>Σ</m:t>
            </m:r>
          </m:e>
          <m:sub>
            <m:r>
              <w:rPr>
                <w:rFonts w:ascii="Cambria Math" w:hAnsi="Cambria Math"/>
              </w:rPr>
              <m:t>2</m:t>
            </m:r>
          </m:sub>
        </m:sSub>
        <m:r>
          <w:rPr>
            <w:rFonts w:ascii="Cambria Math" w:hAnsi="Cambria Math"/>
          </w:rPr>
          <m:t>(x+c t,0)</m:t>
        </m:r>
      </m:oMath>
      <w:r>
        <w:t xml:space="preserve"> αντίστοιχα, τα οποία βρίσκουμε «ταξιδεύοντας» προς τα πίσω στο χρόνο κατά μήκος των </w:t>
      </w:r>
      <w:r>
        <w:lastRenderedPageBreak/>
        <w:t>χαρακτηριστικών καμπυλών</w:t>
      </w:r>
      <w:r w:rsidRPr="00A4135C">
        <w:t xml:space="preserve">, </w:t>
      </w:r>
      <w:r>
        <w:t xml:space="preserve">συν το ολοκλήρωμα της αρχικής ταχύτητας μεταξύ των σημείων αυτών πάνω στην γραμμή της αρχής </w:t>
      </w:r>
      <m:oMath>
        <m:r>
          <w:rPr>
            <w:rFonts w:ascii="Cambria Math" w:hAnsi="Cambria Math"/>
          </w:rPr>
          <m:t>t=0</m:t>
        </m:r>
      </m:oMath>
      <w:r w:rsidRPr="002678EB">
        <w:t xml:space="preserve"> .</w:t>
      </w:r>
      <w:r>
        <w:t xml:space="preserve"> </w:t>
      </w:r>
    </w:p>
    <w:p w:rsidR="007A46B2" w:rsidRDefault="007A46B2" w:rsidP="00823907">
      <w:pPr>
        <w:spacing w:line="360" w:lineRule="auto"/>
        <w:rPr>
          <w:b/>
        </w:rPr>
      </w:pPr>
      <w:r>
        <w:rPr>
          <w:b/>
        </w:rPr>
        <w:t>Παρατηρήσεις:</w:t>
      </w:r>
    </w:p>
    <w:p w:rsidR="007A46B2" w:rsidRDefault="007A46B2" w:rsidP="00823907">
      <w:pPr>
        <w:pStyle w:val="a3"/>
        <w:numPr>
          <w:ilvl w:val="0"/>
          <w:numId w:val="30"/>
        </w:numPr>
        <w:spacing w:line="360" w:lineRule="auto"/>
      </w:pPr>
      <w:r>
        <w:t>Η ιδιότητα ότι τα αρχικά δεδομένα μεταφέρονται κατά μήκος των χαρακτηριστικών διακρίνει τις Υπερβολικές ΜΔΕ από τις Παραβολικές και Ελλειπτικές ΜΔΕ.</w:t>
      </w:r>
    </w:p>
    <w:p w:rsidR="007A46B2" w:rsidRPr="007C34FD" w:rsidRDefault="007A46B2" w:rsidP="00823907">
      <w:pPr>
        <w:pStyle w:val="a3"/>
        <w:numPr>
          <w:ilvl w:val="0"/>
          <w:numId w:val="30"/>
        </w:numPr>
        <w:spacing w:line="360" w:lineRule="auto"/>
      </w:pPr>
      <w:r>
        <w:t xml:space="preserve">Αν η </w:t>
      </w:r>
      <m:oMath>
        <m:r>
          <w:rPr>
            <w:rFonts w:ascii="Cambria Math" w:hAnsi="Cambria Math"/>
          </w:rPr>
          <m:t>f∈</m:t>
        </m:r>
        <m:sSup>
          <m:sSupPr>
            <m:ctrlPr>
              <w:rPr>
                <w:rFonts w:ascii="Cambria Math" w:hAnsi="Cambria Math"/>
                <w:i/>
              </w:rPr>
            </m:ctrlPr>
          </m:sSupPr>
          <m:e>
            <m:r>
              <w:rPr>
                <w:rFonts w:ascii="Cambria Math" w:hAnsi="Cambria Math"/>
              </w:rPr>
              <m:t>C</m:t>
            </m:r>
          </m:e>
          <m:sup>
            <m:r>
              <w:rPr>
                <w:rFonts w:ascii="Cambria Math" w:hAnsi="Cambria Math"/>
              </w:rPr>
              <m:t>2</m:t>
            </m:r>
          </m:sup>
        </m:sSup>
        <m:d>
          <m:dPr>
            <m:ctrlPr>
              <w:rPr>
                <w:rFonts w:ascii="Cambria Math" w:hAnsi="Cambria Math"/>
                <w:i/>
              </w:rPr>
            </m:ctrlPr>
          </m:dPr>
          <m:e>
            <m:r>
              <w:rPr>
                <w:rFonts w:ascii="Cambria Math" w:hAnsi="Cambria Math"/>
                <w:i/>
              </w:rPr>
              <w:sym w:font="Euclid Extra" w:char="F0A1"/>
            </m:r>
          </m:e>
        </m:d>
      </m:oMath>
      <w:r w:rsidRPr="007C34FD">
        <w:t xml:space="preserve"> και η </w:t>
      </w:r>
      <m:oMath>
        <m:r>
          <w:rPr>
            <w:rFonts w:ascii="Cambria Math" w:hAnsi="Cambria Math"/>
          </w:rPr>
          <m:t>g∈</m:t>
        </m:r>
        <m:sSup>
          <m:sSupPr>
            <m:ctrlPr>
              <w:rPr>
                <w:rFonts w:ascii="Cambria Math" w:hAnsi="Cambria Math"/>
                <w:i/>
              </w:rPr>
            </m:ctrlPr>
          </m:sSupPr>
          <m:e>
            <m:r>
              <w:rPr>
                <w:rFonts w:ascii="Cambria Math" w:hAnsi="Cambria Math"/>
              </w:rPr>
              <m:t>C</m:t>
            </m:r>
          </m:e>
          <m:sup>
            <m:r>
              <w:rPr>
                <w:rFonts w:ascii="Cambria Math" w:hAnsi="Cambria Math"/>
              </w:rPr>
              <m:t>1</m:t>
            </m:r>
          </m:sup>
        </m:sSup>
        <m:d>
          <m:dPr>
            <m:ctrlPr>
              <w:rPr>
                <w:rFonts w:ascii="Cambria Math" w:hAnsi="Cambria Math"/>
                <w:i/>
              </w:rPr>
            </m:ctrlPr>
          </m:dPr>
          <m:e>
            <m:r>
              <w:rPr>
                <w:rFonts w:ascii="Cambria Math" w:hAnsi="Cambria Math"/>
                <w:i/>
              </w:rPr>
              <w:sym w:font="Euclid Extra" w:char="F0A1"/>
            </m:r>
          </m:e>
        </m:d>
      </m:oMath>
      <w:r w:rsidRPr="007C34FD">
        <w:t xml:space="preserve"> </w:t>
      </w:r>
      <w:r>
        <w:t xml:space="preserve">τότε η λύση που βρήκαμε είναι μια </w:t>
      </w:r>
      <w:r w:rsidRPr="007C34FD">
        <w:rPr>
          <w:b/>
        </w:rPr>
        <w:t>κλασσική</w:t>
      </w:r>
      <w:r>
        <w:t xml:space="preserve"> λύση του Προβλήματος Αρχικών Τιμών. </w:t>
      </w:r>
    </w:p>
    <w:p w:rsidR="007A46B2" w:rsidRDefault="007A46B2" w:rsidP="00823907">
      <w:pPr>
        <w:pStyle w:val="a3"/>
        <w:numPr>
          <w:ilvl w:val="0"/>
          <w:numId w:val="30"/>
        </w:numPr>
        <w:spacing w:line="360" w:lineRule="auto"/>
      </w:pPr>
      <w:r w:rsidRPr="00DD6498">
        <w:t>Η λύση του ΠΑΤ δεν</w:t>
      </w:r>
      <w:r>
        <w:t xml:space="preserve"> μπορεί να είναι πιο λεία από την αρχική συνάρτηση </w:t>
      </w:r>
      <m:oMath>
        <m:r>
          <w:rPr>
            <w:rFonts w:ascii="Cambria Math" w:hAnsi="Cambria Math"/>
          </w:rPr>
          <m:t>f</m:t>
        </m:r>
      </m:oMath>
      <w:r>
        <w:t xml:space="preserve"> : </w:t>
      </w:r>
      <w:r w:rsidRPr="00DD6498">
        <w:t xml:space="preserve">αν </w:t>
      </w:r>
      <w:r>
        <w:t xml:space="preserve">η </w:t>
      </w:r>
      <m:oMath>
        <m:r>
          <w:rPr>
            <w:rFonts w:ascii="Cambria Math" w:hAnsi="Cambria Math"/>
          </w:rPr>
          <m:t>f</m:t>
        </m:r>
      </m:oMath>
      <w:r>
        <w:t xml:space="preserve"> </w:t>
      </w:r>
      <w:r w:rsidRPr="00DD6498">
        <w:t xml:space="preserve"> έχει σε κάποιο σημείο μια </w:t>
      </w:r>
      <w:r w:rsidRPr="00DD6498">
        <w:rPr>
          <w:b/>
        </w:rPr>
        <w:t>ασυνέχεια</w:t>
      </w:r>
      <w:r w:rsidRPr="00DD6498">
        <w:t xml:space="preserve"> τύπου άλματος, τότε η ίδια η λύση </w:t>
      </w:r>
      <m:oMath>
        <m:r>
          <w:rPr>
            <w:rFonts w:ascii="Cambria Math" w:hAnsi="Cambria Math"/>
          </w:rPr>
          <m:t>u</m:t>
        </m:r>
      </m:oMath>
      <w:r w:rsidRPr="00DD6498">
        <w:t xml:space="preserve"> έχει προφανώς ένα αντίστοιχο σημείο ασυνέχειας. Η ιδιαίτερη μορφή της λύσης  καταδεικνύει ότι τέτοιες αρχικές ασυνέχειες στα  δεδομένα επιμένουν στο χρόνο και </w:t>
      </w:r>
      <w:r w:rsidRPr="00DD6498">
        <w:rPr>
          <w:b/>
        </w:rPr>
        <w:t>μεταφέρονται</w:t>
      </w:r>
      <w:r w:rsidRPr="00DD6498">
        <w:t xml:space="preserve"> από την πηγή τους στην αρχή του χρόνου </w:t>
      </w:r>
      <m:oMath>
        <m:r>
          <w:rPr>
            <w:rFonts w:ascii="Cambria Math" w:hAnsi="Cambria Math"/>
          </w:rPr>
          <m:t>t=0</m:t>
        </m:r>
      </m:oMath>
      <w:r w:rsidRPr="00DD6498">
        <w:t xml:space="preserve"> </w:t>
      </w:r>
      <w:r w:rsidRPr="00DD6498">
        <w:rPr>
          <w:b/>
        </w:rPr>
        <w:t>κατά μήκος των χαρακτηριστικών καμπυλών</w:t>
      </w:r>
      <w:r w:rsidRPr="002674B2">
        <w:rPr>
          <w:b/>
        </w:rPr>
        <w:t xml:space="preserve">  </w:t>
      </w:r>
      <m:oMath>
        <m:r>
          <w:rPr>
            <w:rFonts w:ascii="Cambria Math" w:hAnsi="Cambria Math"/>
          </w:rPr>
          <m:t>x-ct=</m:t>
        </m:r>
        <m:sSub>
          <m:sSubPr>
            <m:ctrlPr>
              <w:rPr>
                <w:rFonts w:ascii="Cambria Math" w:hAnsi="Cambria Math"/>
                <w:i/>
              </w:rPr>
            </m:ctrlPr>
          </m:sSubPr>
          <m:e>
            <m:r>
              <w:rPr>
                <w:rFonts w:ascii="Cambria Math" w:hAnsi="Cambria Math"/>
              </w:rPr>
              <m:t>k</m:t>
            </m:r>
          </m:e>
          <m:sub>
            <m:r>
              <w:rPr>
                <w:rFonts w:ascii="Cambria Math" w:hAnsi="Cambria Math"/>
              </w:rPr>
              <m:t>1</m:t>
            </m:r>
          </m:sub>
        </m:sSub>
      </m:oMath>
      <w:r w:rsidRPr="00DD6498">
        <w:t xml:space="preserve"> και </w:t>
      </w:r>
      <m:oMath>
        <m:r>
          <w:rPr>
            <w:rFonts w:ascii="Cambria Math" w:hAnsi="Cambria Math"/>
          </w:rPr>
          <m:t>x+ct=</m:t>
        </m:r>
        <m:sSub>
          <m:sSubPr>
            <m:ctrlPr>
              <w:rPr>
                <w:rFonts w:ascii="Cambria Math" w:hAnsi="Cambria Math"/>
                <w:i/>
              </w:rPr>
            </m:ctrlPr>
          </m:sSubPr>
          <m:e>
            <m:r>
              <w:rPr>
                <w:rFonts w:ascii="Cambria Math" w:hAnsi="Cambria Math"/>
              </w:rPr>
              <m:t>k</m:t>
            </m:r>
          </m:e>
          <m:sub>
            <m:r>
              <w:rPr>
                <w:rFonts w:ascii="Cambria Math" w:hAnsi="Cambria Math"/>
              </w:rPr>
              <m:t>2</m:t>
            </m:r>
          </m:sub>
        </m:sSub>
      </m:oMath>
      <w:r w:rsidRPr="002674B2">
        <w:t>.</w:t>
      </w:r>
    </w:p>
    <w:p w:rsidR="007A46B2" w:rsidRPr="001825F6" w:rsidRDefault="007A46B2" w:rsidP="00823907">
      <w:pPr>
        <w:pStyle w:val="a3"/>
        <w:numPr>
          <w:ilvl w:val="0"/>
          <w:numId w:val="30"/>
        </w:numPr>
        <w:spacing w:line="360" w:lineRule="auto"/>
      </w:pPr>
      <w:r>
        <w:t xml:space="preserve">Η λύση στο </w:t>
      </w:r>
      <m:oMath>
        <m:d>
          <m:dPr>
            <m:ctrlPr>
              <w:rPr>
                <w:rFonts w:ascii="Cambria Math" w:hAnsi="Cambria Math"/>
                <w:i/>
              </w:rPr>
            </m:ctrlPr>
          </m:dPr>
          <m:e>
            <m:r>
              <w:rPr>
                <w:rFonts w:ascii="Cambria Math" w:hAnsi="Cambria Math"/>
              </w:rPr>
              <m:t>x,t</m:t>
            </m:r>
          </m:e>
        </m:d>
      </m:oMath>
      <w:r w:rsidRPr="00082259">
        <w:t xml:space="preserve"> </w:t>
      </w:r>
      <w:r>
        <w:t>εξαρτάται μόνο από τα δεδομένα στο διάστημα</w:t>
      </w:r>
      <w:r w:rsidRPr="00082259">
        <w:t xml:space="preserve"> </w:t>
      </w:r>
      <m:oMath>
        <m:d>
          <m:dPr>
            <m:begChr m:val="["/>
            <m:endChr m:val="]"/>
            <m:ctrlPr>
              <w:rPr>
                <w:rFonts w:ascii="Cambria Math" w:hAnsi="Cambria Math"/>
                <w:i/>
              </w:rPr>
            </m:ctrlPr>
          </m:dPr>
          <m:e>
            <m:r>
              <w:rPr>
                <w:rFonts w:ascii="Cambria Math" w:hAnsi="Cambria Math"/>
              </w:rPr>
              <m:t>x-ct,x+ct</m:t>
            </m:r>
          </m:e>
        </m:d>
      </m:oMath>
      <w:r w:rsidRPr="00082259">
        <w:t xml:space="preserve">. </w:t>
      </w:r>
      <w:r>
        <w:t xml:space="preserve"> </w:t>
      </w:r>
    </w:p>
    <w:p w:rsidR="007A46B2" w:rsidRPr="00082259" w:rsidRDefault="007A46B2" w:rsidP="00823907">
      <w:pPr>
        <w:pStyle w:val="a3"/>
        <w:numPr>
          <w:ilvl w:val="0"/>
          <w:numId w:val="30"/>
        </w:numPr>
        <w:spacing w:line="360" w:lineRule="auto"/>
      </w:pPr>
      <w:r>
        <w:t xml:space="preserve">Η στρατηγική της αντικατάστασης της Γενικής Λύσης στις Αρχικές Συνθήκες </w:t>
      </w:r>
      <w:r w:rsidRPr="00E63CFE">
        <w:rPr>
          <w:b/>
        </w:rPr>
        <w:t>δεν</w:t>
      </w:r>
      <w:r>
        <w:t xml:space="preserve"> είναι μια κοινή τεχνική στην επίλυση ενός ΠΑΤ. Κανονικά δεν μπορούμε να βρούμε τη γενική λύση μιας ΜΔΕ, και αν ακόμα τη βρίσκαμε, θα είναι υπερβολικά πολύπλοκη για να την αντικαταστήσουμε στις Αρχικές Συνθήκες.</w:t>
      </w:r>
    </w:p>
    <w:p w:rsidR="007A46B2" w:rsidRPr="00037FEE" w:rsidRDefault="007A46B2" w:rsidP="00823907">
      <w:pPr>
        <w:spacing w:before="120" w:line="360" w:lineRule="auto"/>
        <w:rPr>
          <w:b/>
        </w:rPr>
      </w:pPr>
      <w:r>
        <w:rPr>
          <w:b/>
        </w:rPr>
        <w:t>Παράδειγμα</w:t>
      </w:r>
      <w:r w:rsidRPr="00490B9B">
        <w:rPr>
          <w:b/>
        </w:rPr>
        <w:t xml:space="preserve"> της Λύσης d</w:t>
      </w:r>
      <w:r w:rsidRPr="00037FEE">
        <w:rPr>
          <w:b/>
        </w:rPr>
        <w:t xml:space="preserve">’ </w:t>
      </w:r>
      <w:proofErr w:type="spellStart"/>
      <w:r w:rsidRPr="00490B9B">
        <w:rPr>
          <w:b/>
        </w:rPr>
        <w:t>Alembert</w:t>
      </w:r>
      <w:proofErr w:type="spellEnd"/>
    </w:p>
    <w:p w:rsidR="007A46B2" w:rsidRPr="00FE763F" w:rsidRDefault="007A46B2" w:rsidP="00823907">
      <w:pPr>
        <w:spacing w:line="360" w:lineRule="auto"/>
        <w:rPr>
          <w:u w:val="single"/>
        </w:rPr>
      </w:pPr>
      <w:r w:rsidRPr="00FE763F">
        <w:rPr>
          <w:u w:val="single"/>
        </w:rPr>
        <w:t>Η κίνηση ενός αρχικού ημιτονικού κύματος.</w:t>
      </w:r>
    </w:p>
    <w:p w:rsidR="007A46B2" w:rsidRDefault="007A46B2" w:rsidP="00823907">
      <w:pPr>
        <w:spacing w:line="360" w:lineRule="auto"/>
      </w:pPr>
      <w:r>
        <w:t>Θεωρούμε τις Αρχικές Συνθήκες</w:t>
      </w:r>
    </w:p>
    <w:p w:rsidR="007A46B2" w:rsidRDefault="000D6879" w:rsidP="00823907">
      <w:pPr>
        <w:spacing w:line="360" w:lineRule="auto"/>
        <w:ind w:left="360"/>
      </w:pPr>
      <m:oMathPara>
        <m:oMath>
          <m:m>
            <m:mPr>
              <m:mcs>
                <m:mc>
                  <m:mcPr>
                    <m:count m:val="1"/>
                    <m:mcJc m:val="center"/>
                  </m:mcPr>
                </m:mc>
              </m:mcs>
              <m:ctrlPr>
                <w:rPr>
                  <w:rFonts w:ascii="Cambria Math" w:hAnsi="Cambria Math"/>
                  <w:i/>
                </w:rPr>
              </m:ctrlPr>
            </m:mPr>
            <m:mr>
              <m:e>
                <m:r>
                  <w:rPr>
                    <w:rFonts w:ascii="Cambria Math" w:hAnsi="Cambria Math"/>
                  </w:rPr>
                  <m:t>u</m:t>
                </m:r>
                <m:d>
                  <m:dPr>
                    <m:ctrlPr>
                      <w:rPr>
                        <w:rFonts w:ascii="Cambria Math" w:hAnsi="Cambria Math"/>
                        <w:i/>
                      </w:rPr>
                    </m:ctrlPr>
                  </m:dPr>
                  <m:e>
                    <m:r>
                      <w:rPr>
                        <w:rFonts w:ascii="Cambria Math" w:hAnsi="Cambria Math"/>
                      </w:rPr>
                      <m:t>x,0</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e>
            </m:mr>
            <m:mr>
              <m:e>
                <m:sSub>
                  <m:sSubPr>
                    <m:ctrlPr>
                      <w:rPr>
                        <w:rFonts w:ascii="Cambria Math" w:hAnsi="Cambria Math"/>
                        <w:i/>
                      </w:rPr>
                    </m:ctrlPr>
                  </m:sSubPr>
                  <m:e>
                    <m:r>
                      <w:rPr>
                        <w:rFonts w:ascii="Cambria Math" w:hAnsi="Cambria Math"/>
                      </w:rPr>
                      <m:t>u</m:t>
                    </m:r>
                  </m:e>
                  <m:sub>
                    <m:r>
                      <w:rPr>
                        <w:rFonts w:ascii="Cambria Math" w:hAnsi="Cambria Math"/>
                      </w:rPr>
                      <m:t>t</m:t>
                    </m:r>
                  </m:sub>
                </m:sSub>
                <m:d>
                  <m:dPr>
                    <m:ctrlPr>
                      <w:rPr>
                        <w:rFonts w:ascii="Cambria Math" w:hAnsi="Cambria Math"/>
                        <w:i/>
                      </w:rPr>
                    </m:ctrlPr>
                  </m:dPr>
                  <m:e>
                    <m:r>
                      <w:rPr>
                        <w:rFonts w:ascii="Cambria Math" w:hAnsi="Cambria Math"/>
                      </w:rPr>
                      <m:t>x,0</m:t>
                    </m:r>
                  </m:e>
                </m:d>
                <m:r>
                  <w:rPr>
                    <w:rFonts w:ascii="Cambria Math" w:hAnsi="Cambria Math"/>
                  </w:rPr>
                  <m:t>=0</m:t>
                </m:r>
              </m:e>
            </m:mr>
          </m:m>
        </m:oMath>
      </m:oMathPara>
    </w:p>
    <w:p w:rsidR="007A46B2" w:rsidRDefault="007A46B2" w:rsidP="00823907">
      <w:pPr>
        <w:spacing w:line="360" w:lineRule="auto"/>
        <w:ind w:left="360"/>
      </w:pPr>
      <w:r>
        <w:t xml:space="preserve">Η λύση d’ </w:t>
      </w:r>
      <w:proofErr w:type="spellStart"/>
      <w:r>
        <w:t>Alembert</w:t>
      </w:r>
      <w:proofErr w:type="spellEnd"/>
      <w:r>
        <w:t xml:space="preserve"> είναι</w:t>
      </w:r>
    </w:p>
    <w:p w:rsidR="007A46B2" w:rsidRDefault="007A46B2" w:rsidP="00823907">
      <w:pPr>
        <w:spacing w:line="360" w:lineRule="auto"/>
        <w:ind w:left="360"/>
      </w:pPr>
      <m:oMathPara>
        <m:oMath>
          <m:r>
            <w:rPr>
              <w:rFonts w:ascii="Cambria Math" w:hAnsi="Cambria Math"/>
            </w:rPr>
            <m:t>u</m:t>
          </m:r>
          <m:d>
            <m:dPr>
              <m:ctrlPr>
                <w:rPr>
                  <w:rFonts w:ascii="Cambria Math" w:hAnsi="Cambria Math"/>
                  <w:i/>
                </w:rPr>
              </m:ctrlPr>
            </m:dPr>
            <m:e>
              <m:r>
                <w:rPr>
                  <w:rFonts w:ascii="Cambria Math" w:hAnsi="Cambria Math"/>
                </w:rPr>
                <m:t>x,t</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x-ct</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x+ct</m:t>
                          </m:r>
                        </m:e>
                      </m:d>
                    </m:e>
                  </m:func>
                </m:e>
              </m:func>
            </m:e>
          </m:d>
        </m:oMath>
      </m:oMathPara>
    </w:p>
    <w:tbl>
      <w:tblPr>
        <w:tblStyle w:val="af0"/>
        <w:tblW w:w="0" w:type="auto"/>
        <w:tblInd w:w="360" w:type="dxa"/>
        <w:tblLook w:val="0600"/>
      </w:tblPr>
      <w:tblGrid>
        <w:gridCol w:w="3434"/>
        <w:gridCol w:w="1126"/>
        <w:gridCol w:w="3602"/>
      </w:tblGrid>
      <w:tr w:rsidR="007A46B2" w:rsidTr="00E21597">
        <w:tc>
          <w:tcPr>
            <w:tcW w:w="3434" w:type="dxa"/>
            <w:tcBorders>
              <w:top w:val="nil"/>
              <w:left w:val="nil"/>
              <w:bottom w:val="nil"/>
              <w:right w:val="single" w:sz="4" w:space="0" w:color="auto"/>
            </w:tcBorders>
          </w:tcPr>
          <w:p w:rsidR="007A46B2" w:rsidRPr="00CB06DF" w:rsidRDefault="007A46B2" w:rsidP="00823907">
            <w:pPr>
              <w:spacing w:line="360" w:lineRule="auto"/>
            </w:pPr>
            <w:r w:rsidRPr="00CB06DF">
              <w:t xml:space="preserve">Αυτή μπορεί να ερμηνευθεί διαιρώντας  την αρχική μορφή </w:t>
            </w:r>
            <m:oMath>
              <m:r>
                <w:rPr>
                  <w:rFonts w:ascii="Cambria Math" w:hAnsi="Cambria Math"/>
                </w:rPr>
                <m:t>u</m:t>
              </m:r>
              <m:d>
                <m:dPr>
                  <m:ctrlPr>
                    <w:rPr>
                      <w:rFonts w:ascii="Cambria Math" w:hAnsi="Cambria Math"/>
                      <w:i/>
                    </w:rPr>
                  </m:ctrlPr>
                </m:dPr>
                <m:e>
                  <m:r>
                    <w:rPr>
                      <w:rFonts w:ascii="Cambria Math" w:hAnsi="Cambria Math"/>
                    </w:rPr>
                    <m:t>x,0</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oMath>
            <w:r w:rsidRPr="00CB06DF">
              <w:t xml:space="preserve"> σε δύο ίσα μέρη </w:t>
            </w:r>
          </w:p>
          <w:p w:rsidR="007A46B2" w:rsidRPr="00CB06DF" w:rsidRDefault="000D6879" w:rsidP="00823907">
            <w:pPr>
              <w:spacing w:line="360" w:lineRule="auto"/>
            </w:pPr>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num>
                <m:den>
                  <m:r>
                    <w:rPr>
                      <w:rFonts w:ascii="Cambria Math" w:hAnsi="Cambria Math"/>
                    </w:rPr>
                    <m:t>2</m:t>
                  </m:r>
                </m:den>
              </m:f>
            </m:oMath>
            <w:r w:rsidR="007A46B2" w:rsidRPr="00311024">
              <w:t xml:space="preserve"> </w:t>
            </w:r>
            <w:r w:rsidR="007A46B2" w:rsidRPr="008C37ED">
              <w:t xml:space="preserve"> </w:t>
            </w:r>
            <w:r w:rsidR="007A46B2" w:rsidRPr="00CB06DF">
              <w:t>και</w:t>
            </w:r>
            <w:r w:rsidR="007A46B2" w:rsidRPr="008C37ED">
              <w:t xml:space="preserve"> </w:t>
            </w:r>
            <w:r w:rsidR="007A46B2" w:rsidRPr="00CB06DF">
              <w:t xml:space="preserve"> </w:t>
            </w:r>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num>
                <m:den>
                  <m:r>
                    <w:rPr>
                      <w:rFonts w:ascii="Cambria Math" w:hAnsi="Cambria Math"/>
                    </w:rPr>
                    <m:t>2</m:t>
                  </m:r>
                </m:den>
              </m:f>
            </m:oMath>
          </w:p>
          <w:p w:rsidR="007A46B2" w:rsidRPr="00CB06DF" w:rsidRDefault="007A46B2" w:rsidP="00823907">
            <w:pPr>
              <w:spacing w:line="360" w:lineRule="auto"/>
            </w:pPr>
          </w:p>
        </w:tc>
        <w:tc>
          <w:tcPr>
            <w:tcW w:w="1126" w:type="dxa"/>
            <w:tcBorders>
              <w:left w:val="single" w:sz="4" w:space="0" w:color="auto"/>
              <w:right w:val="single" w:sz="4" w:space="0" w:color="auto"/>
            </w:tcBorders>
            <w:vAlign w:val="center"/>
          </w:tcPr>
          <w:p w:rsidR="007A46B2" w:rsidRDefault="007A46B2" w:rsidP="00823907">
            <w:pPr>
              <w:spacing w:line="360" w:lineRule="auto"/>
              <w:jc w:val="center"/>
              <w:rPr>
                <w:rFonts w:ascii="Courier" w:hAnsi="Courier" w:cs="Courier"/>
                <w:noProof/>
                <w:lang w:eastAsia="el-GR" w:bidi="ar-SA"/>
              </w:rPr>
            </w:pPr>
            <m:oMathPara>
              <m:oMath>
                <m:r>
                  <w:rPr>
                    <w:rFonts w:ascii="Cambria Math" w:hAnsi="Cambria Math" w:cs="Courier"/>
                    <w:noProof/>
                    <w:lang w:eastAsia="el-GR" w:bidi="ar-SA"/>
                  </w:rPr>
                  <m:t>t=0</m:t>
                </m:r>
              </m:oMath>
            </m:oMathPara>
          </w:p>
        </w:tc>
        <w:tc>
          <w:tcPr>
            <w:tcW w:w="3602" w:type="dxa"/>
            <w:tcBorders>
              <w:left w:val="single" w:sz="4" w:space="0" w:color="auto"/>
            </w:tcBorders>
          </w:tcPr>
          <w:p w:rsidR="007A46B2" w:rsidRDefault="007A46B2" w:rsidP="00823907">
            <w:pPr>
              <w:spacing w:line="360" w:lineRule="auto"/>
            </w:pPr>
            <w:r>
              <w:rPr>
                <w:rFonts w:ascii="Courier" w:hAnsi="Courier" w:cs="Courier"/>
                <w:noProof/>
                <w:lang w:eastAsia="el-GR" w:bidi="ar-SA"/>
              </w:rPr>
              <w:drawing>
                <wp:inline distT="0" distB="0" distL="0" distR="0">
                  <wp:extent cx="1834730" cy="1153444"/>
                  <wp:effectExtent l="19050" t="0" r="0" b="0"/>
                  <wp:docPr id="25"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1834730" cy="1153444"/>
                          </a:xfrm>
                          <a:prstGeom prst="rect">
                            <a:avLst/>
                          </a:prstGeom>
                          <a:noFill/>
                          <a:ln w="9525">
                            <a:noFill/>
                            <a:miter lim="800000"/>
                            <a:headEnd/>
                            <a:tailEnd/>
                          </a:ln>
                        </pic:spPr>
                      </pic:pic>
                    </a:graphicData>
                  </a:graphic>
                </wp:inline>
              </w:drawing>
            </w:r>
          </w:p>
        </w:tc>
      </w:tr>
      <w:tr w:rsidR="007A46B2" w:rsidTr="00E21597">
        <w:tc>
          <w:tcPr>
            <w:tcW w:w="3434" w:type="dxa"/>
            <w:tcBorders>
              <w:top w:val="nil"/>
              <w:left w:val="nil"/>
              <w:bottom w:val="nil"/>
              <w:right w:val="single" w:sz="4" w:space="0" w:color="auto"/>
            </w:tcBorders>
          </w:tcPr>
          <w:p w:rsidR="007A46B2" w:rsidRPr="00CB06DF" w:rsidRDefault="007A46B2" w:rsidP="00823907">
            <w:pPr>
              <w:spacing w:line="360" w:lineRule="auto"/>
              <w:rPr>
                <w:i/>
              </w:rPr>
            </w:pPr>
            <w:r w:rsidRPr="00CB06DF">
              <w:lastRenderedPageBreak/>
              <w:t xml:space="preserve">Η μία μορφή (κόκκινη) θα κινείται με ταχύτητα </w:t>
            </w:r>
            <m:oMath>
              <m:r>
                <w:rPr>
                  <w:rFonts w:ascii="Cambria Math" w:hAnsi="Cambria Math"/>
                </w:rPr>
                <m:t>c</m:t>
              </m:r>
            </m:oMath>
            <w:r w:rsidRPr="00CB06DF">
              <w:t xml:space="preserve"> προς τα δεξιά ενώ η δεύτερη μορφή (πράσινη) θα κινείται με ταχύτητα </w:t>
            </w:r>
            <m:oMath>
              <m:r>
                <w:rPr>
                  <w:rFonts w:ascii="Cambria Math" w:hAnsi="Cambria Math"/>
                </w:rPr>
                <m:t>c</m:t>
              </m:r>
            </m:oMath>
            <w:r w:rsidRPr="00CB06DF">
              <w:t xml:space="preserve"> προς τα αριστερά.</w:t>
            </w:r>
          </w:p>
        </w:tc>
        <w:tc>
          <w:tcPr>
            <w:tcW w:w="1126" w:type="dxa"/>
            <w:tcBorders>
              <w:left w:val="single" w:sz="4" w:space="0" w:color="auto"/>
              <w:right w:val="single" w:sz="4" w:space="0" w:color="auto"/>
            </w:tcBorders>
            <w:vAlign w:val="center"/>
          </w:tcPr>
          <w:p w:rsidR="007A46B2" w:rsidRDefault="007A46B2" w:rsidP="00823907">
            <w:pPr>
              <w:spacing w:line="360" w:lineRule="auto"/>
              <w:jc w:val="center"/>
              <w:rPr>
                <w:rFonts w:ascii="Courier" w:hAnsi="Courier" w:cs="Courier"/>
                <w:noProof/>
                <w:lang w:eastAsia="el-GR" w:bidi="ar-SA"/>
              </w:rPr>
            </w:pPr>
            <m:oMathPara>
              <m:oMath>
                <m:r>
                  <w:rPr>
                    <w:rFonts w:ascii="Cambria Math" w:hAnsi="Cambria Math" w:cs="Courier"/>
                    <w:noProof/>
                    <w:lang w:eastAsia="el-GR" w:bidi="ar-SA"/>
                  </w:rPr>
                  <m:t>t=</m:t>
                </m:r>
                <m:f>
                  <m:fPr>
                    <m:ctrlPr>
                      <w:rPr>
                        <w:rFonts w:ascii="Cambria Math" w:hAnsi="Cambria Math" w:cs="Courier"/>
                        <w:i/>
                        <w:noProof/>
                        <w:lang w:eastAsia="el-GR" w:bidi="ar-SA"/>
                      </w:rPr>
                    </m:ctrlPr>
                  </m:fPr>
                  <m:num>
                    <m:r>
                      <w:rPr>
                        <w:rFonts w:ascii="Cambria Math" w:hAnsi="Cambria Math" w:cs="Courier"/>
                        <w:noProof/>
                        <w:lang w:eastAsia="el-GR" w:bidi="ar-SA"/>
                      </w:rPr>
                      <m:t>π</m:t>
                    </m:r>
                  </m:num>
                  <m:den>
                    <m:r>
                      <w:rPr>
                        <w:rFonts w:ascii="Cambria Math" w:hAnsi="Cambria Math" w:cs="Courier"/>
                        <w:noProof/>
                        <w:lang w:eastAsia="el-GR" w:bidi="ar-SA"/>
                      </w:rPr>
                      <m:t>4</m:t>
                    </m:r>
                  </m:den>
                </m:f>
              </m:oMath>
            </m:oMathPara>
          </w:p>
        </w:tc>
        <w:tc>
          <w:tcPr>
            <w:tcW w:w="3602" w:type="dxa"/>
            <w:tcBorders>
              <w:left w:val="single" w:sz="4" w:space="0" w:color="auto"/>
            </w:tcBorders>
          </w:tcPr>
          <w:p w:rsidR="007A46B2" w:rsidRDefault="007A46B2" w:rsidP="00823907">
            <w:pPr>
              <w:spacing w:line="360" w:lineRule="auto"/>
            </w:pPr>
            <w:r>
              <w:rPr>
                <w:rFonts w:ascii="Courier" w:hAnsi="Courier" w:cs="Courier"/>
                <w:noProof/>
                <w:lang w:eastAsia="el-GR" w:bidi="ar-SA"/>
              </w:rPr>
              <w:drawing>
                <wp:inline distT="0" distB="0" distL="0" distR="0">
                  <wp:extent cx="1834730" cy="1153444"/>
                  <wp:effectExtent l="19050" t="0" r="0" b="0"/>
                  <wp:docPr id="26"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1834730" cy="1153444"/>
                          </a:xfrm>
                          <a:prstGeom prst="rect">
                            <a:avLst/>
                          </a:prstGeom>
                          <a:noFill/>
                          <a:ln w="9525">
                            <a:noFill/>
                            <a:miter lim="800000"/>
                            <a:headEnd/>
                            <a:tailEnd/>
                          </a:ln>
                        </pic:spPr>
                      </pic:pic>
                    </a:graphicData>
                  </a:graphic>
                </wp:inline>
              </w:drawing>
            </w:r>
          </w:p>
        </w:tc>
      </w:tr>
      <w:tr w:rsidR="007A46B2" w:rsidTr="00E21597">
        <w:tc>
          <w:tcPr>
            <w:tcW w:w="3434" w:type="dxa"/>
            <w:tcBorders>
              <w:top w:val="nil"/>
              <w:left w:val="nil"/>
              <w:bottom w:val="nil"/>
              <w:right w:val="single" w:sz="4" w:space="0" w:color="auto"/>
            </w:tcBorders>
          </w:tcPr>
          <w:p w:rsidR="007A46B2" w:rsidRPr="00CB06DF" w:rsidRDefault="007A46B2" w:rsidP="00823907">
            <w:pPr>
              <w:spacing w:line="360" w:lineRule="auto"/>
            </w:pPr>
            <w:r w:rsidRPr="00CB06DF">
              <w:t xml:space="preserve">Το κύμα της λύσης βρίσκεται προσθέτοντας τα δύο επιμέρους κύματα και είναι σε παχύ μπλε χρώμα στην εικόνα. </w:t>
            </w:r>
          </w:p>
        </w:tc>
        <w:tc>
          <w:tcPr>
            <w:tcW w:w="1126" w:type="dxa"/>
            <w:tcBorders>
              <w:left w:val="single" w:sz="4" w:space="0" w:color="auto"/>
              <w:right w:val="single" w:sz="4" w:space="0" w:color="auto"/>
            </w:tcBorders>
            <w:vAlign w:val="center"/>
          </w:tcPr>
          <w:p w:rsidR="007A46B2" w:rsidRDefault="007A46B2" w:rsidP="00823907">
            <w:pPr>
              <w:spacing w:line="360" w:lineRule="auto"/>
              <w:jc w:val="center"/>
              <w:rPr>
                <w:rFonts w:ascii="Courier" w:hAnsi="Courier" w:cs="Courier"/>
                <w:noProof/>
                <w:lang w:eastAsia="el-GR" w:bidi="ar-SA"/>
              </w:rPr>
            </w:pPr>
            <m:oMathPara>
              <m:oMath>
                <m:r>
                  <w:rPr>
                    <w:rFonts w:ascii="Cambria Math" w:hAnsi="Cambria Math" w:cs="Courier"/>
                    <w:noProof/>
                    <w:lang w:eastAsia="el-GR" w:bidi="ar-SA"/>
                  </w:rPr>
                  <m:t>t=</m:t>
                </m:r>
                <m:f>
                  <m:fPr>
                    <m:ctrlPr>
                      <w:rPr>
                        <w:rFonts w:ascii="Cambria Math" w:hAnsi="Cambria Math" w:cs="Courier"/>
                        <w:i/>
                        <w:noProof/>
                        <w:lang w:eastAsia="el-GR" w:bidi="ar-SA"/>
                      </w:rPr>
                    </m:ctrlPr>
                  </m:fPr>
                  <m:num>
                    <m:r>
                      <w:rPr>
                        <w:rFonts w:ascii="Cambria Math" w:hAnsi="Cambria Math" w:cs="Courier"/>
                        <w:noProof/>
                        <w:lang w:eastAsia="el-GR" w:bidi="ar-SA"/>
                      </w:rPr>
                      <m:t>π</m:t>
                    </m:r>
                  </m:num>
                  <m:den>
                    <m:r>
                      <w:rPr>
                        <w:rFonts w:ascii="Cambria Math" w:hAnsi="Cambria Math" w:cs="Courier"/>
                        <w:noProof/>
                        <w:lang w:eastAsia="el-GR" w:bidi="ar-SA"/>
                      </w:rPr>
                      <m:t>2</m:t>
                    </m:r>
                  </m:den>
                </m:f>
              </m:oMath>
            </m:oMathPara>
          </w:p>
        </w:tc>
        <w:tc>
          <w:tcPr>
            <w:tcW w:w="3602" w:type="dxa"/>
            <w:tcBorders>
              <w:left w:val="single" w:sz="4" w:space="0" w:color="auto"/>
            </w:tcBorders>
          </w:tcPr>
          <w:p w:rsidR="007A46B2" w:rsidRDefault="007A46B2" w:rsidP="00823907">
            <w:pPr>
              <w:spacing w:line="360" w:lineRule="auto"/>
            </w:pPr>
            <w:r>
              <w:rPr>
                <w:rFonts w:ascii="Courier" w:hAnsi="Courier" w:cs="Courier"/>
                <w:noProof/>
                <w:lang w:eastAsia="el-GR" w:bidi="ar-SA"/>
              </w:rPr>
              <w:drawing>
                <wp:inline distT="0" distB="0" distL="0" distR="0">
                  <wp:extent cx="1834730" cy="1153444"/>
                  <wp:effectExtent l="19050" t="0" r="0" b="0"/>
                  <wp:docPr id="27"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1834730" cy="1153444"/>
                          </a:xfrm>
                          <a:prstGeom prst="rect">
                            <a:avLst/>
                          </a:prstGeom>
                          <a:noFill/>
                          <a:ln w="9525">
                            <a:noFill/>
                            <a:miter lim="800000"/>
                            <a:headEnd/>
                            <a:tailEnd/>
                          </a:ln>
                        </pic:spPr>
                      </pic:pic>
                    </a:graphicData>
                  </a:graphic>
                </wp:inline>
              </w:drawing>
            </w:r>
          </w:p>
        </w:tc>
      </w:tr>
      <w:tr w:rsidR="007A46B2" w:rsidTr="00E21597">
        <w:tc>
          <w:tcPr>
            <w:tcW w:w="3434" w:type="dxa"/>
            <w:tcBorders>
              <w:top w:val="nil"/>
              <w:left w:val="nil"/>
              <w:bottom w:val="nil"/>
              <w:right w:val="single" w:sz="4" w:space="0" w:color="auto"/>
            </w:tcBorders>
          </w:tcPr>
          <w:p w:rsidR="007A46B2" w:rsidRPr="00CB06DF" w:rsidRDefault="007A46B2" w:rsidP="00823907">
            <w:pPr>
              <w:spacing w:line="360" w:lineRule="auto"/>
            </w:pPr>
          </w:p>
        </w:tc>
        <w:tc>
          <w:tcPr>
            <w:tcW w:w="1126" w:type="dxa"/>
            <w:tcBorders>
              <w:left w:val="single" w:sz="4" w:space="0" w:color="auto"/>
              <w:right w:val="single" w:sz="4" w:space="0" w:color="auto"/>
            </w:tcBorders>
            <w:vAlign w:val="center"/>
          </w:tcPr>
          <w:p w:rsidR="007A46B2" w:rsidRDefault="007A46B2" w:rsidP="00823907">
            <w:pPr>
              <w:spacing w:line="360" w:lineRule="auto"/>
              <w:jc w:val="center"/>
              <w:rPr>
                <w:rFonts w:ascii="Courier" w:hAnsi="Courier" w:cs="Courier"/>
                <w:noProof/>
                <w:lang w:eastAsia="el-GR" w:bidi="ar-SA"/>
              </w:rPr>
            </w:pPr>
            <m:oMathPara>
              <m:oMath>
                <m:r>
                  <w:rPr>
                    <w:rFonts w:ascii="Cambria Math" w:hAnsi="Cambria Math" w:cs="Courier"/>
                    <w:noProof/>
                    <w:lang w:eastAsia="el-GR" w:bidi="ar-SA"/>
                  </w:rPr>
                  <m:t>t=</m:t>
                </m:r>
                <m:f>
                  <m:fPr>
                    <m:ctrlPr>
                      <w:rPr>
                        <w:rFonts w:ascii="Cambria Math" w:hAnsi="Cambria Math" w:cs="Courier"/>
                        <w:i/>
                        <w:noProof/>
                        <w:lang w:eastAsia="el-GR" w:bidi="ar-SA"/>
                      </w:rPr>
                    </m:ctrlPr>
                  </m:fPr>
                  <m:num>
                    <m:r>
                      <w:rPr>
                        <w:rFonts w:ascii="Cambria Math" w:hAnsi="Cambria Math" w:cs="Courier"/>
                        <w:noProof/>
                        <w:lang w:eastAsia="el-GR" w:bidi="ar-SA"/>
                      </w:rPr>
                      <m:t>3π</m:t>
                    </m:r>
                  </m:num>
                  <m:den>
                    <m:r>
                      <w:rPr>
                        <w:rFonts w:ascii="Cambria Math" w:hAnsi="Cambria Math" w:cs="Courier"/>
                        <w:noProof/>
                        <w:lang w:eastAsia="el-GR" w:bidi="ar-SA"/>
                      </w:rPr>
                      <m:t>4</m:t>
                    </m:r>
                  </m:den>
                </m:f>
              </m:oMath>
            </m:oMathPara>
          </w:p>
        </w:tc>
        <w:tc>
          <w:tcPr>
            <w:tcW w:w="3602" w:type="dxa"/>
            <w:tcBorders>
              <w:left w:val="single" w:sz="4" w:space="0" w:color="auto"/>
            </w:tcBorders>
          </w:tcPr>
          <w:p w:rsidR="007A46B2" w:rsidRDefault="007A46B2" w:rsidP="00823907">
            <w:pPr>
              <w:spacing w:line="360" w:lineRule="auto"/>
            </w:pPr>
            <w:r>
              <w:rPr>
                <w:rFonts w:ascii="Courier" w:hAnsi="Courier" w:cs="Courier"/>
                <w:noProof/>
                <w:lang w:eastAsia="el-GR" w:bidi="ar-SA"/>
              </w:rPr>
              <w:drawing>
                <wp:inline distT="0" distB="0" distL="0" distR="0">
                  <wp:extent cx="1834730" cy="1153444"/>
                  <wp:effectExtent l="19050" t="0" r="0" b="0"/>
                  <wp:docPr id="28"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srcRect/>
                          <a:stretch>
                            <a:fillRect/>
                          </a:stretch>
                        </pic:blipFill>
                        <pic:spPr bwMode="auto">
                          <a:xfrm>
                            <a:off x="0" y="0"/>
                            <a:ext cx="1834730" cy="1153444"/>
                          </a:xfrm>
                          <a:prstGeom prst="rect">
                            <a:avLst/>
                          </a:prstGeom>
                          <a:noFill/>
                          <a:ln w="9525">
                            <a:noFill/>
                            <a:miter lim="800000"/>
                            <a:headEnd/>
                            <a:tailEnd/>
                          </a:ln>
                        </pic:spPr>
                      </pic:pic>
                    </a:graphicData>
                  </a:graphic>
                </wp:inline>
              </w:drawing>
            </w:r>
          </w:p>
        </w:tc>
      </w:tr>
    </w:tbl>
    <w:p w:rsidR="005A4B45" w:rsidRPr="00625FA8" w:rsidRDefault="005A4B45" w:rsidP="00823907">
      <w:pPr>
        <w:pStyle w:val="4"/>
        <w:spacing w:line="360" w:lineRule="auto"/>
      </w:pPr>
      <w:r>
        <w:t>Πεδίο Εξάρτησης και Πεδίο Επιρροής</w:t>
      </w:r>
    </w:p>
    <w:p w:rsidR="00023193" w:rsidRPr="00F14575" w:rsidRDefault="00023193" w:rsidP="00823907">
      <w:pPr>
        <w:spacing w:line="360" w:lineRule="auto"/>
        <w:rPr>
          <w:i/>
        </w:rPr>
      </w:pPr>
      <w:r>
        <w:t xml:space="preserve">Θεωρούμε ένα σημείο </w:t>
      </w:r>
      <m:oMath>
        <m:r>
          <w:rPr>
            <w:rFonts w:ascii="Cambria Math" w:hAnsi="Cambria Math"/>
          </w:rPr>
          <m:t>Σ(</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oMath>
      <w:r w:rsidRPr="00F14575">
        <w:t xml:space="preserve"> </w:t>
      </w:r>
      <w:r>
        <w:t xml:space="preserve">με </w:t>
      </w: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&gt;0</m:t>
        </m:r>
      </m:oMath>
      <w:r>
        <w:t xml:space="preserve"> του επιπέδου </w:t>
      </w:r>
      <m:oMath>
        <m:r>
          <w:rPr>
            <w:rFonts w:ascii="Cambria Math" w:hAnsi="Cambria Math"/>
          </w:rPr>
          <m:t>(x,t)</m:t>
        </m:r>
      </m:oMath>
      <w:r w:rsidRPr="00F14575">
        <w:t xml:space="preserve"> </w:t>
      </w:r>
      <w:r>
        <w:t xml:space="preserve">και σχεδιάζουμε τις χαρακτηριστικές καμπύλες </w:t>
      </w:r>
      <m:oMath>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2</m:t>
            </m:r>
          </m:sub>
        </m:sSub>
        <m:r>
          <w:rPr>
            <w:rFonts w:ascii="Cambria Math" w:hAnsi="Cambria Math"/>
          </w:rPr>
          <m:t>)</m:t>
        </m:r>
      </m:oMath>
      <w:r>
        <w:t xml:space="preserve"> που διέρχονται από το σημείο </w:t>
      </w:r>
      <m:oMath>
        <m:r>
          <w:rPr>
            <w:rFonts w:ascii="Cambria Math" w:hAnsi="Cambria Math"/>
          </w:rPr>
          <m:t>Σ</m:t>
        </m:r>
      </m:oMath>
      <w:r>
        <w:t xml:space="preserve">. </w:t>
      </w:r>
    </w:p>
    <w:p w:rsidR="00023193" w:rsidRPr="00076159" w:rsidRDefault="000D6879" w:rsidP="00823907">
      <w:pPr>
        <w:tabs>
          <w:tab w:val="left" w:pos="851"/>
          <w:tab w:val="right" w:pos="8080"/>
        </w:tabs>
        <w:spacing w:line="360" w:lineRule="auto"/>
        <w:rPr>
          <w:i/>
        </w:rPr>
      </w:pPr>
      <m:oMath>
        <m:d>
          <m:dPr>
            <m:ctrlPr>
              <w:rPr>
                <w:rFonts w:ascii="Cambria Math" w:hAnsi="Cambria Math"/>
                <w:i/>
              </w:rPr>
            </m:ctrlPr>
          </m:dPr>
          <m:e>
            <m:sSub>
              <m:sSubPr>
                <m:ctrlPr>
                  <w:rPr>
                    <w:rFonts w:ascii="Cambria Math" w:hAnsi="Cambria Math"/>
                    <w:i/>
                  </w:rPr>
                </m:ctrlPr>
              </m:sSubPr>
              <m:e>
                <m:r>
                  <w:rPr>
                    <w:rFonts w:ascii="Cambria Math" w:hAnsi="Cambria Math"/>
                  </w:rPr>
                  <m:t>ε</m:t>
                </m:r>
              </m:e>
              <m:sub>
                <m:r>
                  <w:rPr>
                    <w:rFonts w:ascii="Cambria Math" w:hAnsi="Cambria Math"/>
                  </w:rPr>
                  <m:t>1</m:t>
                </m:r>
              </m:sub>
            </m:sSub>
          </m:e>
        </m:d>
      </m:oMath>
      <w:r w:rsidR="00023193" w:rsidRPr="00076159">
        <w:rPr>
          <w:i/>
        </w:rPr>
        <w:tab/>
      </w:r>
      <m:oMath>
        <m:r>
          <w:rPr>
            <w:rFonts w:ascii="Cambria Math" w:hAnsi="Cambria Math"/>
          </w:rPr>
          <m:t>x-c 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 xml:space="preserve">-c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oMath>
      <w:r w:rsidR="00023193" w:rsidRPr="00076159">
        <w:rPr>
          <w:i/>
        </w:rPr>
        <w:t xml:space="preserve"> </w:t>
      </w:r>
    </w:p>
    <w:p w:rsidR="00023193" w:rsidRPr="00D603A8" w:rsidRDefault="000D6879" w:rsidP="00823907">
      <w:pPr>
        <w:tabs>
          <w:tab w:val="left" w:pos="851"/>
          <w:tab w:val="right" w:pos="8080"/>
        </w:tabs>
        <w:spacing w:line="360" w:lineRule="auto"/>
        <w:rPr>
          <w:i/>
        </w:rPr>
      </w:pPr>
      <m:oMath>
        <m:d>
          <m:dPr>
            <m:ctrlPr>
              <w:rPr>
                <w:rFonts w:ascii="Cambria Math" w:hAnsi="Cambria Math"/>
                <w:i/>
              </w:rPr>
            </m:ctrlPr>
          </m:dPr>
          <m:e>
            <m:sSub>
              <m:sSubPr>
                <m:ctrlPr>
                  <w:rPr>
                    <w:rFonts w:ascii="Cambria Math" w:hAnsi="Cambria Math"/>
                    <w:i/>
                  </w:rPr>
                </m:ctrlPr>
              </m:sSubPr>
              <m:e>
                <m:r>
                  <w:rPr>
                    <w:rFonts w:ascii="Cambria Math" w:hAnsi="Cambria Math"/>
                  </w:rPr>
                  <m:t>ε</m:t>
                </m:r>
              </m:e>
              <m:sub>
                <m:r>
                  <w:rPr>
                    <w:rFonts w:ascii="Cambria Math" w:hAnsi="Cambria Math"/>
                  </w:rPr>
                  <m:t>2</m:t>
                </m:r>
              </m:sub>
            </m:sSub>
          </m:e>
        </m:d>
      </m:oMath>
      <w:r w:rsidR="00023193" w:rsidRPr="00076159">
        <w:rPr>
          <w:i/>
        </w:rPr>
        <w:tab/>
      </w:r>
      <m:oMath>
        <m:r>
          <w:rPr>
            <w:rFonts w:ascii="Cambria Math" w:hAnsi="Cambria Math"/>
          </w:rPr>
          <m:t>x+c 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 xml:space="preserve">+c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oMath>
      <w:r w:rsidR="00023193" w:rsidRPr="00D603A8">
        <w:rPr>
          <w:i/>
        </w:rPr>
        <w:t xml:space="preserve"> </w:t>
      </w:r>
    </w:p>
    <w:p w:rsidR="00023193" w:rsidRDefault="00023193" w:rsidP="00823907">
      <w:pPr>
        <w:spacing w:line="360" w:lineRule="auto"/>
      </w:pPr>
      <w:r>
        <w:t xml:space="preserve">Ονομάζουμε </w:t>
      </w:r>
      <m:oMath>
        <m:sSub>
          <m:sSubPr>
            <m:ctrlPr>
              <w:rPr>
                <w:rFonts w:ascii="Cambria Math" w:hAnsi="Cambria Math"/>
                <w:i/>
              </w:rPr>
            </m:ctrlPr>
          </m:sSubPr>
          <m:e>
            <m:r>
              <w:rPr>
                <w:rFonts w:ascii="Cambria Math" w:hAnsi="Cambria Math"/>
              </w:rPr>
              <m:t>Σ</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 xml:space="preserve">-c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,0)</m:t>
        </m:r>
      </m:oMath>
      <w:r w:rsidRPr="00F70E56">
        <w:t xml:space="preserve"> </w:t>
      </w:r>
      <w:r>
        <w:t xml:space="preserve">και </w:t>
      </w:r>
      <m:oMath>
        <m:sSub>
          <m:sSubPr>
            <m:ctrlPr>
              <w:rPr>
                <w:rFonts w:ascii="Cambria Math" w:hAnsi="Cambria Math"/>
                <w:i/>
              </w:rPr>
            </m:ctrlPr>
          </m:sSubPr>
          <m:e>
            <m:r>
              <w:rPr>
                <w:rFonts w:ascii="Cambria Math" w:hAnsi="Cambria Math"/>
              </w:rPr>
              <m:t>Σ</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 xml:space="preserve">+c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,0)</m:t>
        </m:r>
      </m:oMath>
      <w:r>
        <w:t xml:space="preserve"> τα δύο σημεία τομής των </w:t>
      </w:r>
      <m:oMath>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2</m:t>
            </m:r>
          </m:sub>
        </m:sSub>
        <m:r>
          <w:rPr>
            <w:rFonts w:ascii="Cambria Math" w:hAnsi="Cambria Math"/>
          </w:rPr>
          <m:t>)</m:t>
        </m:r>
      </m:oMath>
      <w:r>
        <w:t xml:space="preserve"> με τον άξονα </w:t>
      </w:r>
      <m:oMath>
        <m:r>
          <w:rPr>
            <w:rFonts w:ascii="Cambria Math" w:hAnsi="Cambria Math"/>
          </w:rPr>
          <m:t>x</m:t>
        </m:r>
      </m:oMath>
      <w:r>
        <w:t xml:space="preserve">. </w:t>
      </w:r>
    </w:p>
    <w:p w:rsidR="00023193" w:rsidRDefault="00023193" w:rsidP="00823907">
      <w:pPr>
        <w:spacing w:line="360" w:lineRule="auto"/>
      </w:pPr>
      <w:r w:rsidRPr="00007B7D">
        <w:rPr>
          <w:noProof/>
          <w:lang w:eastAsia="el-GR" w:bidi="ar-SA"/>
        </w:rPr>
        <w:lastRenderedPageBreak/>
        <w:drawing>
          <wp:inline distT="0" distB="0" distL="0" distR="0">
            <wp:extent cx="3429000" cy="3476625"/>
            <wp:effectExtent l="19050" t="0" r="0" b="0"/>
            <wp:docPr id="29" name="Εικόνα 1" descr="DomainOfDependence.jpg"/>
            <wp:cNvGraphicFramePr/>
            <a:graphic xmlns:a="http://schemas.openxmlformats.org/drawingml/2006/main">
              <a:graphicData uri="http://schemas.openxmlformats.org/drawingml/2006/picture">
                <pic:pic xmlns:pic="http://schemas.openxmlformats.org/drawingml/2006/picture">
                  <pic:nvPicPr>
                    <pic:cNvPr id="0" name="DomainOfDependence.jpg"/>
                    <pic:cNvPicPr/>
                  </pic:nvPicPr>
                  <pic:blipFill>
                    <a:blip r:embed="rId21" cstate="print"/>
                    <a:stretch>
                      <a:fillRect/>
                    </a:stretch>
                  </pic:blipFill>
                  <pic:spPr>
                    <a:xfrm>
                      <a:off x="0" y="0"/>
                      <a:ext cx="3429000" cy="3476625"/>
                    </a:xfrm>
                    <a:prstGeom prst="rect">
                      <a:avLst/>
                    </a:prstGeom>
                  </pic:spPr>
                </pic:pic>
              </a:graphicData>
            </a:graphic>
          </wp:inline>
        </w:drawing>
      </w:r>
    </w:p>
    <w:p w:rsidR="00023193" w:rsidRDefault="00023193" w:rsidP="00823907">
      <w:pPr>
        <w:spacing w:line="360" w:lineRule="auto"/>
      </w:pPr>
      <w:r>
        <w:t>Όπως φαίνεται από τον τύπο του d</w:t>
      </w:r>
      <w:r w:rsidRPr="000860F1">
        <w:t xml:space="preserve">’ </w:t>
      </w:r>
      <w:proofErr w:type="spellStart"/>
      <w:r>
        <w:t>Alembert</w:t>
      </w:r>
      <w:proofErr w:type="spellEnd"/>
      <w:r w:rsidRPr="000860F1">
        <w:t>,</w:t>
      </w:r>
      <w:r>
        <w:t xml:space="preserve"> η λύση </w:t>
      </w:r>
      <m:oMath>
        <m:r>
          <w:rPr>
            <w:rFonts w:ascii="Cambria Math" w:hAnsi="Cambria Math"/>
          </w:rPr>
          <m:t>u(x,t)</m:t>
        </m:r>
      </m:oMath>
      <w:r w:rsidRPr="000860F1">
        <w:t xml:space="preserve"> </w:t>
      </w:r>
      <w:r>
        <w:t xml:space="preserve">στο σημείο </w:t>
      </w:r>
      <m:oMath>
        <m:r>
          <w:rPr>
            <w:rFonts w:ascii="Cambria Math" w:hAnsi="Cambria Math"/>
          </w:rPr>
          <m:t>Σ(</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oMath>
      <w:r w:rsidRPr="000860F1">
        <w:t xml:space="preserve"> </w:t>
      </w:r>
      <w:r>
        <w:t xml:space="preserve">δεν εξαρτάται από όλες τις αρχικές τιμές </w:t>
      </w:r>
      <m:oMath>
        <m:r>
          <w:rPr>
            <w:rFonts w:ascii="Cambria Math" w:hAnsi="Cambria Math"/>
          </w:rPr>
          <m:t>u(x,0)</m:t>
        </m:r>
      </m:oMath>
      <w:r w:rsidRPr="000860F1">
        <w:t xml:space="preserve"> </w:t>
      </w:r>
      <w:r>
        <w:t xml:space="preserve">και </w:t>
      </w:r>
      <m:oMath>
        <m:sSub>
          <m:sSubPr>
            <m:ctrlPr>
              <w:rPr>
                <w:rFonts w:ascii="Cambria Math" w:hAnsi="Cambria Math"/>
                <w:i/>
              </w:rPr>
            </m:ctrlPr>
          </m:sSubPr>
          <m:e>
            <m:r>
              <w:rPr>
                <w:rFonts w:ascii="Cambria Math" w:hAnsi="Cambria Math"/>
              </w:rPr>
              <m:t>u</m:t>
            </m:r>
          </m:e>
          <m:sub>
            <m:r>
              <w:rPr>
                <w:rFonts w:ascii="Cambria Math" w:hAnsi="Cambria Math"/>
              </w:rPr>
              <m:t>t</m:t>
            </m:r>
          </m:sub>
        </m:sSub>
        <m:r>
          <w:rPr>
            <w:rFonts w:ascii="Cambria Math" w:hAnsi="Cambria Math"/>
          </w:rPr>
          <m:t>(x,0)</m:t>
        </m:r>
      </m:oMath>
      <w:r>
        <w:t xml:space="preserve">, αλλά μόνο από τις τιμές στο διάστημα ανάμεσα στα σημεία </w:t>
      </w:r>
      <m:oMath>
        <m:sSub>
          <m:sSubPr>
            <m:ctrlPr>
              <w:rPr>
                <w:rFonts w:ascii="Cambria Math" w:hAnsi="Cambria Math"/>
                <w:i/>
              </w:rPr>
            </m:ctrlPr>
          </m:sSubPr>
          <m:e>
            <m:r>
              <w:rPr>
                <w:rFonts w:ascii="Cambria Math" w:hAnsi="Cambria Math"/>
              </w:rPr>
              <m:t>Σ</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 xml:space="preserve">-c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,0)</m:t>
        </m:r>
      </m:oMath>
      <w:r w:rsidRPr="00F70E56">
        <w:t xml:space="preserve"> </w:t>
      </w:r>
      <w:r>
        <w:t xml:space="preserve">και </w:t>
      </w:r>
      <m:oMath>
        <m:sSub>
          <m:sSubPr>
            <m:ctrlPr>
              <w:rPr>
                <w:rFonts w:ascii="Cambria Math" w:hAnsi="Cambria Math"/>
                <w:i/>
              </w:rPr>
            </m:ctrlPr>
          </m:sSubPr>
          <m:e>
            <m:r>
              <w:rPr>
                <w:rFonts w:ascii="Cambria Math" w:hAnsi="Cambria Math"/>
              </w:rPr>
              <m:t>Σ</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 xml:space="preserve">+c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,0)</m:t>
        </m:r>
      </m:oMath>
      <w:r>
        <w:t xml:space="preserve">. Το διάστημα αυτό ονομάζεται το </w:t>
      </w:r>
      <w:r w:rsidRPr="00E76F4E">
        <w:rPr>
          <w:b/>
        </w:rPr>
        <w:t>Πεδίο Εξάρτησης</w:t>
      </w:r>
      <w:r w:rsidR="000D6879">
        <w:rPr>
          <w:b/>
        </w:rPr>
        <w:fldChar w:fldCharType="begin"/>
      </w:r>
      <w:r w:rsidRPr="00E76F4E">
        <w:instrText xml:space="preserve"> </w:instrText>
      </w:r>
      <w:r>
        <w:instrText>XE</w:instrText>
      </w:r>
      <w:r w:rsidRPr="00E76F4E">
        <w:instrText xml:space="preserve"> "</w:instrText>
      </w:r>
      <w:r w:rsidRPr="00390682">
        <w:rPr>
          <w:b/>
        </w:rPr>
        <w:instrText>Πεδίο Εξάρτησης</w:instrText>
      </w:r>
      <w:r w:rsidRPr="00E76F4E">
        <w:instrText xml:space="preserve">" </w:instrText>
      </w:r>
      <w:r w:rsidR="000D6879">
        <w:rPr>
          <w:b/>
        </w:rPr>
        <w:fldChar w:fldCharType="end"/>
      </w:r>
      <w:r>
        <w:t xml:space="preserve"> της λύσης στο σημείο </w:t>
      </w:r>
      <m:oMath>
        <m:r>
          <w:rPr>
            <w:rFonts w:ascii="Cambria Math" w:hAnsi="Cambria Math"/>
          </w:rPr>
          <m:t>Σ(</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oMath>
      <w:r>
        <w:t>.</w:t>
      </w:r>
    </w:p>
    <w:p w:rsidR="00023193" w:rsidRPr="0040499D" w:rsidRDefault="00023193" w:rsidP="00823907">
      <w:pPr>
        <w:spacing w:line="360" w:lineRule="auto"/>
        <w:rPr>
          <w:i/>
        </w:rPr>
      </w:pPr>
      <w:r>
        <w:t xml:space="preserve">Αν αρχικά το εσωτερικό του διαστήματος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 xml:space="preserve">-c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 xml:space="preserve">+c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oMath>
      <w:r>
        <w:t xml:space="preserve"> δεν είναι διαταραγμένο, τότε για χρονικό διάστημα </w:t>
      </w:r>
      <m:oMath>
        <m:r>
          <w:rPr>
            <w:rFonts w:ascii="Cambria Math" w:hAnsi="Cambria Math"/>
          </w:rPr>
          <m:t>[0,</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oMath>
      <w:r>
        <w:t xml:space="preserve"> το σημείο </w:t>
      </w:r>
      <m:oMath>
        <m:r>
          <w:rPr>
            <w:rFonts w:ascii="Cambria Math" w:hAnsi="Cambria Math"/>
          </w:rPr>
          <m:t>Σ(</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oMath>
      <w:r>
        <w:t xml:space="preserve"> θα διατηρείται σε κατάσταση ηρεμίας. </w:t>
      </w:r>
      <w:r w:rsidRPr="00833344">
        <w:rPr>
          <w:b/>
        </w:rPr>
        <w:t xml:space="preserve">Η διαταραχή δεν μπορεί να διαδοθεί πιο γρήγορα από τη φασική ταχύτητα </w:t>
      </w:r>
      <m:oMath>
        <m:r>
          <m:rPr>
            <m:sty m:val="bi"/>
          </m:rPr>
          <w:rPr>
            <w:rFonts w:ascii="Cambria Math" w:hAnsi="Cambria Math"/>
          </w:rPr>
          <m:t>c</m:t>
        </m:r>
      </m:oMath>
      <w:r>
        <w:t>.</w:t>
      </w:r>
    </w:p>
    <w:p w:rsidR="00023193" w:rsidRPr="00227F3A" w:rsidRDefault="00023193" w:rsidP="00823907">
      <w:pPr>
        <w:spacing w:line="360" w:lineRule="auto"/>
      </w:pPr>
      <w:r>
        <w:t xml:space="preserve">Αντίστροφα, μια διαταραχή που συμβαίνει στο διάστημα </w:t>
      </w:r>
      <m:oMath>
        <m:r>
          <w:rPr>
            <w:rFonts w:ascii="Cambria Math" w:hAnsi="Cambria Math"/>
          </w:rPr>
          <m:t>[a,b]</m:t>
        </m:r>
      </m:oMath>
      <w:r>
        <w:t xml:space="preserve"> τη στιγμή </w:t>
      </w:r>
      <m:oMath>
        <m:r>
          <w:rPr>
            <w:rFonts w:ascii="Cambria Math" w:hAnsi="Cambria Math"/>
          </w:rPr>
          <m:t>t=0</m:t>
        </m:r>
      </m:oMath>
      <w:r>
        <w:t xml:space="preserve"> επηρεάζει τη λύση μόνο στην περιοχή μεταξύ των δύο χαρακτηριστικών ευθειών </w:t>
      </w:r>
      <m:oMath>
        <m:r>
          <w:rPr>
            <w:rFonts w:ascii="Cambria Math" w:hAnsi="Cambria Math"/>
          </w:rPr>
          <m:t>a-ct≤x≤b+ct</m:t>
        </m:r>
      </m:oMath>
      <w:r>
        <w:t xml:space="preserve"> . </w:t>
      </w:r>
    </w:p>
    <w:p w:rsidR="00023193" w:rsidRDefault="000D6879" w:rsidP="00823907">
      <w:pPr>
        <w:spacing w:line="360" w:lineRule="auto"/>
      </w:pPr>
      <w:r>
        <w:pict>
          <v:group id="_x0000_s1134" editas="canvas" style="width:415.3pt;height:208.45pt;mso-position-horizontal-relative:char;mso-position-vertical-relative:line" coordorigin="2362,12502" coordsize="7200,3614">
            <o:lock v:ext="edit" aspectratio="t"/>
            <v:shape id="_x0000_s1135" type="#_x0000_t75" style="position:absolute;left:2362;top:12502;width:7200;height:3614" o:preferrelative="f">
              <v:fill o:detectmouseclick="t"/>
              <v:path o:extrusionok="t" o:connecttype="none"/>
              <o:lock v:ext="edit" text="t"/>
            </v:shape>
            <v:group id="_x0000_s1136" style="position:absolute;left:3311;top:12580;width:5058;height:3536" coordorigin="3311,12580" coordsize="5058,3536">
              <v:shape id="_x0000_s1137" style="position:absolute;left:3831;top:13334;width:4538;height:2483" coordsize="5235,2865" path="m5235,l,75,2175,2865r885,l5235,xe" fillcolor="#92cddc [1944]" stroked="f">
                <v:fill r:id="rId22" o:title="Πλατειά διαγώνιος προς τα κάτω" opacity=".5" o:opacity2=".5" type="pattern"/>
                <v:path arrowok="t"/>
              </v:shape>
              <v:shape id="_x0000_s1138" type="#_x0000_t32" style="position:absolute;left:3610;top:15817;width:4525;height:0" o:connectortype="straight">
                <v:stroke endarrow="block"/>
              </v:shape>
              <v:shape id="_x0000_s1139" type="#_x0000_t32" style="position:absolute;left:3610;top:12580;width:0;height:3237;flip:y" o:connectortype="straight">
                <v:stroke endarrow="block"/>
              </v:shape>
              <v:shape id="_x0000_s1140" type="#_x0000_t32" style="position:absolute;left:6484;top:13334;width:1885;height:2483;flip:y" o:connectortype="straight">
                <v:stroke endarrow="block"/>
              </v:shape>
              <v:shape id="_x0000_s1141" type="#_x0000_t32" style="position:absolute;left:3831;top:13334;width:1886;height:2483;flip:x y" o:connectortype="straight">
                <v:stroke endarrow="block"/>
              </v:shape>
              <v:shape id="_x0000_s1142" type="#_x0000_t202" style="position:absolute;left:5522;top:15817;width:299;height:299;v-text-anchor:middle" filled="f" stroked="f">
                <v:textbox style="mso-next-textbox:#_x0000_s1142" inset="1mm,1mm,1mm,1mm">
                  <w:txbxContent>
                    <w:p w:rsidR="003B57B9" w:rsidRDefault="003B57B9" w:rsidP="00E21597">
                      <w:r>
                        <w:t>a</w:t>
                      </w:r>
                    </w:p>
                  </w:txbxContent>
                </v:textbox>
              </v:shape>
              <v:shape id="_x0000_s1143" type="#_x0000_t202" style="position:absolute;left:6341;top:15817;width:299;height:299;v-text-anchor:middle" filled="f" stroked="f">
                <v:textbox style="mso-next-textbox:#_x0000_s1143" inset="1mm,1mm,1mm,1mm">
                  <w:txbxContent>
                    <w:p w:rsidR="003B57B9" w:rsidRDefault="003B57B9" w:rsidP="00E21597">
                      <w:r>
                        <w:t>b</w:t>
                      </w:r>
                    </w:p>
                  </w:txbxContent>
                </v:textbox>
              </v:shape>
              <v:shape id="_x0000_s1144" type="#_x0000_t202" style="position:absolute;left:7992;top:15817;width:299;height:299;v-text-anchor:middle" filled="f" stroked="f">
                <v:textbox style="mso-next-textbox:#_x0000_s1144" inset="1mm,1mm,1mm,1mm">
                  <w:txbxContent>
                    <w:p w:rsidR="003B57B9" w:rsidRDefault="003B57B9" w:rsidP="00E21597">
                      <w:r>
                        <w:t>x</w:t>
                      </w:r>
                    </w:p>
                  </w:txbxContent>
                </v:textbox>
              </v:shape>
              <v:shape id="_x0000_s1145" type="#_x0000_t202" style="position:absolute;left:3311;top:12580;width:299;height:298;v-text-anchor:middle" filled="f" stroked="f">
                <v:textbox style="mso-next-textbox:#_x0000_s1145" inset="1mm,1mm,1mm,1mm">
                  <w:txbxContent>
                    <w:p w:rsidR="003B57B9" w:rsidRDefault="003B57B9" w:rsidP="00E21597">
                      <w:r>
                        <w:t>t</w:t>
                      </w:r>
                    </w:p>
                  </w:txbxContent>
                </v:textbox>
              </v:shape>
            </v:group>
            <w10:wrap type="none"/>
            <w10:anchorlock/>
          </v:group>
        </w:pict>
      </w:r>
    </w:p>
    <w:p w:rsidR="00023193" w:rsidRPr="00E03138" w:rsidRDefault="00023193" w:rsidP="00823907">
      <w:pPr>
        <w:spacing w:line="360" w:lineRule="auto"/>
      </w:pPr>
      <w:r>
        <w:t xml:space="preserve">Η περιοχή αυτή ονομάζεται </w:t>
      </w:r>
      <w:r w:rsidRPr="001052BF">
        <w:rPr>
          <w:b/>
        </w:rPr>
        <w:t>Πεδίο Επιρροής</w:t>
      </w:r>
      <w:r w:rsidR="000D6879">
        <w:rPr>
          <w:b/>
        </w:rPr>
        <w:fldChar w:fldCharType="begin"/>
      </w:r>
      <w:r w:rsidRPr="009E1E28">
        <w:instrText xml:space="preserve"> </w:instrText>
      </w:r>
      <w:r>
        <w:instrText>XE</w:instrText>
      </w:r>
      <w:r w:rsidRPr="009E1E28">
        <w:instrText xml:space="preserve"> "</w:instrText>
      </w:r>
      <w:r w:rsidRPr="00DA0535">
        <w:rPr>
          <w:b/>
        </w:rPr>
        <w:instrText>Πεδίο Επιρροής</w:instrText>
      </w:r>
      <w:r w:rsidRPr="009E1E28">
        <w:instrText xml:space="preserve">" </w:instrText>
      </w:r>
      <w:r w:rsidR="000D6879">
        <w:rPr>
          <w:b/>
        </w:rPr>
        <w:fldChar w:fldCharType="end"/>
      </w:r>
      <w:r>
        <w:rPr>
          <w:b/>
        </w:rPr>
        <w:t xml:space="preserve"> </w:t>
      </w:r>
      <w:r>
        <w:t xml:space="preserve"> του διαστήματος </w:t>
      </w:r>
      <m:oMath>
        <m:r>
          <w:rPr>
            <w:rFonts w:ascii="Cambria Math" w:hAnsi="Cambria Math"/>
          </w:rPr>
          <m:t>[a,b]</m:t>
        </m:r>
      </m:oMath>
      <w:r>
        <w:t>.</w:t>
      </w:r>
    </w:p>
    <w:p w:rsidR="00023193" w:rsidRDefault="00023193" w:rsidP="00823907">
      <w:pPr>
        <w:spacing w:line="360" w:lineRule="auto"/>
      </w:pPr>
      <w:r>
        <w:t xml:space="preserve">Παρατηρήσαμε ότι η λύση </w:t>
      </w:r>
      <m:oMath>
        <m:r>
          <w:rPr>
            <w:rFonts w:ascii="Cambria Math" w:hAnsi="Cambria Math"/>
          </w:rPr>
          <m:t>u(x,t)</m:t>
        </m:r>
      </m:oMath>
      <w:r>
        <w:t xml:space="preserve"> του Προβλήματος Αρχικών Τιμών εξαρτάται αποκλειστικά από τα αρχικά δεδομένα </w:t>
      </w:r>
      <m:oMath>
        <m:r>
          <w:rPr>
            <w:rFonts w:ascii="Cambria Math" w:hAnsi="Cambria Math"/>
          </w:rPr>
          <m:t>f,g</m:t>
        </m:r>
      </m:oMath>
      <w:r>
        <w:t xml:space="preserve">. Αν αλλάζουν οι συναρτήσεις  </w:t>
      </w:r>
      <m:oMath>
        <m:r>
          <w:rPr>
            <w:rFonts w:ascii="Cambria Math" w:hAnsi="Cambria Math"/>
          </w:rPr>
          <m:t>f,g</m:t>
        </m:r>
      </m:oMath>
      <w:r>
        <w:t xml:space="preserve"> αλλάζει αυτόματα και η λύση, αλλά ισχύει και το αντίστροφο: διαφορετικές λύσεις αντιστοιχούν σε διαφορετικά αρχικά δεδομένα. Ισχύει δηλαδή η «</w:t>
      </w:r>
      <w:r w:rsidRPr="00F919FF">
        <w:rPr>
          <w:b/>
        </w:rPr>
        <w:t>αρχή της αιτιότητας</w:t>
      </w:r>
      <w:r w:rsidR="000D6879">
        <w:rPr>
          <w:b/>
        </w:rPr>
        <w:fldChar w:fldCharType="begin"/>
      </w:r>
      <w:r w:rsidRPr="00F919FF">
        <w:instrText xml:space="preserve"> </w:instrText>
      </w:r>
      <w:r>
        <w:instrText>XE</w:instrText>
      </w:r>
      <w:r w:rsidRPr="00F919FF">
        <w:instrText xml:space="preserve"> "</w:instrText>
      </w:r>
      <w:r>
        <w:rPr>
          <w:b/>
        </w:rPr>
        <w:instrText>Αρ</w:instrText>
      </w:r>
      <w:r w:rsidRPr="00307355">
        <w:rPr>
          <w:b/>
        </w:rPr>
        <w:instrText>χή της αιτιότητας</w:instrText>
      </w:r>
      <w:r w:rsidRPr="00F919FF">
        <w:instrText xml:space="preserve">" </w:instrText>
      </w:r>
      <w:r w:rsidR="000D6879">
        <w:rPr>
          <w:b/>
        </w:rPr>
        <w:fldChar w:fldCharType="end"/>
      </w:r>
      <w:r>
        <w:t xml:space="preserve">» με βάση την οποία μπορεί να αποδειχθεί ότι το μη φραγμένο ΠΑΤ έχει </w:t>
      </w:r>
      <w:r w:rsidRPr="00F849B8">
        <w:rPr>
          <w:b/>
        </w:rPr>
        <w:t>μοναδική λύση</w:t>
      </w:r>
      <w:r>
        <w:t>.</w:t>
      </w:r>
    </w:p>
    <w:p w:rsidR="00023193" w:rsidRPr="00155117" w:rsidRDefault="00023193" w:rsidP="00823907">
      <w:pPr>
        <w:spacing w:line="360" w:lineRule="auto"/>
        <w:rPr>
          <w:b/>
        </w:rPr>
      </w:pPr>
      <w:r w:rsidRPr="00155117">
        <w:rPr>
          <w:b/>
        </w:rPr>
        <w:t>Η πεπερασμένη ταχύτητα της διάδοσης.</w:t>
      </w:r>
    </w:p>
    <w:p w:rsidR="00023193" w:rsidRPr="00155117" w:rsidRDefault="00023193" w:rsidP="00823907">
      <w:pPr>
        <w:spacing w:line="360" w:lineRule="auto"/>
      </w:pPr>
      <w:r>
        <w:t>Ας κοιτάξουμε ένα ΠΑΤ με Αρχικές Συνθήκες που είναι μηδενικές έξω από κάποια πεπερασμένη περιοχή: π.χ. την κ</w:t>
      </w:r>
      <w:r w:rsidRPr="00155117">
        <w:t>ίνηση ενός κύματος με αρχική μορφή τετραγωνική και μηδενική αρχική ταχύτητα</w:t>
      </w:r>
    </w:p>
    <w:p w:rsidR="00023193" w:rsidRDefault="00023193" w:rsidP="00823907">
      <w:pPr>
        <w:spacing w:before="120" w:line="360" w:lineRule="auto"/>
      </w:pPr>
      <w:r>
        <w:t>(Ε)</w:t>
      </w:r>
      <w:r>
        <w:tab/>
      </w:r>
      <m:oMath>
        <m:sSub>
          <m:sSubPr>
            <m:ctrlPr>
              <w:rPr>
                <w:rFonts w:ascii="Cambria Math" w:hAnsi="Cambria Math"/>
                <w:i/>
              </w:rPr>
            </m:ctrlPr>
          </m:sSubPr>
          <m:e>
            <m:r>
              <w:rPr>
                <w:rFonts w:ascii="Cambria Math" w:hAnsi="Cambria Math"/>
              </w:rPr>
              <m:t>u</m:t>
            </m:r>
          </m:e>
          <m:sub>
            <m:r>
              <w:rPr>
                <w:rFonts w:ascii="Cambria Math" w:hAnsi="Cambria Math"/>
              </w:rPr>
              <m:t>tt</m:t>
            </m:r>
          </m:sub>
        </m:sSub>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sSub>
          <m:sSubPr>
            <m:ctrlPr>
              <w:rPr>
                <w:rFonts w:ascii="Cambria Math" w:hAnsi="Cambria Math"/>
                <w:i/>
              </w:rPr>
            </m:ctrlPr>
          </m:sSubPr>
          <m:e>
            <m:r>
              <w:rPr>
                <w:rFonts w:ascii="Cambria Math" w:hAnsi="Cambria Math"/>
              </w:rPr>
              <m:t>u</m:t>
            </m:r>
          </m:e>
          <m:sub>
            <m:r>
              <w:rPr>
                <w:rFonts w:ascii="Cambria Math" w:hAnsi="Cambria Math"/>
              </w:rPr>
              <m:t>xx</m:t>
            </m:r>
          </m:sub>
        </m:sSub>
      </m:oMath>
      <w:r w:rsidRPr="00095E23">
        <w:tab/>
      </w:r>
      <w:r w:rsidRPr="00095E23">
        <w:tab/>
      </w:r>
      <m:oMath>
        <m:r>
          <w:rPr>
            <w:rFonts w:ascii="Cambria Math" w:hAnsi="Cambria Math"/>
          </w:rPr>
          <m:t>-∞&lt;x&lt;∞</m:t>
        </m:r>
      </m:oMath>
      <w:r w:rsidRPr="00095E23">
        <w:t xml:space="preserve"> </w:t>
      </w:r>
      <w:r w:rsidRPr="00095E23">
        <w:tab/>
      </w:r>
      <w:r w:rsidRPr="00095E23">
        <w:tab/>
      </w:r>
      <m:oMath>
        <m:r>
          <w:rPr>
            <w:rFonts w:ascii="Cambria Math" w:hAnsi="Cambria Math"/>
          </w:rPr>
          <m:t>0&lt;t&lt;∞</m:t>
        </m:r>
      </m:oMath>
    </w:p>
    <w:p w:rsidR="00023193" w:rsidRPr="009D1F2D" w:rsidRDefault="00023193" w:rsidP="00823907">
      <w:pPr>
        <w:spacing w:line="360" w:lineRule="auto"/>
      </w:pPr>
      <w:r>
        <w:t>(ΑΣ)</w:t>
      </w:r>
      <w:r>
        <w:tab/>
      </w:r>
      <m:oMath>
        <m:m>
          <m:mPr>
            <m:mcs>
              <m:mc>
                <m:mcPr>
                  <m:count m:val="1"/>
                  <m:mcJc m:val="center"/>
                </m:mcPr>
              </m:mc>
            </m:mcs>
            <m:ctrlPr>
              <w:rPr>
                <w:rFonts w:ascii="Cambria Math" w:hAnsi="Cambria Math"/>
                <w:i/>
              </w:rPr>
            </m:ctrlPr>
          </m:mPr>
          <m:mr>
            <m:e>
              <m:r>
                <w:rPr>
                  <w:rFonts w:ascii="Cambria Math" w:hAnsi="Cambria Math"/>
                </w:rPr>
                <m:t>u</m:t>
              </m:r>
              <m:d>
                <m:dPr>
                  <m:ctrlPr>
                    <w:rPr>
                      <w:rFonts w:ascii="Cambria Math" w:hAnsi="Cambria Math"/>
                      <w:i/>
                    </w:rPr>
                  </m:ctrlPr>
                </m:dPr>
                <m:e>
                  <m:r>
                    <w:rPr>
                      <w:rFonts w:ascii="Cambria Math" w:hAnsi="Cambria Math"/>
                    </w:rPr>
                    <m:t>x,0</m:t>
                  </m:r>
                </m:e>
              </m:d>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rPr>
                                <m:t>1,</m:t>
                              </m:r>
                            </m:e>
                            <m:e>
                              <m:d>
                                <m:dPr>
                                  <m:begChr m:val="|"/>
                                  <m:endChr m:val="|"/>
                                  <m:ctrlPr>
                                    <w:rPr>
                                      <w:rFonts w:ascii="Cambria Math" w:hAnsi="Cambria Math"/>
                                      <w:i/>
                                    </w:rPr>
                                  </m:ctrlPr>
                                </m:dPr>
                                <m:e>
                                  <m:r>
                                    <w:rPr>
                                      <w:rFonts w:ascii="Cambria Math" w:hAnsi="Cambria Math"/>
                                    </w:rPr>
                                    <m:t>x</m:t>
                                  </m:r>
                                </m:e>
                              </m:d>
                              <m:r>
                                <w:rPr>
                                  <w:rFonts w:ascii="Cambria Math" w:hAnsi="Cambria Math"/>
                                </w:rPr>
                                <m:t>≤1</m:t>
                              </m:r>
                            </m:e>
                          </m:mr>
                        </m:m>
                      </m:e>
                    </m:mr>
                    <m:mr>
                      <m:e>
                        <m:m>
                          <m:mPr>
                            <m:mcs>
                              <m:mc>
                                <m:mcPr>
                                  <m:count m:val="2"/>
                                  <m:mcJc m:val="center"/>
                                </m:mcPr>
                              </m:mc>
                            </m:mcs>
                            <m:ctrlPr>
                              <w:rPr>
                                <w:rFonts w:ascii="Cambria Math" w:hAnsi="Cambria Math"/>
                                <w:i/>
                              </w:rPr>
                            </m:ctrlPr>
                          </m:mPr>
                          <m:mr>
                            <m:e>
                              <m:r>
                                <w:rPr>
                                  <w:rFonts w:ascii="Cambria Math" w:hAnsi="Cambria Math"/>
                                </w:rPr>
                                <m:t>0,</m:t>
                              </m:r>
                            </m:e>
                            <m:e>
                              <m:d>
                                <m:dPr>
                                  <m:begChr m:val="|"/>
                                  <m:endChr m:val="|"/>
                                  <m:ctrlPr>
                                    <w:rPr>
                                      <w:rFonts w:ascii="Cambria Math" w:hAnsi="Cambria Math"/>
                                      <w:i/>
                                    </w:rPr>
                                  </m:ctrlPr>
                                </m:dPr>
                                <m:e>
                                  <m:r>
                                    <w:rPr>
                                      <w:rFonts w:ascii="Cambria Math" w:hAnsi="Cambria Math"/>
                                    </w:rPr>
                                    <m:t>x</m:t>
                                  </m:r>
                                </m:e>
                              </m:d>
                              <m:r>
                                <w:rPr>
                                  <w:rFonts w:ascii="Cambria Math" w:hAnsi="Cambria Math"/>
                                </w:rPr>
                                <m:t>&gt;1</m:t>
                              </m:r>
                            </m:e>
                          </m:mr>
                        </m:m>
                      </m:e>
                    </m:mr>
                  </m:m>
                </m:e>
              </m:d>
            </m:e>
          </m:mr>
          <m:mr>
            <m:e>
              <m:sSub>
                <m:sSubPr>
                  <m:ctrlPr>
                    <w:rPr>
                      <w:rFonts w:ascii="Cambria Math" w:hAnsi="Cambria Math"/>
                      <w:i/>
                    </w:rPr>
                  </m:ctrlPr>
                </m:sSubPr>
                <m:e>
                  <m:r>
                    <w:rPr>
                      <w:rFonts w:ascii="Cambria Math" w:hAnsi="Cambria Math"/>
                    </w:rPr>
                    <m:t>u</m:t>
                  </m:r>
                </m:e>
                <m:sub>
                  <m:r>
                    <w:rPr>
                      <w:rFonts w:ascii="Cambria Math" w:hAnsi="Cambria Math"/>
                    </w:rPr>
                    <m:t>t</m:t>
                  </m:r>
                </m:sub>
              </m:sSub>
              <m:d>
                <m:dPr>
                  <m:ctrlPr>
                    <w:rPr>
                      <w:rFonts w:ascii="Cambria Math" w:hAnsi="Cambria Math"/>
                      <w:i/>
                    </w:rPr>
                  </m:ctrlPr>
                </m:dPr>
                <m:e>
                  <m:r>
                    <w:rPr>
                      <w:rFonts w:ascii="Cambria Math" w:hAnsi="Cambria Math"/>
                    </w:rPr>
                    <m:t>x,0</m:t>
                  </m:r>
                </m:e>
              </m:d>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=0</m:t>
              </m:r>
              <m:r>
                <m:rPr>
                  <m:sty m:val="p"/>
                </m:rPr>
                <w:rPr>
                  <w:rFonts w:ascii="Cambria Math" w:hAnsi="Cambria Math"/>
                </w:rPr>
                <m:t xml:space="preserve"> </m:t>
              </m:r>
            </m:e>
          </m:mr>
        </m:m>
      </m:oMath>
      <w:r w:rsidRPr="003777C3">
        <w:t xml:space="preserve"> </w:t>
      </w:r>
      <w:r w:rsidRPr="003777C3">
        <w:tab/>
      </w:r>
    </w:p>
    <w:p w:rsidR="00023193" w:rsidRPr="00ED4EBE" w:rsidRDefault="00023193" w:rsidP="00823907">
      <w:pPr>
        <w:spacing w:line="360" w:lineRule="auto"/>
      </w:pPr>
      <w:r>
        <w:t>Η λύση d</w:t>
      </w:r>
      <w:r w:rsidRPr="00ED4EBE">
        <w:t xml:space="preserve">’ </w:t>
      </w:r>
      <w:proofErr w:type="spellStart"/>
      <w:r>
        <w:t>Alembert</w:t>
      </w:r>
      <w:proofErr w:type="spellEnd"/>
      <w:r w:rsidRPr="00ED4EBE">
        <w:t xml:space="preserve"> </w:t>
      </w:r>
      <w:r>
        <w:t>δίνει:</w:t>
      </w:r>
    </w:p>
    <w:p w:rsidR="00023193" w:rsidRDefault="00023193" w:rsidP="00823907">
      <w:pPr>
        <w:spacing w:line="360" w:lineRule="auto"/>
      </w:pPr>
      <m:oMathPara>
        <m:oMath>
          <m:r>
            <w:rPr>
              <w:rFonts w:ascii="Cambria Math" w:hAnsi="Cambria Math"/>
            </w:rPr>
            <m:t>u</m:t>
          </m:r>
          <m:d>
            <m:dPr>
              <m:ctrlPr>
                <w:rPr>
                  <w:rFonts w:ascii="Cambria Math" w:hAnsi="Cambria Math"/>
                  <w:i/>
                </w:rPr>
              </m:ctrlPr>
            </m:dPr>
            <m:e>
              <m:r>
                <w:rPr>
                  <w:rFonts w:ascii="Cambria Math" w:hAnsi="Cambria Math"/>
                </w:rPr>
                <m:t>x,t</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func>
                <m:funcPr>
                  <m:ctrlPr>
                    <w:rPr>
                      <w:rFonts w:ascii="Cambria Math" w:hAnsi="Cambria Math"/>
                      <w:i/>
                    </w:rPr>
                  </m:ctrlPr>
                </m:funcPr>
                <m:fName>
                  <m:r>
                    <w:rPr>
                      <w:rFonts w:ascii="Cambria Math" w:hAnsi="Cambria Math"/>
                    </w:rPr>
                    <m:t>f</m:t>
                  </m:r>
                </m:fName>
                <m:e>
                  <m:d>
                    <m:dPr>
                      <m:ctrlPr>
                        <w:rPr>
                          <w:rFonts w:ascii="Cambria Math" w:hAnsi="Cambria Math"/>
                          <w:i/>
                        </w:rPr>
                      </m:ctrlPr>
                    </m:dPr>
                    <m:e>
                      <m:r>
                        <w:rPr>
                          <w:rFonts w:ascii="Cambria Math" w:hAnsi="Cambria Math"/>
                        </w:rPr>
                        <m:t>x-ct</m:t>
                      </m:r>
                    </m:e>
                  </m:d>
                </m:e>
              </m:func>
              <m:r>
                <w:rPr>
                  <w:rFonts w:ascii="Cambria Math" w:hAnsi="Cambria Math"/>
                </w:rPr>
                <m:t>+</m:t>
              </m:r>
              <m:func>
                <m:funcPr>
                  <m:ctrlPr>
                    <w:rPr>
                      <w:rFonts w:ascii="Cambria Math" w:hAnsi="Cambria Math"/>
                      <w:i/>
                    </w:rPr>
                  </m:ctrlPr>
                </m:funcPr>
                <m:fName>
                  <m:r>
                    <m:rPr>
                      <m:sty m:val="p"/>
                    </m:rPr>
                    <w:rPr>
                      <w:rFonts w:ascii="Cambria Math" w:hAnsi="Cambria Math"/>
                    </w:rPr>
                    <m:t>f</m:t>
                  </m:r>
                </m:fName>
                <m:e>
                  <m:r>
                    <w:rPr>
                      <w:rFonts w:ascii="Cambria Math" w:hAnsi="Cambria Math"/>
                    </w:rPr>
                    <m:t>(x+ct)</m:t>
                  </m:r>
                </m:e>
              </m:func>
            </m:e>
          </m:d>
        </m:oMath>
      </m:oMathPara>
    </w:p>
    <w:p w:rsidR="00023193" w:rsidRDefault="000D6879" w:rsidP="00823907">
      <w:pPr>
        <w:tabs>
          <w:tab w:val="left" w:pos="851"/>
          <w:tab w:val="right" w:pos="6379"/>
        </w:tabs>
        <w:spacing w:line="360" w:lineRule="auto"/>
      </w:pPr>
      <w:r>
        <w:rPr>
          <w:noProof/>
          <w:lang w:eastAsia="el-GR" w:bidi="ar-SA"/>
        </w:rPr>
        <w:pict>
          <v:group id="_x0000_s1146" style="position:absolute;margin-left:-11.4pt;margin-top:10.3pt;width:391.5pt;height:171.6pt;z-index:251667456" coordorigin="1572,8119" coordsize="7830,3432">
            <v:group id="_x0000_s1147" style="position:absolute;left:1572;top:8119;width:7830;height:3432" coordorigin="2568,2632" coordsize="6788,2975">
              <v:shape id="_x0000_s1148" type="#_x0000_t32" style="position:absolute;left:2568;top:5362;width:6788;height:0" o:connectortype="straight">
                <v:stroke endarrow="block"/>
              </v:shape>
              <v:shape id="_x0000_s1149" type="#_x0000_t32" style="position:absolute;left:5416;top:2632;width:0;height:2730;flip:x y" o:connectortype="straight">
                <v:stroke endarrow="block"/>
              </v:shape>
              <v:shape id="_x0000_s1150" type="#_x0000_t32" style="position:absolute;left:3257;top:2983;width:2783;height:2379;flip:x y" o:connectortype="straight" strokeweight="1pt">
                <v:stroke endarrow="open"/>
              </v:shape>
              <v:shape id="_x0000_s1151" type="#_x0000_t32" style="position:absolute;left:2568;top:3464;width:2198;height:1898;flip:x y" o:connectortype="straight" strokeweight="1pt">
                <v:stroke endarrow="open"/>
              </v:shape>
              <v:shape id="_x0000_s1152" type="#_x0000_t32" style="position:absolute;left:6040;top:3464;width:2198;height:1898;flip:y" o:connectortype="straight" strokeweight="1pt">
                <v:stroke endarrow="open"/>
              </v:shape>
              <v:shape id="_x0000_s1153" type="#_x0000_t32" style="position:absolute;left:4763;top:2983;width:2783;height:2379;flip:x" o:connectortype="straight" strokeweight="1pt">
                <v:stroke startarrow="open"/>
              </v:shape>
              <v:oval id="_x0000_s1154" style="position:absolute;left:5260;top:4946;width:247;height:247;v-text-anchor:middle">
                <v:fill opacity="0"/>
                <v:textbox style="mso-next-textbox:#_x0000_s1154" inset=".5mm,.3mm,.5mm,.3mm">
                  <w:txbxContent>
                    <w:p w:rsidR="003B57B9" w:rsidRPr="001C1F46" w:rsidRDefault="003B57B9" w:rsidP="00E21597">
                      <w:pPr>
                        <w:jc w:val="center"/>
                        <w:rPr>
                          <w:sz w:val="16"/>
                        </w:rPr>
                      </w:pPr>
                      <w:r>
                        <w:rPr>
                          <w:sz w:val="16"/>
                        </w:rPr>
                        <w:t>1</w:t>
                      </w:r>
                    </w:p>
                  </w:txbxContent>
                </v:textbox>
              </v:oval>
              <v:oval id="_x0000_s1155" style="position:absolute;left:7299;top:4621;width:247;height:247;v-text-anchor:middle">
                <v:textbox style="mso-next-textbox:#_x0000_s1155" inset=".5mm,.3mm,.5mm,.3mm">
                  <w:txbxContent>
                    <w:p w:rsidR="003B57B9" w:rsidRPr="001C1F46" w:rsidRDefault="003B57B9" w:rsidP="00E21597">
                      <w:pPr>
                        <w:jc w:val="center"/>
                        <w:rPr>
                          <w:sz w:val="16"/>
                        </w:rPr>
                      </w:pPr>
                      <w:r>
                        <w:rPr>
                          <w:sz w:val="16"/>
                        </w:rPr>
                        <w:t>6</w:t>
                      </w:r>
                    </w:p>
                  </w:txbxContent>
                </v:textbox>
              </v:oval>
              <v:oval id="_x0000_s1156" style="position:absolute;left:6482;top:4241;width:247;height:247;v-text-anchor:middle">
                <v:textbox style="mso-next-textbox:#_x0000_s1156" inset=".5mm,.3mm,.5mm,.3mm">
                  <w:txbxContent>
                    <w:p w:rsidR="003B57B9" w:rsidRPr="001C1F46" w:rsidRDefault="003B57B9" w:rsidP="00E21597">
                      <w:pPr>
                        <w:jc w:val="center"/>
                        <w:rPr>
                          <w:sz w:val="16"/>
                        </w:rPr>
                      </w:pPr>
                      <w:r>
                        <w:rPr>
                          <w:sz w:val="16"/>
                        </w:rPr>
                        <w:t>3</w:t>
                      </w:r>
                    </w:p>
                  </w:txbxContent>
                </v:textbox>
              </v:oval>
              <v:oval id="_x0000_s1157" style="position:absolute;left:5676;top:3854;width:247;height:247;v-text-anchor:middle">
                <v:textbox style="mso-next-textbox:#_x0000_s1157" inset=".5mm,.3mm,.5mm,.3mm">
                  <w:txbxContent>
                    <w:p w:rsidR="003B57B9" w:rsidRPr="001C1F46" w:rsidRDefault="003B57B9" w:rsidP="00E21597">
                      <w:pPr>
                        <w:jc w:val="center"/>
                        <w:rPr>
                          <w:sz w:val="16"/>
                        </w:rPr>
                      </w:pPr>
                      <w:r>
                        <w:rPr>
                          <w:sz w:val="16"/>
                        </w:rPr>
                        <w:t>4</w:t>
                      </w:r>
                    </w:p>
                  </w:txbxContent>
                </v:textbox>
              </v:oval>
              <v:oval id="_x0000_s1158" style="position:absolute;left:4222;top:4442;width:247;height:247;v-text-anchor:middle">
                <v:textbox style="mso-next-textbox:#_x0000_s1158" inset=".5mm,.3mm,.5mm,.3mm">
                  <w:txbxContent>
                    <w:p w:rsidR="003B57B9" w:rsidRPr="001C1F46" w:rsidRDefault="003B57B9" w:rsidP="00E21597">
                      <w:pPr>
                        <w:jc w:val="center"/>
                        <w:rPr>
                          <w:sz w:val="16"/>
                        </w:rPr>
                      </w:pPr>
                      <w:r>
                        <w:rPr>
                          <w:sz w:val="16"/>
                        </w:rPr>
                        <w:t>2</w:t>
                      </w:r>
                    </w:p>
                  </w:txbxContent>
                </v:textbox>
              </v:oval>
              <v:oval id="_x0000_s1159" style="position:absolute;left:3257;top:4621;width:247;height:247;v-text-anchor:middle">
                <v:textbox style="mso-next-textbox:#_x0000_s1159" inset=".5mm,.3mm,.5mm,.3mm">
                  <w:txbxContent>
                    <w:p w:rsidR="003B57B9" w:rsidRPr="001C1F46" w:rsidRDefault="003B57B9" w:rsidP="00E21597">
                      <w:pPr>
                        <w:jc w:val="center"/>
                        <w:rPr>
                          <w:sz w:val="16"/>
                        </w:rPr>
                      </w:pPr>
                      <w:r>
                        <w:rPr>
                          <w:sz w:val="16"/>
                        </w:rPr>
                        <w:t>5</w:t>
                      </w:r>
                    </w:p>
                  </w:txbxContent>
                </v:textbox>
              </v:oval>
              <v:shape id="_x0000_s1160" type="#_x0000_t202" style="position:absolute;left:8923;top:4998;width:316;height:364;mso-height-percent:200;mso-height-percent:200;mso-width-relative:margin;mso-height-relative:margin" filled="f" stroked="f">
                <v:textbox style="mso-next-textbox:#_x0000_s1160;mso-fit-shape-to-text:t">
                  <w:txbxContent>
                    <w:p w:rsidR="003B57B9" w:rsidRDefault="003B57B9" w:rsidP="00E21597">
                      <w:r>
                        <w:t>x</w:t>
                      </w:r>
                    </w:p>
                  </w:txbxContent>
                </v:textbox>
              </v:shape>
              <v:shape id="_x0000_s1161" type="#_x0000_t202" style="position:absolute;left:5416;top:2710;width:316;height:364;mso-height-percent:200;mso-height-percent:200;mso-width-relative:margin;mso-height-relative:margin" filled="f" stroked="f">
                <v:textbox style="mso-next-textbox:#_x0000_s1161;mso-fit-shape-to-text:t">
                  <w:txbxContent>
                    <w:p w:rsidR="003B57B9" w:rsidRDefault="003B57B9" w:rsidP="00E21597">
                      <w:r>
                        <w:t>t</w:t>
                      </w:r>
                    </w:p>
                  </w:txbxContent>
                </v:textbox>
              </v:shape>
              <v:shape id="_x0000_s1162" type="#_x0000_t32" style="position:absolute;left:4766;top:5359;width:1274;height:0" o:connectortype="straight" strokecolor="#e36c0a [2409]" strokeweight="2.25pt"/>
              <v:shape id="_x0000_s1163" type="#_x0000_t32" style="position:absolute;left:7280;top:2632;width:1;height:2730;flip:x y" o:connectortype="straight" strokeweight="1.5pt">
                <v:stroke dashstyle="1 1" endarrow="block" endcap="round"/>
              </v:shape>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164" type="#_x0000_t184" style="position:absolute;left:7244;top:5430;width:74;height:149;rotation:90" fillcolor="#0d0d0d [3069]">
                <o:lock v:ext="edit" aspectratio="t"/>
              </v:shape>
              <v:shape id="_x0000_s1165" style="position:absolute;left:7176;top:5511;width:104;height:96" coordsize="208,260" path="m,c42,33,85,67,120,110v35,43,76,125,88,150e" filled="f" strokeweight="1.5pt">
                <v:path arrowok="t"/>
              </v:shape>
              <v:shape id="_x0000_s1166" style="position:absolute;left:7280;top:5511;width:104;height:96;flip:x" coordsize="208,260" path="m,c42,33,85,67,120,110v35,43,76,125,88,150e" filled="f" strokeweight="1.5pt">
                <v:path arrowok="t"/>
              </v:shape>
              <v:shape id="_x0000_s1167" type="#_x0000_t32" style="position:absolute;left:5416;top:4294;width:1865;height:5;flip:x" o:connectortype="straight">
                <v:stroke dashstyle="dash"/>
              </v:shape>
              <v:shape id="_x0000_s1168" type="#_x0000_t32" style="position:absolute;left:5414;top:3215;width:1866;height:5;flip:x" o:connectortype="straight">
                <v:stroke dashstyle="dash"/>
              </v:shape>
              <v:shape id="_x0000_s1169" type="#_x0000_t202" style="position:absolute;left:5073;top:2983;width:434;height:364;mso-height-percent:200;mso-height-percent:200;mso-width-relative:margin;mso-height-relative:margin" filled="f" stroked="f">
                <v:textbox style="mso-next-textbox:#_x0000_s1169;mso-fit-shape-to-text:t">
                  <w:txbxContent>
                    <w:p w:rsidR="003B57B9" w:rsidRPr="002833FA" w:rsidRDefault="003B57B9" w:rsidP="00E21597">
                      <w:pPr>
                        <w:rPr>
                          <w:vertAlign w:val="subscript"/>
                        </w:rPr>
                      </w:pPr>
                      <w:r>
                        <w:t>t</w:t>
                      </w:r>
                      <w:r>
                        <w:rPr>
                          <w:vertAlign w:val="subscript"/>
                        </w:rPr>
                        <w:t>2</w:t>
                      </w:r>
                    </w:p>
                  </w:txbxContent>
                </v:textbox>
              </v:shape>
              <v:shape id="_x0000_s1170" type="#_x0000_t202" style="position:absolute;left:5073;top:4078;width:434;height:364;mso-height-percent:200;mso-height-percent:200;mso-width-relative:margin;mso-height-relative:margin" filled="f" stroked="f">
                <v:textbox style="mso-next-textbox:#_x0000_s1170;mso-fit-shape-to-text:t">
                  <w:txbxContent>
                    <w:p w:rsidR="003B57B9" w:rsidRPr="002833FA" w:rsidRDefault="003B57B9" w:rsidP="00E21597">
                      <w:pPr>
                        <w:rPr>
                          <w:vertAlign w:val="subscript"/>
                        </w:rPr>
                      </w:pPr>
                      <w:r>
                        <w:t>t</w:t>
                      </w:r>
                      <w:r>
                        <w:rPr>
                          <w:vertAlign w:val="subscript"/>
                        </w:rPr>
                        <w:t>1</w:t>
                      </w:r>
                    </w:p>
                  </w:txbxContent>
                </v:textbox>
              </v:shape>
            </v:group>
            <v:shape id="_x0000_s1171" type="#_x0000_t202" style="position:absolute;left:7980;top:8797;width:612;height:506" filled="f" stroked="f">
              <v:textbox style="mso-next-textbox:#_x0000_s1171">
                <w:txbxContent>
                  <w:p w:rsidR="003B57B9" w:rsidRPr="00117495" w:rsidRDefault="003B57B9" w:rsidP="00E21597">
                    <w:pPr>
                      <w:rPr>
                        <w:sz w:val="20"/>
                        <w:vertAlign w:val="subscript"/>
                      </w:rPr>
                    </w:pPr>
                    <w:r w:rsidRPr="00117495">
                      <w:rPr>
                        <w:sz w:val="20"/>
                      </w:rPr>
                      <w:t>ε</w:t>
                    </w:r>
                    <w:r w:rsidRPr="00117495">
                      <w:rPr>
                        <w:sz w:val="20"/>
                        <w:vertAlign w:val="subscript"/>
                      </w:rPr>
                      <w:t>1</w:t>
                    </w:r>
                  </w:p>
                </w:txbxContent>
              </v:textbox>
            </v:shape>
            <v:shape id="_x0000_s1172" type="#_x0000_t202" style="position:absolute;left:7229;top:8291;width:612;height:506" filled="f" stroked="f">
              <v:textbox style="mso-next-textbox:#_x0000_s1172">
                <w:txbxContent>
                  <w:p w:rsidR="003B57B9" w:rsidRPr="00117495" w:rsidRDefault="003B57B9" w:rsidP="00E21597">
                    <w:pPr>
                      <w:rPr>
                        <w:sz w:val="20"/>
                        <w:vertAlign w:val="subscript"/>
                      </w:rPr>
                    </w:pPr>
                    <w:r>
                      <w:rPr>
                        <w:sz w:val="20"/>
                      </w:rPr>
                      <w:t>ε</w:t>
                    </w:r>
                    <w:r>
                      <w:rPr>
                        <w:sz w:val="20"/>
                        <w:vertAlign w:val="subscript"/>
                      </w:rPr>
                      <w:t>2</w:t>
                    </w:r>
                  </w:p>
                </w:txbxContent>
              </v:textbox>
            </v:shape>
            <v:shape id="_x0000_s1173" type="#_x0000_t202" style="position:absolute;left:1572;top:9281;width:612;height:506" filled="f" stroked="f">
              <v:textbox style="mso-next-textbox:#_x0000_s1173">
                <w:txbxContent>
                  <w:p w:rsidR="003B57B9" w:rsidRPr="00117495" w:rsidRDefault="003B57B9" w:rsidP="00E21597">
                    <w:pPr>
                      <w:rPr>
                        <w:sz w:val="20"/>
                        <w:vertAlign w:val="subscript"/>
                      </w:rPr>
                    </w:pPr>
                    <w:r>
                      <w:rPr>
                        <w:sz w:val="20"/>
                      </w:rPr>
                      <w:t>ε’</w:t>
                    </w:r>
                    <w:r>
                      <w:rPr>
                        <w:sz w:val="20"/>
                        <w:vertAlign w:val="subscript"/>
                      </w:rPr>
                      <w:t>2</w:t>
                    </w:r>
                  </w:p>
                </w:txbxContent>
              </v:textbox>
            </v:shape>
            <v:shape id="_x0000_s1174" type="#_x0000_t202" style="position:absolute;left:2763;top:8629;width:612;height:506" filled="f" stroked="f">
              <v:textbox style="mso-next-textbox:#_x0000_s1174">
                <w:txbxContent>
                  <w:p w:rsidR="003B57B9" w:rsidRPr="00117495" w:rsidRDefault="003B57B9" w:rsidP="00E21597">
                    <w:pPr>
                      <w:rPr>
                        <w:sz w:val="20"/>
                        <w:vertAlign w:val="subscript"/>
                      </w:rPr>
                    </w:pPr>
                    <w:r>
                      <w:rPr>
                        <w:sz w:val="20"/>
                      </w:rPr>
                      <w:t>ε’</w:t>
                    </w:r>
                    <w:r>
                      <w:rPr>
                        <w:sz w:val="20"/>
                        <w:vertAlign w:val="subscript"/>
                      </w:rPr>
                      <w:t>1</w:t>
                    </w:r>
                  </w:p>
                </w:txbxContent>
              </v:textbox>
            </v:shape>
          </v:group>
        </w:pict>
      </w:r>
      <w:r w:rsidR="00023193" w:rsidRPr="00DE01BE">
        <w:t xml:space="preserve"> </w:t>
      </w:r>
    </w:p>
    <w:p w:rsidR="00023193" w:rsidRDefault="00023193" w:rsidP="00823907">
      <w:pPr>
        <w:tabs>
          <w:tab w:val="left" w:pos="851"/>
          <w:tab w:val="right" w:pos="6379"/>
        </w:tabs>
        <w:spacing w:line="360" w:lineRule="auto"/>
      </w:pPr>
    </w:p>
    <w:p w:rsidR="00023193" w:rsidRDefault="00023193" w:rsidP="00823907">
      <w:pPr>
        <w:tabs>
          <w:tab w:val="left" w:pos="851"/>
          <w:tab w:val="right" w:pos="6379"/>
        </w:tabs>
        <w:spacing w:line="360" w:lineRule="auto"/>
      </w:pPr>
    </w:p>
    <w:p w:rsidR="00023193" w:rsidRDefault="00023193" w:rsidP="00823907">
      <w:pPr>
        <w:tabs>
          <w:tab w:val="left" w:pos="851"/>
          <w:tab w:val="right" w:pos="6379"/>
        </w:tabs>
        <w:spacing w:line="360" w:lineRule="auto"/>
      </w:pPr>
    </w:p>
    <w:p w:rsidR="00023193" w:rsidRDefault="00023193" w:rsidP="00823907">
      <w:pPr>
        <w:tabs>
          <w:tab w:val="left" w:pos="851"/>
          <w:tab w:val="right" w:pos="6379"/>
        </w:tabs>
        <w:spacing w:line="360" w:lineRule="auto"/>
      </w:pPr>
    </w:p>
    <w:p w:rsidR="00023193" w:rsidRDefault="00023193" w:rsidP="00823907">
      <w:pPr>
        <w:tabs>
          <w:tab w:val="left" w:pos="851"/>
          <w:tab w:val="right" w:pos="6379"/>
        </w:tabs>
        <w:spacing w:line="360" w:lineRule="auto"/>
      </w:pPr>
    </w:p>
    <w:p w:rsidR="00023193" w:rsidRDefault="00023193" w:rsidP="00823907">
      <w:pPr>
        <w:tabs>
          <w:tab w:val="left" w:pos="851"/>
          <w:tab w:val="right" w:pos="6379"/>
        </w:tabs>
        <w:spacing w:line="360" w:lineRule="auto"/>
      </w:pPr>
    </w:p>
    <w:p w:rsidR="00023193" w:rsidRDefault="00023193" w:rsidP="00823907">
      <w:pPr>
        <w:tabs>
          <w:tab w:val="left" w:pos="851"/>
          <w:tab w:val="right" w:pos="6379"/>
        </w:tabs>
        <w:spacing w:line="360" w:lineRule="auto"/>
      </w:pPr>
    </w:p>
    <w:p w:rsidR="00023193" w:rsidRDefault="00023193" w:rsidP="00823907">
      <w:pPr>
        <w:tabs>
          <w:tab w:val="left" w:pos="851"/>
          <w:tab w:val="right" w:pos="6379"/>
        </w:tabs>
        <w:spacing w:line="360" w:lineRule="auto"/>
      </w:pPr>
    </w:p>
    <w:p w:rsidR="00023193" w:rsidRPr="00CE58D1" w:rsidRDefault="00023193" w:rsidP="00823907">
      <w:pPr>
        <w:spacing w:before="120" w:line="360" w:lineRule="auto"/>
      </w:pPr>
      <m:oMath>
        <m:r>
          <w:rPr>
            <w:rFonts w:ascii="Cambria Math" w:hAnsi="Cambria Math"/>
          </w:rPr>
          <m:t>u</m:t>
        </m:r>
        <m:d>
          <m:dPr>
            <m:ctrlPr>
              <w:rPr>
                <w:rFonts w:ascii="Cambria Math" w:hAnsi="Cambria Math"/>
                <w:i/>
              </w:rPr>
            </m:ctrlPr>
          </m:dPr>
          <m:e>
            <m:r>
              <w:rPr>
                <w:rFonts w:ascii="Cambria Math" w:hAnsi="Cambria Math"/>
              </w:rPr>
              <m:t>x,t</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func>
              <m:funcPr>
                <m:ctrlPr>
                  <w:rPr>
                    <w:rFonts w:ascii="Cambria Math" w:hAnsi="Cambria Math"/>
                    <w:i/>
                  </w:rPr>
                </m:ctrlPr>
              </m:funcPr>
              <m:fName>
                <m:r>
                  <w:rPr>
                    <w:rFonts w:ascii="Cambria Math" w:hAnsi="Cambria Math"/>
                  </w:rPr>
                  <m:t>f</m:t>
                </m:r>
              </m:fName>
              <m:e>
                <m:d>
                  <m:dPr>
                    <m:ctrlPr>
                      <w:rPr>
                        <w:rFonts w:ascii="Cambria Math" w:hAnsi="Cambria Math"/>
                        <w:i/>
                      </w:rPr>
                    </m:ctrlPr>
                  </m:dPr>
                  <m:e>
                    <m:r>
                      <w:rPr>
                        <w:rFonts w:ascii="Cambria Math" w:hAnsi="Cambria Math"/>
                      </w:rPr>
                      <m:t>x-ct</m:t>
                    </m:r>
                  </m:e>
                </m:d>
              </m:e>
            </m:func>
            <m:r>
              <w:rPr>
                <w:rFonts w:ascii="Cambria Math" w:hAnsi="Cambria Math"/>
              </w:rPr>
              <m:t>+</m:t>
            </m:r>
            <m:func>
              <m:funcPr>
                <m:ctrlPr>
                  <w:rPr>
                    <w:rFonts w:ascii="Cambria Math" w:hAnsi="Cambria Math"/>
                    <w:i/>
                  </w:rPr>
                </m:ctrlPr>
              </m:funcPr>
              <m:fName>
                <m:r>
                  <m:rPr>
                    <m:sty m:val="p"/>
                  </m:rPr>
                  <w:rPr>
                    <w:rFonts w:ascii="Cambria Math" w:hAnsi="Cambria Math"/>
                  </w:rPr>
                  <m:t>f</m:t>
                </m:r>
              </m:fName>
              <m:e>
                <m:r>
                  <w:rPr>
                    <w:rFonts w:ascii="Cambria Math" w:hAnsi="Cambria Math"/>
                  </w:rPr>
                  <m:t>(x+ct)</m:t>
                </m:r>
              </m:e>
            </m:func>
          </m:e>
        </m:d>
        <m:r>
          <w:rPr>
            <w:rFonts w:ascii="Cambria Math" w:hAnsi="Cambria Math"/>
          </w:rPr>
          <m:t>=</m:t>
        </m:r>
      </m:oMath>
      <w:r w:rsidRPr="00CE58D1">
        <w:t xml:space="preserve"> </w:t>
      </w:r>
    </w:p>
    <w:p w:rsidR="00023193" w:rsidRPr="0096311F" w:rsidRDefault="00023193" w:rsidP="00823907">
      <w:pPr>
        <w:tabs>
          <w:tab w:val="left" w:pos="851"/>
          <w:tab w:val="right" w:pos="6379"/>
        </w:tabs>
        <w:spacing w:line="360" w:lineRule="auto"/>
      </w:pPr>
      <w:r w:rsidRPr="00CE58D1">
        <w:tab/>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r>
              <w:rPr>
                <w:rFonts w:ascii="Cambria Math" w:hAnsi="Cambria Math"/>
              </w:rPr>
              <m:t>1+1</m:t>
            </m:r>
          </m:e>
        </m:d>
        <m:r>
          <w:rPr>
            <w:rFonts w:ascii="Cambria Math" w:hAnsi="Cambria Math"/>
          </w:rPr>
          <m:t>=1</m:t>
        </m:r>
      </m:oMath>
      <w:r>
        <w:tab/>
        <w:t xml:space="preserve">για </w:t>
      </w:r>
      <m:oMath>
        <m:r>
          <w:rPr>
            <w:rFonts w:ascii="Cambria Math" w:hAnsi="Cambria Math"/>
          </w:rPr>
          <m:t>(x,t)</m:t>
        </m:r>
      </m:oMath>
      <w:r w:rsidRPr="0096311F">
        <w:t xml:space="preserve"> </w:t>
      </w:r>
      <w:r>
        <w:t xml:space="preserve">στην περιοχή </w:t>
      </w:r>
      <w:r w:rsidRPr="0096311F">
        <w:t>1</w:t>
      </w:r>
    </w:p>
    <w:p w:rsidR="00023193" w:rsidRPr="0096311F" w:rsidRDefault="00023193" w:rsidP="00823907">
      <w:pPr>
        <w:tabs>
          <w:tab w:val="left" w:pos="851"/>
          <w:tab w:val="right" w:pos="6379"/>
        </w:tabs>
        <w:spacing w:line="360" w:lineRule="auto"/>
      </w:pPr>
      <w:r>
        <w:tab/>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r>
              <w:rPr>
                <w:rFonts w:ascii="Cambria Math" w:hAnsi="Cambria Math"/>
              </w:rPr>
              <m:t>0+1</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r>
        <w:t xml:space="preserve"> </w:t>
      </w:r>
      <w:r>
        <w:tab/>
        <w:t xml:space="preserve">για </w:t>
      </w:r>
      <m:oMath>
        <m:r>
          <w:rPr>
            <w:rFonts w:ascii="Cambria Math" w:hAnsi="Cambria Math"/>
          </w:rPr>
          <m:t>(x,t)</m:t>
        </m:r>
      </m:oMath>
      <w:r w:rsidRPr="0096311F">
        <w:t xml:space="preserve"> </w:t>
      </w:r>
      <w:r>
        <w:t xml:space="preserve">στην περιοχή </w:t>
      </w:r>
      <w:r w:rsidRPr="0096311F">
        <w:t>2</w:t>
      </w:r>
    </w:p>
    <w:p w:rsidR="00023193" w:rsidRPr="0096311F" w:rsidRDefault="00023193" w:rsidP="00823907">
      <w:pPr>
        <w:tabs>
          <w:tab w:val="left" w:pos="851"/>
          <w:tab w:val="right" w:pos="6379"/>
        </w:tabs>
        <w:spacing w:line="360" w:lineRule="auto"/>
      </w:pPr>
      <w:r>
        <w:tab/>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r>
              <w:rPr>
                <w:rFonts w:ascii="Cambria Math" w:hAnsi="Cambria Math"/>
              </w:rPr>
              <m:t>1+0</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r>
        <w:t xml:space="preserve"> </w:t>
      </w:r>
      <w:r>
        <w:tab/>
        <w:t xml:space="preserve">για </w:t>
      </w:r>
      <m:oMath>
        <m:r>
          <w:rPr>
            <w:rFonts w:ascii="Cambria Math" w:hAnsi="Cambria Math"/>
          </w:rPr>
          <m:t>(x,t)</m:t>
        </m:r>
      </m:oMath>
      <w:r w:rsidRPr="0096311F">
        <w:t xml:space="preserve"> </w:t>
      </w:r>
      <w:r>
        <w:t xml:space="preserve">στην περιοχή </w:t>
      </w:r>
      <w:r w:rsidRPr="0096311F">
        <w:t>3</w:t>
      </w:r>
    </w:p>
    <w:p w:rsidR="00023193" w:rsidRPr="00413E52" w:rsidRDefault="00023193" w:rsidP="00823907">
      <w:pPr>
        <w:tabs>
          <w:tab w:val="left" w:pos="851"/>
          <w:tab w:val="right" w:pos="6379"/>
        </w:tabs>
        <w:spacing w:line="360" w:lineRule="auto"/>
      </w:pPr>
      <w:r>
        <w:tab/>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r>
              <w:rPr>
                <w:rFonts w:ascii="Cambria Math" w:hAnsi="Cambria Math"/>
              </w:rPr>
              <m:t>0+0</m:t>
            </m:r>
          </m:e>
        </m:d>
        <m:r>
          <w:rPr>
            <w:rFonts w:ascii="Cambria Math" w:hAnsi="Cambria Math"/>
          </w:rPr>
          <m:t>=0</m:t>
        </m:r>
      </m:oMath>
      <w:r>
        <w:tab/>
        <w:t xml:space="preserve">για </w:t>
      </w:r>
      <m:oMath>
        <m:r>
          <w:rPr>
            <w:rFonts w:ascii="Cambria Math" w:hAnsi="Cambria Math"/>
          </w:rPr>
          <m:t>(x,t)</m:t>
        </m:r>
      </m:oMath>
      <w:r w:rsidRPr="0096311F">
        <w:t xml:space="preserve"> </w:t>
      </w:r>
      <w:r>
        <w:t xml:space="preserve">στην περιοχή </w:t>
      </w:r>
      <w:r w:rsidRPr="00413E52">
        <w:t>4</w:t>
      </w:r>
    </w:p>
    <w:p w:rsidR="00023193" w:rsidRPr="0096311F" w:rsidRDefault="00023193" w:rsidP="00823907">
      <w:pPr>
        <w:tabs>
          <w:tab w:val="left" w:pos="851"/>
          <w:tab w:val="right" w:pos="6663"/>
        </w:tabs>
        <w:spacing w:line="360" w:lineRule="auto"/>
      </w:pPr>
      <w:r>
        <w:tab/>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rPr>
            </m:ctrlPr>
          </m:dPr>
          <m:e>
            <m:r>
              <m:rPr>
                <m:sty m:val="p"/>
              </m:rPr>
              <w:rPr>
                <w:rFonts w:ascii="Cambria Math" w:hAnsi="Cambria Math"/>
              </w:rPr>
              <m:t>0+0</m:t>
            </m:r>
          </m:e>
        </m:d>
        <m:r>
          <m:rPr>
            <m:sty m:val="p"/>
          </m:rPr>
          <w:rPr>
            <w:rFonts w:ascii="Cambria Math" w:hAnsi="Cambria Math"/>
          </w:rPr>
          <m:t>=0</m:t>
        </m:r>
      </m:oMath>
      <w:r>
        <w:t xml:space="preserve"> </w:t>
      </w:r>
      <w:r>
        <w:tab/>
        <w:t xml:space="preserve">για </w:t>
      </w:r>
      <m:oMath>
        <m:r>
          <w:rPr>
            <w:rFonts w:ascii="Cambria Math" w:hAnsi="Cambria Math"/>
          </w:rPr>
          <m:t>(x,t)</m:t>
        </m:r>
      </m:oMath>
      <w:r w:rsidRPr="0096311F">
        <w:t xml:space="preserve"> </w:t>
      </w:r>
      <w:r>
        <w:t>στις περιοχές 5, 6</w:t>
      </w:r>
    </w:p>
    <w:p w:rsidR="00023193" w:rsidRDefault="00023193" w:rsidP="00823907">
      <w:pPr>
        <w:tabs>
          <w:tab w:val="left" w:pos="851"/>
          <w:tab w:val="right" w:pos="6379"/>
        </w:tabs>
        <w:spacing w:line="360" w:lineRule="auto"/>
      </w:pPr>
      <w:r>
        <w:t xml:space="preserve">Η αρχική συνθήκη είναι ένας ορθογώνιος παλμός με βάση 2 και ύψος 1. Το ορθογώνιο χωρίζεται σε δύο ίσα μέρη με βάση 2, αλλά ύψος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oMath>
      <w:r>
        <w:t xml:space="preserve">. Η μία μορφή ταξιδεύει προς τα αριστερά, η άλλη προς τα δεξιά. Αυτό συνεπάγεται ότι η λύση είναι μηδενική παντού, εκτός μεταξύ των χαρακτηριστικών ευθειών </w:t>
      </w:r>
      <m:oMath>
        <m:sSub>
          <m:sSubPr>
            <m:ctrlPr>
              <w:rPr>
                <w:rFonts w:ascii="Cambria Math" w:hAnsi="Cambria Math"/>
                <w:i/>
              </w:rPr>
            </m:ctrlPr>
          </m:sSubPr>
          <m:e>
            <m:r>
              <w:rPr>
                <w:rFonts w:ascii="Cambria Math" w:hAnsi="Cambria Math"/>
              </w:rPr>
              <m:t>ε</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2</m:t>
            </m:r>
          </m:sub>
        </m:sSub>
      </m:oMath>
      <w:r>
        <w:t xml:space="preserve"> και </w:t>
      </w:r>
      <m:oMath>
        <m:sSubSup>
          <m:sSubSupPr>
            <m:ctrlPr>
              <w:rPr>
                <w:rFonts w:ascii="Cambria Math" w:hAnsi="Cambria Math"/>
                <w:i/>
              </w:rPr>
            </m:ctrlPr>
          </m:sSubSupPr>
          <m:e>
            <m:r>
              <w:rPr>
                <w:rFonts w:ascii="Cambria Math" w:hAnsi="Cambria Math"/>
              </w:rPr>
              <m:t>ε</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ε</m:t>
            </m:r>
          </m:e>
          <m:sub>
            <m:r>
              <w:rPr>
                <w:rFonts w:ascii="Cambria Math" w:hAnsi="Cambria Math"/>
              </w:rPr>
              <m:t>2</m:t>
            </m:r>
          </m:sub>
          <m:sup>
            <m:r>
              <w:rPr>
                <w:rFonts w:ascii="Cambria Math" w:hAnsi="Cambria Math"/>
              </w:rPr>
              <m:t>'</m:t>
            </m:r>
          </m:sup>
        </m:sSubSup>
      </m:oMath>
      <w:r>
        <w:t xml:space="preserve">. Αν τοποθετήσουμε έναν παρατηρητή στο σημείο </w:t>
      </w:r>
      <m:oMath>
        <m:r>
          <w:rPr>
            <w:rFonts w:ascii="Cambria Math" w:hAnsi="Cambria Math"/>
          </w:rPr>
          <m:t>Π(a,0)</m:t>
        </m:r>
      </m:oMath>
      <w:r w:rsidRPr="00327D76">
        <w:t xml:space="preserve"> </w:t>
      </w:r>
      <w:r>
        <w:t xml:space="preserve">με </w:t>
      </w:r>
      <m:oMath>
        <m:r>
          <w:rPr>
            <w:rFonts w:ascii="Cambria Math" w:hAnsi="Cambria Math"/>
          </w:rPr>
          <m:t>a&gt;1</m:t>
        </m:r>
      </m:oMath>
      <w:r w:rsidRPr="00327D76">
        <w:t xml:space="preserve"> </w:t>
      </w:r>
      <w:r>
        <w:t xml:space="preserve">στον θετικό άξονα </w:t>
      </w:r>
      <m:oMath>
        <m:r>
          <w:rPr>
            <w:rFonts w:ascii="Cambria Math" w:hAnsi="Cambria Math"/>
          </w:rPr>
          <m:t>x</m:t>
        </m:r>
      </m:oMath>
      <w:r>
        <w:t xml:space="preserve">, τότε αυτός αρχικά δεν βλέπει κύμα. Μετά παρατηρεί ένα αιχμηρό μέτωπο κύματος και στη συνέχεια ένα κύμα με ύψος </w:t>
      </w:r>
      <m:oMath>
        <m:f>
          <m:fPr>
            <m:ctrlPr>
              <w:rPr>
                <w:rFonts w:ascii="Cambria Math" w:hAnsi="Cambria Math"/>
                <w:i/>
              </w:rPr>
            </m:ctrlPr>
          </m:fPr>
          <m:num>
            <m:r>
              <w:rPr>
                <w:rFonts w:ascii="Cambria Math" w:hAnsi="Cambria Math"/>
              </w:rPr>
              <m:t>1</m:t>
            </m:r>
          </m:num>
          <m:den>
            <m:r>
              <w:rPr>
                <w:rFonts w:ascii="Cambria Math" w:hAnsi="Cambria Math"/>
              </w:rPr>
              <m:t>2</m:t>
            </m:r>
          </m:den>
        </m:f>
      </m:oMath>
      <w:r>
        <w:t xml:space="preserve"> για το χρονικό διάστημα </w:t>
      </w:r>
      <m:oMath>
        <m:r>
          <w:rPr>
            <w:rFonts w:ascii="Cambria Math" w:hAnsi="Cambria Math"/>
          </w:rPr>
          <m:t>Δt=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c</m:t>
            </m:r>
          </m:den>
        </m:f>
      </m:oMath>
      <w:r w:rsidRPr="00327D76">
        <w:t xml:space="preserve">. </w:t>
      </w:r>
      <w:r>
        <w:t xml:space="preserve">Τότε το κύμα εξαφανίζεται απότομα. Αυτή είναι μια συμπεριφορά τυπική των λύσεων Υπερβολικών ΜΔΕ σε </w:t>
      </w:r>
      <w:r w:rsidRPr="00F60420">
        <w:rPr>
          <w:b/>
        </w:rPr>
        <w:t>περιττές</w:t>
      </w:r>
      <w:r>
        <w:t xml:space="preserve"> χωρικές διαστάσεις. Διαφωτιστικό μπορεί να είναι το διάγραμμα ισοϋψών που ακολουθεί.</w:t>
      </w:r>
    </w:p>
    <w:p w:rsidR="00023193" w:rsidRPr="001B13B8" w:rsidRDefault="00023193" w:rsidP="00823907">
      <w:pPr>
        <w:tabs>
          <w:tab w:val="left" w:pos="851"/>
          <w:tab w:val="right" w:pos="6379"/>
        </w:tabs>
        <w:spacing w:line="360" w:lineRule="auto"/>
        <w:jc w:val="center"/>
        <w:rPr>
          <w:i/>
        </w:rPr>
      </w:pPr>
      <w:r>
        <w:rPr>
          <w:i/>
          <w:noProof/>
          <w:lang w:eastAsia="el-GR" w:bidi="ar-SA"/>
        </w:rPr>
        <w:drawing>
          <wp:inline distT="0" distB="0" distL="0" distR="0">
            <wp:extent cx="2743200" cy="2735580"/>
            <wp:effectExtent l="19050" t="0" r="0" b="0"/>
            <wp:docPr id="30" name="12 - Εικόνα" descr="ContourBlockW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ourBlockWave.jpg"/>
                    <pic:cNvPicPr/>
                  </pic:nvPicPr>
                  <pic:blipFill>
                    <a:blip r:embed="rId23" cstate="print"/>
                    <a:stretch>
                      <a:fillRect/>
                    </a:stretch>
                  </pic:blipFill>
                  <pic:spPr>
                    <a:xfrm>
                      <a:off x="0" y="0"/>
                      <a:ext cx="2743200" cy="2735580"/>
                    </a:xfrm>
                    <a:prstGeom prst="rect">
                      <a:avLst/>
                    </a:prstGeom>
                  </pic:spPr>
                </pic:pic>
              </a:graphicData>
            </a:graphic>
          </wp:inline>
        </w:drawing>
      </w:r>
    </w:p>
    <w:p w:rsidR="00023193" w:rsidRDefault="00023193" w:rsidP="00823907">
      <w:pPr>
        <w:tabs>
          <w:tab w:val="left" w:pos="851"/>
          <w:tab w:val="right" w:pos="6379"/>
        </w:tabs>
        <w:spacing w:line="360" w:lineRule="auto"/>
      </w:pPr>
      <w:r>
        <w:lastRenderedPageBreak/>
        <w:t>Τα αρχικά δεδομένα δεν γίνονται πιο λεία. Το κύμα έχει ένα αυστηρά ορισμένο χρόνο άφιξης και σε περιττές χωρικές διαστάσεις επίσης ένα αυστηρά ορισμένο χρόνο απομάκρυνσης.</w:t>
      </w:r>
    </w:p>
    <w:p w:rsidR="00023193" w:rsidRDefault="00023193" w:rsidP="00823907">
      <w:pPr>
        <w:tabs>
          <w:tab w:val="left" w:pos="851"/>
          <w:tab w:val="right" w:pos="6379"/>
        </w:tabs>
        <w:spacing w:line="360" w:lineRule="auto"/>
      </w:pPr>
      <w:r>
        <w:t xml:space="preserve">Η λύση ενός ΠΑΤ με Αρχικές Συνθήκες που μηδενίζονται έξω από μια πεπερασμένη περιοχή, στο παράδειγμά μας έξω από το διάστημα </w:t>
      </w:r>
      <m:oMath>
        <m:d>
          <m:dPr>
            <m:begChr m:val="["/>
            <m:endChr m:val="]"/>
            <m:ctrlPr>
              <w:rPr>
                <w:rFonts w:ascii="Cambria Math" w:hAnsi="Cambria Math"/>
                <w:i/>
              </w:rPr>
            </m:ctrlPr>
          </m:dPr>
          <m:e>
            <m:r>
              <w:rPr>
                <w:rFonts w:ascii="Cambria Math" w:hAnsi="Cambria Math"/>
              </w:rPr>
              <m:t>-1,1</m:t>
            </m:r>
          </m:e>
        </m:d>
      </m:oMath>
      <w:r>
        <w:t xml:space="preserve">, θα είναι και αυτή μηδέν έξω από μια πεπερασμένη περιοχή που επεκτείνεται όμως με το χρόνο. Ο ρυθμός με τον </w:t>
      </w:r>
      <w:r w:rsidRPr="001B13B8">
        <w:t xml:space="preserve">οποίο αυτή η περιοχή αυξάνεται μπορεί να ερμηνευθεί ως </w:t>
      </w:r>
      <w:r>
        <w:t xml:space="preserve">την </w:t>
      </w:r>
      <w:r w:rsidRPr="00C94D8F">
        <w:rPr>
          <w:b/>
        </w:rPr>
        <w:t>πεπερασμένη ταχύτητα της διάδοσης</w:t>
      </w:r>
      <w:r w:rsidRPr="001B13B8">
        <w:t xml:space="preserve"> </w:t>
      </w:r>
      <w:r>
        <w:t>του φαινομένου</w:t>
      </w:r>
      <w:r w:rsidRPr="001B13B8">
        <w:t xml:space="preserve"> που </w:t>
      </w:r>
      <w:r>
        <w:t>μοντελοποιείται</w:t>
      </w:r>
      <w:r w:rsidRPr="001B13B8">
        <w:t xml:space="preserve"> από την εξίσωση </w:t>
      </w:r>
      <w:r>
        <w:t>κύματος</w:t>
      </w:r>
      <w:r w:rsidRPr="001B13B8">
        <w:t>.</w:t>
      </w:r>
    </w:p>
    <w:p w:rsidR="00282F78" w:rsidRPr="006D7FC4" w:rsidRDefault="00282F78" w:rsidP="00823907">
      <w:pPr>
        <w:pStyle w:val="4"/>
        <w:spacing w:line="360" w:lineRule="auto"/>
      </w:pPr>
      <w:r>
        <w:t>Ενέργεια</w:t>
      </w:r>
      <w:r w:rsidRPr="006D7FC4">
        <w:t xml:space="preserve"> </w:t>
      </w:r>
      <w:r>
        <w:t>στην</w:t>
      </w:r>
      <w:r w:rsidRPr="006D7FC4">
        <w:t xml:space="preserve"> </w:t>
      </w:r>
      <w:r>
        <w:t>Κυματική</w:t>
      </w:r>
      <w:r w:rsidRPr="006D7FC4">
        <w:t xml:space="preserve"> </w:t>
      </w:r>
      <w:r>
        <w:t>Εξίσωση</w:t>
      </w:r>
    </w:p>
    <w:p w:rsidR="00282F78" w:rsidRPr="00282F78" w:rsidRDefault="00282F78" w:rsidP="00823907">
      <w:pPr>
        <w:spacing w:before="120" w:line="360" w:lineRule="auto"/>
      </w:pPr>
      <w:r w:rsidRPr="00282F78">
        <w:t xml:space="preserve">Θεωρούμε μια άπειρη χορδή με σταθερή γραμμική πυκνότητα </w:t>
      </w:r>
      <m:oMath>
        <m:r>
          <w:rPr>
            <w:rFonts w:ascii="Cambria Math" w:hAnsi="Cambria Math"/>
          </w:rPr>
          <m:t>ρ</m:t>
        </m:r>
      </m:oMath>
      <w:r w:rsidRPr="00282F78">
        <w:t xml:space="preserve"> και τάση </w:t>
      </w:r>
      <m:oMath>
        <m:r>
          <w:rPr>
            <w:rFonts w:ascii="Cambria Math" w:hAnsi="Cambria Math"/>
          </w:rPr>
          <m:t>T</m:t>
        </m:r>
      </m:oMath>
      <w:r w:rsidRPr="00282F78">
        <w:t>. Η κυματική εξίσωση που περιγράφει τις ταλαντώσεις της χορδής είναι τότε</w:t>
      </w:r>
    </w:p>
    <w:p w:rsidR="00282F78" w:rsidRDefault="00282F78" w:rsidP="00823907">
      <w:pPr>
        <w:tabs>
          <w:tab w:val="left" w:pos="851"/>
          <w:tab w:val="right" w:pos="8080"/>
        </w:tabs>
        <w:spacing w:line="360" w:lineRule="auto"/>
        <w:rPr>
          <w:i/>
        </w:rPr>
      </w:pPr>
      <m:oMathPara>
        <m:oMath>
          <m:r>
            <w:rPr>
              <w:rFonts w:ascii="Cambria Math" w:hAnsi="Cambria Math"/>
            </w:rPr>
            <m:t xml:space="preserve">ρ </m:t>
          </m:r>
          <m:sSub>
            <m:sSubPr>
              <m:ctrlPr>
                <w:rPr>
                  <w:rFonts w:ascii="Cambria Math" w:hAnsi="Cambria Math"/>
                  <w:i/>
                </w:rPr>
              </m:ctrlPr>
            </m:sSubPr>
            <m:e>
              <m:r>
                <w:rPr>
                  <w:rFonts w:ascii="Cambria Math" w:hAnsi="Cambria Math"/>
                </w:rPr>
                <m:t>u</m:t>
              </m:r>
            </m:e>
            <m:sub>
              <m:r>
                <w:rPr>
                  <w:rFonts w:ascii="Cambria Math" w:hAnsi="Cambria Math"/>
                </w:rPr>
                <m:t>tt</m:t>
              </m:r>
            </m:sub>
          </m:sSub>
          <m:r>
            <w:rPr>
              <w:rFonts w:ascii="Cambria Math" w:hAnsi="Cambria Math"/>
            </w:rPr>
            <m:t>=T</m:t>
          </m:r>
          <m:sSub>
            <m:sSubPr>
              <m:ctrlPr>
                <w:rPr>
                  <w:rFonts w:ascii="Cambria Math" w:hAnsi="Cambria Math"/>
                  <w:i/>
                </w:rPr>
              </m:ctrlPr>
            </m:sSubPr>
            <m:e>
              <m:r>
                <w:rPr>
                  <w:rFonts w:ascii="Cambria Math" w:hAnsi="Cambria Math"/>
                </w:rPr>
                <m:t xml:space="preserve"> u</m:t>
              </m:r>
            </m:e>
            <m:sub>
              <m:r>
                <w:rPr>
                  <w:rFonts w:ascii="Cambria Math" w:hAnsi="Cambria Math"/>
                </w:rPr>
                <m:t>xx</m:t>
              </m:r>
            </m:sub>
          </m:sSub>
          <m:r>
            <w:rPr>
              <w:rFonts w:ascii="Cambria Math" w:hAnsi="Cambria Math"/>
            </w:rPr>
            <m:t xml:space="preserve"> ,        -∞&lt;x&lt;∞</m:t>
          </m:r>
        </m:oMath>
      </m:oMathPara>
    </w:p>
    <w:p w:rsidR="00282F78" w:rsidRPr="00282F78" w:rsidRDefault="00282F78" w:rsidP="00823907">
      <w:pPr>
        <w:tabs>
          <w:tab w:val="left" w:pos="851"/>
          <w:tab w:val="right" w:pos="8080"/>
        </w:tabs>
        <w:spacing w:line="360" w:lineRule="auto"/>
      </w:pPr>
      <w:r w:rsidRPr="00282F78">
        <w:t xml:space="preserve">Αφού η εξίσωση περιγράφει τη μηχανική κίνηση της ταλαντευόμενης χορδής, μπορούμε να υπολογίσουμε την </w:t>
      </w:r>
      <w:r w:rsidRPr="00282F78">
        <w:rPr>
          <w:b/>
        </w:rPr>
        <w:t>κινητική ενέργεια</w:t>
      </w:r>
      <w:r w:rsidRPr="00282F78">
        <w:t xml:space="preserve"> που σχετίζεται με την κίνηση της χορδής. </w:t>
      </w:r>
    </w:p>
    <w:p w:rsidR="00282F78" w:rsidRDefault="000D6879" w:rsidP="00823907">
      <w:pPr>
        <w:tabs>
          <w:tab w:val="left" w:pos="851"/>
          <w:tab w:val="right" w:pos="8080"/>
        </w:tabs>
        <w:spacing w:line="360" w:lineRule="auto"/>
      </w:pPr>
      <m:oMathPara>
        <m:oMath>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nary>
            <m:naryPr>
              <m:limLoc m:val="subSup"/>
              <m:ctrlPr>
                <w:rPr>
                  <w:rFonts w:ascii="Cambria Math" w:hAnsi="Cambria Math"/>
                  <w:i/>
                </w:rPr>
              </m:ctrlPr>
            </m:naryPr>
            <m:sub>
              <m:r>
                <w:rPr>
                  <w:rFonts w:ascii="Cambria Math" w:hAnsi="Cambria Math"/>
                </w:rPr>
                <m:t>- ∞</m:t>
              </m:r>
            </m:sub>
            <m:sup>
              <m:r>
                <w:rPr>
                  <w:rFonts w:ascii="Cambria Math" w:hAnsi="Cambria Math"/>
                </w:rPr>
                <m:t>∞</m:t>
              </m:r>
            </m:sup>
            <m:e>
              <m:r>
                <w:rPr>
                  <w:rFonts w:ascii="Cambria Math" w:hAnsi="Cambria Math"/>
                </w:rPr>
                <m:t xml:space="preserve">ρ </m:t>
              </m:r>
              <m:sSubSup>
                <m:sSubSupPr>
                  <m:ctrlPr>
                    <w:rPr>
                      <w:rFonts w:ascii="Cambria Math" w:hAnsi="Cambria Math"/>
                      <w:i/>
                    </w:rPr>
                  </m:ctrlPr>
                </m:sSubSupPr>
                <m:e>
                  <m:r>
                    <w:rPr>
                      <w:rFonts w:ascii="Cambria Math" w:hAnsi="Cambria Math"/>
                    </w:rPr>
                    <m:t>u</m:t>
                  </m:r>
                </m:e>
                <m:sub>
                  <m:r>
                    <w:rPr>
                      <w:rFonts w:ascii="Cambria Math" w:hAnsi="Cambria Math"/>
                    </w:rPr>
                    <m:t>t</m:t>
                  </m:r>
                </m:sub>
                <m:sup>
                  <m:r>
                    <w:rPr>
                      <w:rFonts w:ascii="Cambria Math" w:hAnsi="Cambria Math"/>
                    </w:rPr>
                    <m:t>2</m:t>
                  </m:r>
                </m:sup>
              </m:sSubSup>
            </m:e>
          </m:nary>
          <m:r>
            <w:rPr>
              <w:rFonts w:ascii="Cambria Math" w:hAnsi="Cambria Math"/>
            </w:rPr>
            <m:t>dx</m:t>
          </m:r>
        </m:oMath>
      </m:oMathPara>
    </w:p>
    <w:p w:rsidR="00282F78" w:rsidRPr="00282F78" w:rsidRDefault="00282F78" w:rsidP="00823907">
      <w:pPr>
        <w:tabs>
          <w:tab w:val="left" w:pos="851"/>
          <w:tab w:val="right" w:pos="8080"/>
        </w:tabs>
        <w:spacing w:line="360" w:lineRule="auto"/>
      </w:pPr>
      <w:r w:rsidRPr="00282F78">
        <w:t xml:space="preserve">Θα υποθέσουμε ότι οι Αρχικές Τιμές είναι μηδενικές έξω από ένα μεγάλο διάστημα </w:t>
      </w:r>
      <m:oMath>
        <m:d>
          <m:dPr>
            <m:begChr m:val="|"/>
            <m:endChr m:val="|"/>
            <m:ctrlPr>
              <w:rPr>
                <w:rFonts w:ascii="Cambria Math" w:hAnsi="Cambria Math"/>
                <w:i/>
              </w:rPr>
            </m:ctrlPr>
          </m:dPr>
          <m:e>
            <m:r>
              <w:rPr>
                <w:rFonts w:ascii="Cambria Math" w:hAnsi="Cambria Math"/>
              </w:rPr>
              <m:t>x</m:t>
            </m:r>
          </m:e>
        </m:d>
        <m:r>
          <w:rPr>
            <w:rFonts w:ascii="Cambria Math" w:hAnsi="Cambria Math"/>
          </w:rPr>
          <m:t>≤</m:t>
        </m:r>
        <m:r>
          <w:rPr>
            <w:rFonts w:ascii="Cambria Math" w:hAnsi="Cambria Math"/>
            <w:i/>
          </w:rPr>
          <w:sym w:font="Euclid Extra" w:char="F0A1"/>
        </m:r>
      </m:oMath>
      <w:r w:rsidRPr="00282F78">
        <w:t>, ώστε το ολοκλήρωμα της ενέργειας να συγκλίνει χάρη στην πεπερασμένη ταχύτητα διάδοσης του κύματος. Για να εξετάσουμε τη συμπεριφορά της κινητικής ενέργειας στον χρόνο παίρνουμε την παράγωγο ως προς τον χρόνο:</w:t>
      </w:r>
    </w:p>
    <w:p w:rsidR="00282F78" w:rsidRDefault="000D6879" w:rsidP="00823907">
      <w:pPr>
        <w:tabs>
          <w:tab w:val="left" w:pos="851"/>
          <w:tab w:val="right" w:pos="8080"/>
        </w:tabs>
        <w:spacing w:line="360" w:lineRule="auto"/>
      </w:pPr>
      <m:oMathPara>
        <m:oMath>
          <m:f>
            <m:fPr>
              <m:ctrlPr>
                <w:rPr>
                  <w:rFonts w:ascii="Cambria Math" w:hAnsi="Cambria Math"/>
                  <w:i/>
                </w:rPr>
              </m:ctrlPr>
            </m:fPr>
            <m:num>
              <m:r>
                <w:rPr>
                  <w:rFonts w:ascii="Cambria Math" w:hAnsi="Cambria Math"/>
                </w:rPr>
                <m:t>∂</m:t>
              </m:r>
            </m:num>
            <m:den>
              <m:r>
                <w:rPr>
                  <w:rFonts w:ascii="Cambria Math" w:hAnsi="Cambria Math"/>
                </w:rPr>
                <m:t>∂t</m:t>
              </m:r>
            </m:den>
          </m:f>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ρ</m:t>
          </m:r>
          <m:nary>
            <m:naryPr>
              <m:limLoc m:val="subSup"/>
              <m:ctrlPr>
                <w:rPr>
                  <w:rFonts w:ascii="Cambria Math" w:hAnsi="Cambria Math"/>
                  <w:i/>
                </w:rPr>
              </m:ctrlPr>
            </m:naryPr>
            <m:sub>
              <m:r>
                <w:rPr>
                  <w:rFonts w:ascii="Cambria Math" w:hAnsi="Cambria Math"/>
                </w:rPr>
                <m:t>-∞</m:t>
              </m:r>
            </m:sub>
            <m:sup>
              <m:r>
                <w:rPr>
                  <w:rFonts w:ascii="Cambria Math" w:hAnsi="Cambria Math"/>
                </w:rPr>
                <m:t>∞</m:t>
              </m:r>
            </m:sup>
            <m:e>
              <m:r>
                <w:rPr>
                  <w:rFonts w:ascii="Cambria Math" w:hAnsi="Cambria Math"/>
                </w:rPr>
                <m:t>2</m:t>
              </m:r>
              <m:sSub>
                <m:sSubPr>
                  <m:ctrlPr>
                    <w:rPr>
                      <w:rFonts w:ascii="Cambria Math" w:hAnsi="Cambria Math"/>
                      <w:i/>
                    </w:rPr>
                  </m:ctrlPr>
                </m:sSubPr>
                <m:e>
                  <m:r>
                    <w:rPr>
                      <w:rFonts w:ascii="Cambria Math" w:hAnsi="Cambria Math"/>
                    </w:rPr>
                    <m:t>u</m:t>
                  </m:r>
                </m:e>
                <m:sub>
                  <m:r>
                    <w:rPr>
                      <w:rFonts w:ascii="Cambria Math" w:hAnsi="Cambria Math"/>
                    </w:rPr>
                    <m:t>t</m:t>
                  </m:r>
                </m:sub>
              </m:sSub>
              <m:sSub>
                <m:sSubPr>
                  <m:ctrlPr>
                    <w:rPr>
                      <w:rFonts w:ascii="Cambria Math" w:hAnsi="Cambria Math"/>
                      <w:i/>
                    </w:rPr>
                  </m:ctrlPr>
                </m:sSubPr>
                <m:e>
                  <m:r>
                    <w:rPr>
                      <w:rFonts w:ascii="Cambria Math" w:hAnsi="Cambria Math"/>
                    </w:rPr>
                    <m:t>u</m:t>
                  </m:r>
                </m:e>
                <m:sub>
                  <m:r>
                    <w:rPr>
                      <w:rFonts w:ascii="Cambria Math" w:hAnsi="Cambria Math"/>
                    </w:rPr>
                    <m:t>tt</m:t>
                  </m:r>
                </m:sub>
              </m:sSub>
              <m:r>
                <w:rPr>
                  <w:rFonts w:ascii="Cambria Math" w:hAnsi="Cambria Math"/>
                </w:rPr>
                <m:t>dx</m:t>
              </m:r>
            </m:e>
          </m:nary>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m:t>
              </m:r>
            </m:sup>
            <m:e>
              <m:r>
                <w:rPr>
                  <w:rFonts w:ascii="Cambria Math" w:hAnsi="Cambria Math"/>
                </w:rPr>
                <m:t xml:space="preserve">ρ </m:t>
              </m:r>
              <m:sSub>
                <m:sSubPr>
                  <m:ctrlPr>
                    <w:rPr>
                      <w:rFonts w:ascii="Cambria Math" w:hAnsi="Cambria Math"/>
                      <w:i/>
                    </w:rPr>
                  </m:ctrlPr>
                </m:sSubPr>
                <m:e>
                  <m:r>
                    <w:rPr>
                      <w:rFonts w:ascii="Cambria Math" w:hAnsi="Cambria Math"/>
                    </w:rPr>
                    <m:t>u</m:t>
                  </m:r>
                </m:e>
                <m:sub>
                  <m:r>
                    <w:rPr>
                      <w:rFonts w:ascii="Cambria Math" w:hAnsi="Cambria Math"/>
                    </w:rPr>
                    <m:t>t</m:t>
                  </m:r>
                </m:sub>
              </m:sSub>
              <m:sSub>
                <m:sSubPr>
                  <m:ctrlPr>
                    <w:rPr>
                      <w:rFonts w:ascii="Cambria Math" w:hAnsi="Cambria Math"/>
                      <w:i/>
                    </w:rPr>
                  </m:ctrlPr>
                </m:sSubPr>
                <m:e>
                  <m:r>
                    <w:rPr>
                      <w:rFonts w:ascii="Cambria Math" w:hAnsi="Cambria Math"/>
                    </w:rPr>
                    <m:t>u</m:t>
                  </m:r>
                </m:e>
                <m:sub>
                  <m:r>
                    <w:rPr>
                      <w:rFonts w:ascii="Cambria Math" w:hAnsi="Cambria Math"/>
                    </w:rPr>
                    <m:t>tt</m:t>
                  </m:r>
                </m:sub>
              </m:sSub>
              <m:r>
                <w:rPr>
                  <w:rFonts w:ascii="Cambria Math" w:hAnsi="Cambria Math"/>
                </w:rPr>
                <m:t>dx</m:t>
              </m:r>
            </m:e>
          </m:nary>
        </m:oMath>
      </m:oMathPara>
    </w:p>
    <w:p w:rsidR="00282F78" w:rsidRPr="00282F78" w:rsidRDefault="00282F78" w:rsidP="00823907">
      <w:pPr>
        <w:tabs>
          <w:tab w:val="left" w:pos="851"/>
          <w:tab w:val="right" w:pos="8080"/>
        </w:tabs>
        <w:spacing w:line="360" w:lineRule="auto"/>
      </w:pPr>
      <w:r w:rsidRPr="00282F78">
        <w:t>Με χρήση της κυματικής εξίσωσης βρίσκουμε:</w:t>
      </w:r>
    </w:p>
    <w:p w:rsidR="00282F78" w:rsidRDefault="000D6879" w:rsidP="00823907">
      <w:pPr>
        <w:tabs>
          <w:tab w:val="left" w:pos="851"/>
          <w:tab w:val="right" w:pos="8080"/>
        </w:tabs>
        <w:spacing w:line="360" w:lineRule="auto"/>
      </w:pPr>
      <m:oMathPara>
        <m:oMath>
          <m:f>
            <m:fPr>
              <m:ctrlPr>
                <w:rPr>
                  <w:rFonts w:ascii="Cambria Math" w:hAnsi="Cambria Math"/>
                  <w:i/>
                </w:rPr>
              </m:ctrlPr>
            </m:fPr>
            <m:num>
              <m:r>
                <w:rPr>
                  <w:rFonts w:ascii="Cambria Math" w:hAnsi="Cambria Math"/>
                </w:rPr>
                <m:t>∂</m:t>
              </m:r>
            </m:num>
            <m:den>
              <m:r>
                <w:rPr>
                  <w:rFonts w:ascii="Cambria Math" w:hAnsi="Cambria Math"/>
                </w:rPr>
                <m:t>∂t</m:t>
              </m:r>
            </m:den>
          </m:f>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=T</m:t>
          </m:r>
          <m:nary>
            <m:naryPr>
              <m:limLoc m:val="subSup"/>
              <m:ctrlPr>
                <w:rPr>
                  <w:rFonts w:ascii="Cambria Math" w:hAnsi="Cambria Math"/>
                  <w:i/>
                </w:rPr>
              </m:ctrlPr>
            </m:naryPr>
            <m:sub>
              <m:r>
                <w:rPr>
                  <w:rFonts w:ascii="Cambria Math" w:hAnsi="Cambria Math"/>
                </w:rPr>
                <m:t>-∞</m:t>
              </m:r>
            </m:sub>
            <m:sup>
              <m:r>
                <w:rPr>
                  <w:rFonts w:ascii="Cambria Math" w:hAnsi="Cambria Math"/>
                </w:rPr>
                <m:t>∞</m:t>
              </m:r>
            </m:sup>
            <m:e>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t</m:t>
                  </m:r>
                </m:sub>
              </m:sSub>
              <m:sSub>
                <m:sSubPr>
                  <m:ctrlPr>
                    <w:rPr>
                      <w:rFonts w:ascii="Cambria Math" w:hAnsi="Cambria Math"/>
                      <w:i/>
                    </w:rPr>
                  </m:ctrlPr>
                </m:sSubPr>
                <m:e>
                  <m:r>
                    <w:rPr>
                      <w:rFonts w:ascii="Cambria Math" w:hAnsi="Cambria Math"/>
                    </w:rPr>
                    <m:t>u</m:t>
                  </m:r>
                </m:e>
                <m:sub>
                  <m:r>
                    <w:rPr>
                      <w:rFonts w:ascii="Cambria Math" w:hAnsi="Cambria Math"/>
                    </w:rPr>
                    <m:t>xx</m:t>
                  </m:r>
                </m:sub>
              </m:sSub>
              <m:r>
                <w:rPr>
                  <w:rFonts w:ascii="Cambria Math" w:hAnsi="Cambria Math"/>
                </w:rPr>
                <m:t>dx</m:t>
              </m:r>
            </m:e>
          </m:nary>
        </m:oMath>
      </m:oMathPara>
    </w:p>
    <w:p w:rsidR="00282F78" w:rsidRDefault="00282F78" w:rsidP="00823907">
      <w:pPr>
        <w:tabs>
          <w:tab w:val="left" w:pos="851"/>
          <w:tab w:val="right" w:pos="8080"/>
        </w:tabs>
        <w:spacing w:line="360" w:lineRule="auto"/>
      </w:pPr>
      <w:r>
        <w:t xml:space="preserve">Εφαρμόζουμε μερική ολοκλήρωση </w:t>
      </w:r>
    </w:p>
    <w:p w:rsidR="00282F78" w:rsidRDefault="000D6879" w:rsidP="00823907">
      <w:pPr>
        <w:tabs>
          <w:tab w:val="left" w:pos="851"/>
          <w:tab w:val="right" w:pos="8080"/>
        </w:tabs>
        <w:spacing w:line="360" w:lineRule="auto"/>
      </w:pPr>
      <m:oMathPara>
        <m:oMath>
          <m:f>
            <m:fPr>
              <m:ctrlPr>
                <w:rPr>
                  <w:rFonts w:ascii="Cambria Math" w:hAnsi="Cambria Math"/>
                  <w:i/>
                </w:rPr>
              </m:ctrlPr>
            </m:fPr>
            <m:num>
              <m:r>
                <w:rPr>
                  <w:rFonts w:ascii="Cambria Math" w:hAnsi="Cambria Math"/>
                </w:rPr>
                <m:t>∂</m:t>
              </m:r>
            </m:num>
            <m:den>
              <m:r>
                <w:rPr>
                  <w:rFonts w:ascii="Cambria Math" w:hAnsi="Cambria Math"/>
                </w:rPr>
                <m:t>∂t</m:t>
              </m:r>
            </m:den>
          </m:f>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t</m:t>
                  </m:r>
                </m:sub>
              </m:sSub>
              <m:sSub>
                <m:sSubPr>
                  <m:ctrlPr>
                    <w:rPr>
                      <w:rFonts w:ascii="Cambria Math" w:hAnsi="Cambria Math"/>
                      <w:i/>
                    </w:rPr>
                  </m:ctrlPr>
                </m:sSubPr>
                <m:e>
                  <m:r>
                    <w:rPr>
                      <w:rFonts w:ascii="Cambria Math" w:hAnsi="Cambria Math"/>
                    </w:rPr>
                    <m:t>u</m:t>
                  </m:r>
                </m:e>
                <m:sub>
                  <m:r>
                    <w:rPr>
                      <w:rFonts w:ascii="Cambria Math" w:hAnsi="Cambria Math"/>
                    </w:rPr>
                    <m:t>x</m:t>
                  </m:r>
                </m:sub>
              </m:sSub>
              <m:sSubSup>
                <m:sSubSupPr>
                  <m:ctrlPr>
                    <w:rPr>
                      <w:rFonts w:ascii="Cambria Math" w:hAnsi="Cambria Math"/>
                      <w:i/>
                    </w:rPr>
                  </m:ctrlPr>
                </m:sSubSupPr>
                <m:e>
                  <m:r>
                    <w:rPr>
                      <w:rFonts w:ascii="Cambria Math" w:hAnsi="Cambria Math"/>
                    </w:rPr>
                    <m:t>|</m:t>
                  </m:r>
                </m:e>
                <m:sub>
                  <m:r>
                    <w:rPr>
                      <w:rFonts w:ascii="Cambria Math" w:hAnsi="Cambria Math"/>
                    </w:rPr>
                    <m:t>-∞</m:t>
                  </m:r>
                </m:sub>
                <m:sup>
                  <m:r>
                    <w:rPr>
                      <w:rFonts w:ascii="Cambria Math" w:hAnsi="Cambria Math"/>
                    </w:rPr>
                    <m:t>∞</m:t>
                  </m:r>
                </m:sup>
              </m:sSubSup>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m:t>
                  </m:r>
                </m:sup>
                <m:e>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tx</m:t>
                      </m:r>
                    </m:sub>
                  </m:sSub>
                  <m:sSub>
                    <m:sSubPr>
                      <m:ctrlPr>
                        <w:rPr>
                          <w:rFonts w:ascii="Cambria Math" w:hAnsi="Cambria Math"/>
                          <w:i/>
                        </w:rPr>
                      </m:ctrlPr>
                    </m:sSubPr>
                    <m:e>
                      <m:r>
                        <w:rPr>
                          <w:rFonts w:ascii="Cambria Math" w:hAnsi="Cambria Math"/>
                        </w:rPr>
                        <m:t>u</m:t>
                      </m:r>
                    </m:e>
                    <m:sub>
                      <m:r>
                        <w:rPr>
                          <w:rFonts w:ascii="Cambria Math" w:hAnsi="Cambria Math"/>
                        </w:rPr>
                        <m:t>x</m:t>
                      </m:r>
                    </m:sub>
                  </m:sSub>
                  <m:r>
                    <w:rPr>
                      <w:rFonts w:ascii="Cambria Math" w:hAnsi="Cambria Math"/>
                    </w:rPr>
                    <m:t>dx</m:t>
                  </m:r>
                </m:e>
              </m:nary>
            </m:e>
          </m:d>
        </m:oMath>
      </m:oMathPara>
    </w:p>
    <w:p w:rsidR="00282F78" w:rsidRDefault="00282F78" w:rsidP="00823907">
      <w:pPr>
        <w:tabs>
          <w:tab w:val="left" w:pos="851"/>
          <w:tab w:val="right" w:pos="8080"/>
        </w:tabs>
        <w:spacing w:line="360" w:lineRule="auto"/>
      </w:pPr>
      <w:r w:rsidRPr="00282F78">
        <w:t xml:space="preserve">Ο πρώτος όρος μηδενίζεται χάρη στην πεπερασμένη ταχύτητα διάδοσης. </w:t>
      </w:r>
      <w:r>
        <w:t>Μετασχηματίζοντας βρίσκουμε:</w:t>
      </w:r>
    </w:p>
    <w:p w:rsidR="00282F78" w:rsidRDefault="000D6879" w:rsidP="00823907">
      <w:pPr>
        <w:tabs>
          <w:tab w:val="left" w:pos="851"/>
          <w:tab w:val="right" w:pos="8080"/>
        </w:tabs>
        <w:spacing w:line="360" w:lineRule="auto"/>
        <w:rPr>
          <w:i/>
        </w:rPr>
      </w:pPr>
      <m:oMathPara>
        <m:oMath>
          <m:f>
            <m:fPr>
              <m:ctrlPr>
                <w:rPr>
                  <w:rFonts w:ascii="Cambria Math" w:hAnsi="Cambria Math"/>
                  <w:i/>
                </w:rPr>
              </m:ctrlPr>
            </m:fPr>
            <m:num>
              <m:r>
                <w:rPr>
                  <w:rFonts w:ascii="Cambria Math" w:hAnsi="Cambria Math"/>
                </w:rPr>
                <m:t>∂</m:t>
              </m:r>
            </m:num>
            <m:den>
              <m:r>
                <w:rPr>
                  <w:rFonts w:ascii="Cambria Math" w:hAnsi="Cambria Math"/>
                </w:rPr>
                <m:t>∂t</m:t>
              </m:r>
            </m:den>
          </m:f>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m:t>
              </m:r>
            </m:sup>
            <m:e>
              <m:r>
                <w:rPr>
                  <w:rFonts w:ascii="Cambria Math" w:hAnsi="Cambria Math"/>
                </w:rPr>
                <m:t xml:space="preserve"> T</m:t>
              </m:r>
              <m:sSub>
                <m:sSubPr>
                  <m:ctrlPr>
                    <w:rPr>
                      <w:rFonts w:ascii="Cambria Math" w:hAnsi="Cambria Math"/>
                      <w:i/>
                    </w:rPr>
                  </m:ctrlPr>
                </m:sSubPr>
                <m:e>
                  <m:r>
                    <w:rPr>
                      <w:rFonts w:ascii="Cambria Math" w:hAnsi="Cambria Math"/>
                    </w:rPr>
                    <m:t>u</m:t>
                  </m:r>
                </m:e>
                <m:sub>
                  <m:r>
                    <w:rPr>
                      <w:rFonts w:ascii="Cambria Math" w:hAnsi="Cambria Math"/>
                    </w:rPr>
                    <m:t>xt</m:t>
                  </m:r>
                </m:sub>
              </m:sSub>
              <m:sSub>
                <m:sSubPr>
                  <m:ctrlPr>
                    <w:rPr>
                      <w:rFonts w:ascii="Cambria Math" w:hAnsi="Cambria Math"/>
                      <w:i/>
                    </w:rPr>
                  </m:ctrlPr>
                </m:sSubPr>
                <m:e>
                  <m:r>
                    <w:rPr>
                      <w:rFonts w:ascii="Cambria Math" w:hAnsi="Cambria Math"/>
                    </w:rPr>
                    <m:t>u</m:t>
                  </m:r>
                </m:e>
                <m:sub>
                  <m:r>
                    <w:rPr>
                      <w:rFonts w:ascii="Cambria Math" w:hAnsi="Cambria Math"/>
                    </w:rPr>
                    <m:t>x</m:t>
                  </m:r>
                </m:sub>
              </m:sSub>
              <m:r>
                <w:rPr>
                  <w:rFonts w:ascii="Cambria Math" w:hAnsi="Cambria Math"/>
                </w:rPr>
                <m:t>dx</m:t>
              </m:r>
            </m:e>
          </m:nary>
          <m:r>
            <w:rPr>
              <w:rFonts w:ascii="Cambria Math" w:hAnsi="Cambria Math"/>
            </w:rPr>
            <m:t>=-</m:t>
          </m:r>
          <m:f>
            <m:fPr>
              <m:ctrlPr>
                <w:rPr>
                  <w:rFonts w:ascii="Cambria Math" w:hAnsi="Cambria Math"/>
                  <w:i/>
                </w:rPr>
              </m:ctrlPr>
            </m:fPr>
            <m:num>
              <m:r>
                <w:rPr>
                  <w:rFonts w:ascii="Cambria Math" w:hAnsi="Cambria Math"/>
                </w:rPr>
                <m:t>∂</m:t>
              </m:r>
            </m:num>
            <m:den>
              <m:r>
                <w:rPr>
                  <w:rFonts w:ascii="Cambria Math" w:hAnsi="Cambria Math"/>
                </w:rPr>
                <m:t>∂t</m:t>
              </m:r>
            </m:den>
          </m:f>
          <m:d>
            <m:dPr>
              <m:ctrlPr>
                <w:rPr>
                  <w:rFonts w:ascii="Cambria Math" w:hAnsi="Cambria Math"/>
                  <w:i/>
                </w:rPr>
              </m:ctrlPr>
            </m:dPr>
            <m:e>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nary>
                <m:naryPr>
                  <m:limLoc m:val="subSup"/>
                  <m:ctrlPr>
                    <w:rPr>
                      <w:rFonts w:ascii="Cambria Math" w:hAnsi="Cambria Math"/>
                      <w:i/>
                      <w:color w:val="FF0000"/>
                    </w:rPr>
                  </m:ctrlPr>
                </m:naryPr>
                <m:sub>
                  <m:r>
                    <w:rPr>
                      <w:rFonts w:ascii="Cambria Math" w:hAnsi="Cambria Math"/>
                      <w:color w:val="FF0000"/>
                    </w:rPr>
                    <m:t>-∞</m:t>
                  </m:r>
                </m:sub>
                <m:sup>
                  <m:r>
                    <w:rPr>
                      <w:rFonts w:ascii="Cambria Math" w:hAnsi="Cambria Math"/>
                      <w:color w:val="FF0000"/>
                    </w:rPr>
                    <m:t>∞</m:t>
                  </m:r>
                </m:sup>
                <m:e>
                  <m:sSubSup>
                    <m:sSubSupPr>
                      <m:ctrlPr>
                        <w:rPr>
                          <w:rFonts w:ascii="Cambria Math" w:hAnsi="Cambria Math"/>
                          <w:i/>
                          <w:color w:val="FF0000"/>
                        </w:rPr>
                      </m:ctrlPr>
                    </m:sSubSupPr>
                    <m:e>
                      <m:r>
                        <w:rPr>
                          <w:rFonts w:ascii="Cambria Math" w:hAnsi="Cambria Math"/>
                          <w:color w:val="FF0000"/>
                        </w:rPr>
                        <m:t>T u</m:t>
                      </m:r>
                    </m:e>
                    <m:sub>
                      <m:r>
                        <w:rPr>
                          <w:rFonts w:ascii="Cambria Math" w:hAnsi="Cambria Math"/>
                          <w:color w:val="FF0000"/>
                        </w:rPr>
                        <m:t>x</m:t>
                      </m:r>
                    </m:sub>
                    <m:sup>
                      <m:r>
                        <w:rPr>
                          <w:rFonts w:ascii="Cambria Math" w:hAnsi="Cambria Math"/>
                          <w:color w:val="FF0000"/>
                        </w:rPr>
                        <m:t>2</m:t>
                      </m:r>
                    </m:sup>
                  </m:sSubSup>
                  <m:r>
                    <w:rPr>
                      <w:rFonts w:ascii="Cambria Math" w:hAnsi="Cambria Math"/>
                      <w:color w:val="FF0000"/>
                    </w:rPr>
                    <m:t>dx</m:t>
                  </m:r>
                </m:e>
              </m:nary>
            </m:e>
          </m:d>
        </m:oMath>
      </m:oMathPara>
    </w:p>
    <w:p w:rsidR="00282F78" w:rsidRPr="00282F78" w:rsidRDefault="00282F78" w:rsidP="00823907">
      <w:pPr>
        <w:tabs>
          <w:tab w:val="left" w:pos="851"/>
          <w:tab w:val="right" w:pos="8080"/>
        </w:tabs>
        <w:spacing w:line="360" w:lineRule="auto"/>
      </w:pPr>
      <w:r w:rsidRPr="00282F78">
        <w:t xml:space="preserve">Ορίζουμε </w:t>
      </w:r>
      <m:oMath>
        <m:sSub>
          <m:sSubPr>
            <m:ctrlPr>
              <w:rPr>
                <w:rFonts w:ascii="Cambria Math" w:hAnsi="Cambria Math"/>
                <w:i/>
              </w:rPr>
            </m:ctrlPr>
          </m:sSubPr>
          <m:e>
            <m:r>
              <w:rPr>
                <w:rFonts w:ascii="Cambria Math" w:hAnsi="Cambria Math"/>
              </w:rPr>
              <m:t>E</m:t>
            </m:r>
          </m:e>
          <m:sub>
            <m:r>
              <w:rPr>
                <w:rFonts w:ascii="Cambria Math" w:hAnsi="Cambria Math"/>
              </w:rPr>
              <m:t>p</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nary>
          <m:naryPr>
            <m:limLoc m:val="subSup"/>
            <m:ctrlPr>
              <w:rPr>
                <w:rFonts w:ascii="Cambria Math" w:hAnsi="Cambria Math"/>
                <w:i/>
              </w:rPr>
            </m:ctrlPr>
          </m:naryPr>
          <m:sub>
            <m:r>
              <w:rPr>
                <w:rFonts w:ascii="Cambria Math" w:hAnsi="Cambria Math"/>
              </w:rPr>
              <m:t>-∞</m:t>
            </m:r>
          </m:sub>
          <m:sup>
            <m:r>
              <w:rPr>
                <w:rFonts w:ascii="Cambria Math" w:hAnsi="Cambria Math"/>
              </w:rPr>
              <m:t>∞</m:t>
            </m:r>
          </m:sup>
          <m:e>
            <m:sSubSup>
              <m:sSubSupPr>
                <m:ctrlPr>
                  <w:rPr>
                    <w:rFonts w:ascii="Cambria Math" w:hAnsi="Cambria Math"/>
                    <w:i/>
                  </w:rPr>
                </m:ctrlPr>
              </m:sSubSupPr>
              <m:e>
                <m:r>
                  <w:rPr>
                    <w:rFonts w:ascii="Cambria Math" w:hAnsi="Cambria Math"/>
                  </w:rPr>
                  <m:t>T u</m:t>
                </m:r>
              </m:e>
              <m:sub>
                <m:r>
                  <w:rPr>
                    <w:rFonts w:ascii="Cambria Math" w:hAnsi="Cambria Math"/>
                  </w:rPr>
                  <m:t>x</m:t>
                </m:r>
              </m:sub>
              <m:sup>
                <m:r>
                  <w:rPr>
                    <w:rFonts w:ascii="Cambria Math" w:hAnsi="Cambria Math"/>
                  </w:rPr>
                  <m:t>2</m:t>
                </m:r>
              </m:sup>
            </m:sSubSup>
            <m:r>
              <w:rPr>
                <w:rFonts w:ascii="Cambria Math" w:hAnsi="Cambria Math"/>
              </w:rPr>
              <m:t>dx</m:t>
            </m:r>
          </m:e>
        </m:nary>
      </m:oMath>
    </w:p>
    <w:p w:rsidR="00282F78" w:rsidRPr="00282F78" w:rsidRDefault="00282F78" w:rsidP="00823907">
      <w:pPr>
        <w:tabs>
          <w:tab w:val="left" w:pos="851"/>
          <w:tab w:val="right" w:pos="8080"/>
        </w:tabs>
        <w:spacing w:line="360" w:lineRule="auto"/>
      </w:pPr>
      <w:r w:rsidRPr="00282F78">
        <w:t xml:space="preserve">οπότε  </w:t>
      </w:r>
      <m:oMath>
        <m:f>
          <m:fPr>
            <m:ctrlPr>
              <w:rPr>
                <w:rFonts w:ascii="Cambria Math" w:hAnsi="Cambria Math"/>
                <w:i/>
              </w:rPr>
            </m:ctrlPr>
          </m:fPr>
          <m:num>
            <m:r>
              <w:rPr>
                <w:rFonts w:ascii="Cambria Math" w:hAnsi="Cambria Math"/>
              </w:rPr>
              <m:t>∂</m:t>
            </m:r>
          </m:num>
          <m:den>
            <m:r>
              <w:rPr>
                <w:rFonts w:ascii="Cambria Math" w:hAnsi="Cambria Math"/>
              </w:rPr>
              <m:t>∂t</m:t>
            </m:r>
          </m:den>
        </m:f>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f>
          <m:fPr>
            <m:ctrlPr>
              <w:rPr>
                <w:rFonts w:ascii="Cambria Math" w:hAnsi="Cambria Math"/>
                <w:i/>
              </w:rPr>
            </m:ctrlPr>
          </m:fPr>
          <m:num>
            <m:r>
              <w:rPr>
                <w:rFonts w:ascii="Cambria Math" w:hAnsi="Cambria Math"/>
              </w:rPr>
              <m:t>∂</m:t>
            </m:r>
          </m:num>
          <m:den>
            <m:r>
              <w:rPr>
                <w:rFonts w:ascii="Cambria Math" w:hAnsi="Cambria Math"/>
              </w:rPr>
              <m:t>∂t</m:t>
            </m:r>
          </m:den>
        </m:f>
        <m:sSub>
          <m:sSubPr>
            <m:ctrlPr>
              <w:rPr>
                <w:rFonts w:ascii="Cambria Math" w:hAnsi="Cambria Math"/>
                <w:i/>
              </w:rPr>
            </m:ctrlPr>
          </m:sSubPr>
          <m:e>
            <m:r>
              <w:rPr>
                <w:rFonts w:ascii="Cambria Math" w:hAnsi="Cambria Math"/>
              </w:rPr>
              <m:t>E</m:t>
            </m:r>
          </m:e>
          <m:sub>
            <m:r>
              <w:rPr>
                <w:rFonts w:ascii="Cambria Math" w:hAnsi="Cambria Math"/>
              </w:rPr>
              <m:t>p</m:t>
            </m:r>
          </m:sub>
        </m:sSub>
      </m:oMath>
      <w:r w:rsidRPr="00282F78">
        <w:t xml:space="preserve"> ή</w:t>
      </w:r>
    </w:p>
    <w:p w:rsidR="00282F78" w:rsidRPr="00AF006F" w:rsidRDefault="000D6879" w:rsidP="00823907">
      <w:pPr>
        <w:tabs>
          <w:tab w:val="left" w:pos="851"/>
          <w:tab w:val="right" w:pos="8080"/>
        </w:tabs>
        <w:spacing w:line="360" w:lineRule="auto"/>
      </w:pPr>
      <m:oMathPara>
        <m:oMath>
          <m:f>
            <m:fPr>
              <m:ctrlPr>
                <w:rPr>
                  <w:rFonts w:ascii="Cambria Math" w:hAnsi="Cambria Math"/>
                  <w:i/>
                </w:rPr>
              </m:ctrlPr>
            </m:fPr>
            <m:num>
              <m:r>
                <w:rPr>
                  <w:rFonts w:ascii="Cambria Math" w:hAnsi="Cambria Math"/>
                </w:rPr>
                <m:t>∂</m:t>
              </m:r>
            </m:num>
            <m:den>
              <m:r>
                <w:rPr>
                  <w:rFonts w:ascii="Cambria Math" w:hAnsi="Cambria Math"/>
                </w:rPr>
                <m:t>∂t</m:t>
              </m:r>
            </m:den>
          </m:f>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m:t>
                  </m:r>
                </m:sub>
              </m:sSub>
            </m:e>
          </m:d>
          <m:r>
            <w:rPr>
              <w:rFonts w:ascii="Cambria Math" w:hAnsi="Cambria Math"/>
            </w:rPr>
            <m:t>=0</m:t>
          </m:r>
        </m:oMath>
      </m:oMathPara>
    </w:p>
    <w:p w:rsidR="00282F78" w:rsidRPr="00282F78" w:rsidRDefault="00282F78" w:rsidP="00823907">
      <w:pPr>
        <w:tabs>
          <w:tab w:val="left" w:pos="851"/>
          <w:tab w:val="right" w:pos="8080"/>
        </w:tabs>
        <w:spacing w:line="360" w:lineRule="auto"/>
      </w:pPr>
      <w:r w:rsidRPr="00282F78">
        <w:t xml:space="preserve"> Η ποσότητα που </w:t>
      </w:r>
      <w:r w:rsidRPr="00282F78">
        <w:rPr>
          <w:b/>
        </w:rPr>
        <w:t>διατηρείται</w:t>
      </w:r>
      <w:r w:rsidRPr="00282F78">
        <w:t xml:space="preserve"> είναι η </w:t>
      </w:r>
      <w:r w:rsidRPr="00282F78">
        <w:rPr>
          <w:b/>
        </w:rPr>
        <w:t>ολική ενέργεια</w:t>
      </w:r>
      <w:r w:rsidR="00CC5A84">
        <w:rPr>
          <w:b/>
        </w:rPr>
        <w:fldChar w:fldCharType="begin"/>
      </w:r>
      <w:r w:rsidR="00CC5A84">
        <w:instrText xml:space="preserve"> XE "</w:instrText>
      </w:r>
      <w:r w:rsidR="00CC5A84" w:rsidRPr="004D5270">
        <w:rPr>
          <w:b/>
        </w:rPr>
        <w:instrText>Ενέργεια</w:instrText>
      </w:r>
      <w:r w:rsidR="00CC5A84">
        <w:instrText xml:space="preserve">" </w:instrText>
      </w:r>
      <w:r w:rsidR="00CC5A84">
        <w:rPr>
          <w:b/>
        </w:rPr>
        <w:fldChar w:fldCharType="end"/>
      </w:r>
      <w:r w:rsidRPr="00282F78">
        <w:rPr>
          <w:b/>
        </w:rPr>
        <w:t xml:space="preserve"> </w:t>
      </w:r>
      <m:oMath>
        <m:r>
          <m:rPr>
            <m:sty m:val="bi"/>
          </m:rPr>
          <w:rPr>
            <w:rFonts w:ascii="Cambria Math" w:hAnsi="Cambria Math"/>
          </w:rPr>
          <m:t>E</m:t>
        </m:r>
      </m:oMath>
      <w:r w:rsidRPr="00282F78">
        <w:t xml:space="preserve"> της ταλαντευόμενης χορδής </w:t>
      </w:r>
    </w:p>
    <w:p w:rsidR="00282F78" w:rsidRPr="00A65031" w:rsidRDefault="00282F78" w:rsidP="00823907">
      <w:pPr>
        <w:tabs>
          <w:tab w:val="left" w:pos="851"/>
          <w:tab w:val="right" w:pos="8080"/>
        </w:tabs>
        <w:spacing w:line="360" w:lineRule="auto"/>
        <w:rPr>
          <w:b/>
        </w:rPr>
      </w:pPr>
      <m:oMathPara>
        <m:oMath>
          <m:r>
            <m:rPr>
              <m:sty m:val="bi"/>
            </m:rPr>
            <w:rPr>
              <w:rFonts w:ascii="Cambria Math" w:hAnsi="Cambria Math"/>
            </w:rPr>
            <m:t>E=</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2</m:t>
              </m:r>
            </m:den>
          </m:f>
          <m:nary>
            <m:naryPr>
              <m:limLoc m:val="subSup"/>
              <m:ctrlPr>
                <w:rPr>
                  <w:rFonts w:ascii="Cambria Math" w:hAnsi="Cambria Math"/>
                  <w:b/>
                  <w:i/>
                </w:rPr>
              </m:ctrlPr>
            </m:naryPr>
            <m:sub>
              <m:r>
                <m:rPr>
                  <m:sty m:val="bi"/>
                </m:rPr>
                <w:rPr>
                  <w:rFonts w:ascii="Cambria Math" w:hAnsi="Cambria Math"/>
                </w:rPr>
                <m:t>- ∞</m:t>
              </m:r>
            </m:sub>
            <m:sup>
              <m:r>
                <m:rPr>
                  <m:sty m:val="bi"/>
                </m:rPr>
                <w:rPr>
                  <w:rFonts w:ascii="Cambria Math" w:hAnsi="Cambria Math"/>
                </w:rPr>
                <m:t>∞</m:t>
              </m:r>
            </m:sup>
            <m:e>
              <m:d>
                <m:dPr>
                  <m:ctrlPr>
                    <w:rPr>
                      <w:rFonts w:ascii="Cambria Math" w:hAnsi="Cambria Math"/>
                      <w:b/>
                      <w:i/>
                    </w:rPr>
                  </m:ctrlPr>
                </m:dPr>
                <m:e>
                  <m:r>
                    <m:rPr>
                      <m:sty m:val="bi"/>
                    </m:rPr>
                    <w:rPr>
                      <w:rFonts w:ascii="Cambria Math" w:hAnsi="Cambria Math"/>
                    </w:rPr>
                    <m:t xml:space="preserve">ρ </m:t>
                  </m:r>
                  <m:sSubSup>
                    <m:sSubSupPr>
                      <m:ctrlPr>
                        <w:rPr>
                          <w:rFonts w:ascii="Cambria Math" w:hAnsi="Cambria Math"/>
                          <w:b/>
                          <w:i/>
                        </w:rPr>
                      </m:ctrlPr>
                    </m:sSubSupPr>
                    <m:e>
                      <m:r>
                        <m:rPr>
                          <m:sty m:val="bi"/>
                        </m:rPr>
                        <w:rPr>
                          <w:rFonts w:ascii="Cambria Math" w:hAnsi="Cambria Math"/>
                        </w:rPr>
                        <m:t>u</m:t>
                      </m:r>
                    </m:e>
                    <m:sub>
                      <m:r>
                        <m:rPr>
                          <m:sty m:val="bi"/>
                        </m:rPr>
                        <w:rPr>
                          <w:rFonts w:ascii="Cambria Math" w:hAnsi="Cambria Math"/>
                        </w:rPr>
                        <m:t>t</m:t>
                      </m:r>
                    </m:sub>
                    <m:sup>
                      <m:r>
                        <m:rPr>
                          <m:sty m:val="bi"/>
                        </m:rPr>
                        <w:rPr>
                          <w:rFonts w:ascii="Cambria Math" w:hAnsi="Cambria Math"/>
                        </w:rPr>
                        <m:t>2</m:t>
                      </m:r>
                    </m:sup>
                  </m:sSubSup>
                  <m:r>
                    <m:rPr>
                      <m:sty m:val="bi"/>
                    </m:rPr>
                    <w:rPr>
                      <w:rFonts w:ascii="Cambria Math" w:hAnsi="Cambria Math"/>
                    </w:rPr>
                    <m:t>+T</m:t>
                  </m:r>
                  <m:sSubSup>
                    <m:sSubSupPr>
                      <m:ctrlPr>
                        <w:rPr>
                          <w:rFonts w:ascii="Cambria Math" w:hAnsi="Cambria Math"/>
                          <w:b/>
                          <w:i/>
                        </w:rPr>
                      </m:ctrlPr>
                    </m:sSubSupPr>
                    <m:e>
                      <m:r>
                        <m:rPr>
                          <m:sty m:val="bi"/>
                        </m:rPr>
                        <w:rPr>
                          <w:rFonts w:ascii="Cambria Math" w:hAnsi="Cambria Math"/>
                        </w:rPr>
                        <m:t>u</m:t>
                      </m:r>
                    </m:e>
                    <m:sub>
                      <m:r>
                        <m:rPr>
                          <m:sty m:val="bi"/>
                        </m:rPr>
                        <w:rPr>
                          <w:rFonts w:ascii="Cambria Math" w:hAnsi="Cambria Math"/>
                        </w:rPr>
                        <m:t>x</m:t>
                      </m:r>
                    </m:sub>
                    <m:sup>
                      <m:r>
                        <m:rPr>
                          <m:sty m:val="bi"/>
                        </m:rPr>
                        <w:rPr>
                          <w:rFonts w:ascii="Cambria Math" w:hAnsi="Cambria Math"/>
                        </w:rPr>
                        <m:t>2</m:t>
                      </m:r>
                    </m:sup>
                  </m:sSubSup>
                </m:e>
              </m:d>
            </m:e>
          </m:nary>
          <m:r>
            <m:rPr>
              <m:sty m:val="bi"/>
            </m:rPr>
            <w:rPr>
              <w:rFonts w:ascii="Cambria Math" w:hAnsi="Cambria Math"/>
            </w:rPr>
            <m:t>dx</m:t>
          </m:r>
        </m:oMath>
      </m:oMathPara>
    </w:p>
    <w:p w:rsidR="00282F78" w:rsidRPr="00282F78" w:rsidRDefault="00282F78" w:rsidP="00823907">
      <w:pPr>
        <w:tabs>
          <w:tab w:val="left" w:pos="851"/>
          <w:tab w:val="right" w:pos="8080"/>
        </w:tabs>
        <w:spacing w:line="360" w:lineRule="auto"/>
      </w:pPr>
      <w:r w:rsidRPr="00282F78">
        <w:t xml:space="preserve">Η διατήρηση της ενέργειας μας δίνει έναν άμεσο τρόπο να αποδείξουμε ότι η λύση ενός ΠΑΤ με γραμμική ΜΔΕ είναι </w:t>
      </w:r>
      <w:r w:rsidRPr="00282F78">
        <w:rPr>
          <w:b/>
        </w:rPr>
        <w:t>μοναδική</w:t>
      </w:r>
      <w:r w:rsidRPr="00282F78">
        <w:t>:</w:t>
      </w:r>
    </w:p>
    <w:p w:rsidR="00282F78" w:rsidRPr="00282F78" w:rsidRDefault="00282F78" w:rsidP="00823907">
      <w:pPr>
        <w:tabs>
          <w:tab w:val="left" w:pos="851"/>
          <w:tab w:val="right" w:pos="8080"/>
        </w:tabs>
        <w:spacing w:line="360" w:lineRule="auto"/>
      </w:pPr>
      <w:r w:rsidRPr="00282F78">
        <w:t xml:space="preserve">Θεωρούμε το ΠΑΤ </w:t>
      </w:r>
    </w:p>
    <w:p w:rsidR="00282F78" w:rsidRPr="00282F78" w:rsidRDefault="00282F78" w:rsidP="00823907">
      <w:pPr>
        <w:spacing w:line="360" w:lineRule="auto"/>
      </w:pPr>
      <w:r w:rsidRPr="00282F78">
        <w:rPr>
          <w:i/>
        </w:rPr>
        <w:t>(Ε)</w:t>
      </w:r>
      <w:r w:rsidRPr="00282F78">
        <w:tab/>
      </w:r>
      <m:oMath>
        <m:sSub>
          <m:sSubPr>
            <m:ctrlPr>
              <w:rPr>
                <w:rFonts w:ascii="Cambria Math" w:hAnsi="Cambria Math"/>
                <w:i/>
              </w:rPr>
            </m:ctrlPr>
          </m:sSubPr>
          <m:e>
            <m:r>
              <w:rPr>
                <w:rFonts w:ascii="Cambria Math" w:hAnsi="Cambria Math"/>
              </w:rPr>
              <m:t>u</m:t>
            </m:r>
          </m:e>
          <m:sub>
            <m:r>
              <w:rPr>
                <w:rFonts w:ascii="Cambria Math" w:hAnsi="Cambria Math"/>
              </w:rPr>
              <m:t>tt</m:t>
            </m:r>
          </m:sub>
        </m:sSub>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sSub>
          <m:sSubPr>
            <m:ctrlPr>
              <w:rPr>
                <w:rFonts w:ascii="Cambria Math" w:hAnsi="Cambria Math"/>
                <w:i/>
              </w:rPr>
            </m:ctrlPr>
          </m:sSubPr>
          <m:e>
            <m:r>
              <w:rPr>
                <w:rFonts w:ascii="Cambria Math" w:hAnsi="Cambria Math"/>
              </w:rPr>
              <m:t>u</m:t>
            </m:r>
          </m:e>
          <m:sub>
            <m:r>
              <w:rPr>
                <w:rFonts w:ascii="Cambria Math" w:hAnsi="Cambria Math"/>
              </w:rPr>
              <m:t>xx</m:t>
            </m:r>
          </m:sub>
        </m:sSub>
        <m:r>
          <w:rPr>
            <w:rFonts w:ascii="Cambria Math" w:hAnsi="Cambria Math"/>
          </w:rPr>
          <m:t>=f</m:t>
        </m:r>
        <m:d>
          <m:dPr>
            <m:ctrlPr>
              <w:rPr>
                <w:rFonts w:ascii="Cambria Math" w:hAnsi="Cambria Math"/>
                <w:i/>
              </w:rPr>
            </m:ctrlPr>
          </m:dPr>
          <m:e>
            <m:r>
              <w:rPr>
                <w:rFonts w:ascii="Cambria Math" w:hAnsi="Cambria Math"/>
              </w:rPr>
              <m:t>x,t</m:t>
            </m:r>
          </m:e>
        </m:d>
      </m:oMath>
      <w:r w:rsidRPr="00282F78">
        <w:tab/>
      </w:r>
      <w:r w:rsidRPr="00282F78">
        <w:tab/>
      </w:r>
      <m:oMath>
        <m:r>
          <w:rPr>
            <w:rFonts w:ascii="Cambria Math" w:hAnsi="Cambria Math"/>
          </w:rPr>
          <m:t>-∞&lt;x&lt;∞</m:t>
        </m:r>
      </m:oMath>
      <w:r w:rsidRPr="00282F78">
        <w:t xml:space="preserve"> </w:t>
      </w:r>
      <w:r w:rsidRPr="00282F78">
        <w:tab/>
      </w:r>
      <w:r w:rsidRPr="00282F78">
        <w:tab/>
      </w:r>
      <m:oMath>
        <m:r>
          <w:rPr>
            <w:rFonts w:ascii="Cambria Math" w:hAnsi="Cambria Math"/>
          </w:rPr>
          <m:t>0&lt;t&lt;∞</m:t>
        </m:r>
      </m:oMath>
    </w:p>
    <w:p w:rsidR="00282F78" w:rsidRPr="00282F78" w:rsidRDefault="00282F78" w:rsidP="00823907">
      <w:pPr>
        <w:tabs>
          <w:tab w:val="left" w:pos="851"/>
        </w:tabs>
        <w:spacing w:line="360" w:lineRule="auto"/>
      </w:pPr>
      <w:r w:rsidRPr="00282F78">
        <w:rPr>
          <w:i/>
        </w:rPr>
        <w:t>(ΑΣ)</w:t>
      </w:r>
      <w:r w:rsidRPr="00282F78">
        <w:tab/>
      </w:r>
      <m:oMath>
        <m:m>
          <m:mPr>
            <m:mcs>
              <m:mc>
                <m:mcPr>
                  <m:count m:val="1"/>
                  <m:mcJc m:val="center"/>
                </m:mcPr>
              </m:mc>
            </m:mcs>
            <m:ctrlPr>
              <w:rPr>
                <w:rFonts w:ascii="Cambria Math" w:hAnsi="Cambria Math"/>
                <w:i/>
              </w:rPr>
            </m:ctrlPr>
          </m:mPr>
          <m:mr>
            <m:e>
              <m:r>
                <w:rPr>
                  <w:rFonts w:ascii="Cambria Math" w:hAnsi="Cambria Math"/>
                </w:rPr>
                <m:t>u</m:t>
              </m:r>
              <m:d>
                <m:dPr>
                  <m:ctrlPr>
                    <w:rPr>
                      <w:rFonts w:ascii="Cambria Math" w:hAnsi="Cambria Math"/>
                      <w:i/>
                    </w:rPr>
                  </m:ctrlPr>
                </m:dPr>
                <m:e>
                  <m:r>
                    <w:rPr>
                      <w:rFonts w:ascii="Cambria Math" w:hAnsi="Cambria Math"/>
                    </w:rPr>
                    <m:t>x,0</m:t>
                  </m:r>
                </m:e>
              </m:d>
              <m:r>
                <w:rPr>
                  <w:rFonts w:ascii="Cambria Math" w:hAnsi="Cambria Math"/>
                </w:rPr>
                <m:t>=φ(x)</m:t>
              </m:r>
            </m:e>
          </m:mr>
          <m:mr>
            <m:e>
              <m:sSub>
                <m:sSubPr>
                  <m:ctrlPr>
                    <w:rPr>
                      <w:rFonts w:ascii="Cambria Math" w:hAnsi="Cambria Math"/>
                      <w:i/>
                    </w:rPr>
                  </m:ctrlPr>
                </m:sSubPr>
                <m:e>
                  <m:r>
                    <w:rPr>
                      <w:rFonts w:ascii="Cambria Math" w:hAnsi="Cambria Math"/>
                    </w:rPr>
                    <m:t>u</m:t>
                  </m:r>
                </m:e>
                <m:sub>
                  <m:r>
                    <w:rPr>
                      <w:rFonts w:ascii="Cambria Math" w:hAnsi="Cambria Math"/>
                    </w:rPr>
                    <m:t>t</m:t>
                  </m:r>
                </m:sub>
              </m:sSub>
              <m:d>
                <m:dPr>
                  <m:ctrlPr>
                    <w:rPr>
                      <w:rFonts w:ascii="Cambria Math" w:hAnsi="Cambria Math"/>
                      <w:i/>
                    </w:rPr>
                  </m:ctrlPr>
                </m:dPr>
                <m:e>
                  <m:r>
                    <w:rPr>
                      <w:rFonts w:ascii="Cambria Math" w:hAnsi="Cambria Math"/>
                    </w:rPr>
                    <m:t>x,0</m:t>
                  </m:r>
                </m:e>
              </m:d>
              <m:r>
                <w:rPr>
                  <w:rFonts w:ascii="Cambria Math" w:hAnsi="Cambria Math"/>
                </w:rPr>
                <m:t>=ψ(x)</m:t>
              </m:r>
              <m:r>
                <m:rPr>
                  <m:sty m:val="p"/>
                </m:rPr>
                <w:rPr>
                  <w:rFonts w:ascii="Cambria Math" w:hAnsi="Cambria Math"/>
                </w:rPr>
                <m:t xml:space="preserve"> </m:t>
              </m:r>
            </m:e>
          </m:mr>
        </m:m>
      </m:oMath>
      <w:r w:rsidRPr="00282F78">
        <w:t xml:space="preserve"> </w:t>
      </w:r>
      <w:r w:rsidRPr="00282F78">
        <w:tab/>
      </w:r>
      <w:r w:rsidRPr="00282F78">
        <w:tab/>
      </w:r>
    </w:p>
    <w:p w:rsidR="00282F78" w:rsidRPr="00282F78" w:rsidRDefault="00282F78" w:rsidP="00823907">
      <w:pPr>
        <w:tabs>
          <w:tab w:val="left" w:pos="851"/>
        </w:tabs>
        <w:spacing w:line="360" w:lineRule="auto"/>
      </w:pPr>
      <w:r w:rsidRPr="00282F78">
        <w:t xml:space="preserve">Ας υποθέσουμε ότι υπάρχουν δύο διαφορετικές λύσεις του ΠΑΤ, οι </w:t>
      </w:r>
      <m:oMath>
        <m:r>
          <w:rPr>
            <w:rFonts w:ascii="Cambria Math" w:hAnsi="Cambria Math"/>
          </w:rPr>
          <m:t>u</m:t>
        </m:r>
      </m:oMath>
      <w:r w:rsidRPr="00282F78">
        <w:t xml:space="preserve"> και </w:t>
      </w:r>
      <m:oMath>
        <m:r>
          <w:rPr>
            <w:rFonts w:ascii="Cambria Math" w:hAnsi="Cambria Math"/>
          </w:rPr>
          <m:t>v</m:t>
        </m:r>
      </m:oMath>
      <w:r w:rsidRPr="00282F78">
        <w:t>.</w:t>
      </w:r>
    </w:p>
    <w:p w:rsidR="00282F78" w:rsidRPr="00282F78" w:rsidRDefault="00282F78" w:rsidP="00823907">
      <w:pPr>
        <w:tabs>
          <w:tab w:val="left" w:pos="851"/>
        </w:tabs>
        <w:spacing w:line="360" w:lineRule="auto"/>
      </w:pPr>
      <w:r w:rsidRPr="00282F78">
        <w:t xml:space="preserve">Η διαφορά τους </w:t>
      </w:r>
      <m:oMath>
        <m:r>
          <w:rPr>
            <w:rFonts w:ascii="Cambria Math" w:hAnsi="Cambria Math"/>
          </w:rPr>
          <m:t>w=u-v</m:t>
        </m:r>
      </m:oMath>
      <w:r w:rsidRPr="00282F78">
        <w:t xml:space="preserve"> θα επιλύει την ομογενή κυματική εξίσωση με Αρχικές Συνθήκες:</w:t>
      </w:r>
    </w:p>
    <w:p w:rsidR="00282F78" w:rsidRDefault="000D6879" w:rsidP="00823907">
      <w:pPr>
        <w:tabs>
          <w:tab w:val="left" w:pos="851"/>
        </w:tabs>
        <w:spacing w:line="360" w:lineRule="auto"/>
      </w:pPr>
      <m:oMathPara>
        <m:oMath>
          <m:m>
            <m:mPr>
              <m:mcs>
                <m:mc>
                  <m:mcPr>
                    <m:count m:val="1"/>
                    <m:mcJc m:val="center"/>
                  </m:mcPr>
                </m:mc>
              </m:mcs>
              <m:ctrlPr>
                <w:rPr>
                  <w:rFonts w:ascii="Cambria Math" w:hAnsi="Cambria Math"/>
                  <w:i/>
                </w:rPr>
              </m:ctrlPr>
            </m:mPr>
            <m:mr>
              <m:e>
                <m:r>
                  <w:rPr>
                    <w:rFonts w:ascii="Cambria Math" w:hAnsi="Cambria Math"/>
                  </w:rPr>
                  <m:t>w</m:t>
                </m:r>
                <m:d>
                  <m:dPr>
                    <m:ctrlPr>
                      <w:rPr>
                        <w:rFonts w:ascii="Cambria Math" w:hAnsi="Cambria Math"/>
                        <w:i/>
                      </w:rPr>
                    </m:ctrlPr>
                  </m:dPr>
                  <m:e>
                    <m:r>
                      <w:rPr>
                        <w:rFonts w:ascii="Cambria Math" w:hAnsi="Cambria Math"/>
                      </w:rPr>
                      <m:t>x,0</m:t>
                    </m:r>
                  </m:e>
                </m:d>
                <m:r>
                  <w:rPr>
                    <w:rFonts w:ascii="Cambria Math" w:hAnsi="Cambria Math"/>
                  </w:rPr>
                  <m:t>=u</m:t>
                </m:r>
                <m:d>
                  <m:dPr>
                    <m:ctrlPr>
                      <w:rPr>
                        <w:rFonts w:ascii="Cambria Math" w:hAnsi="Cambria Math"/>
                        <w:i/>
                      </w:rPr>
                    </m:ctrlPr>
                  </m:dPr>
                  <m:e>
                    <m:r>
                      <w:rPr>
                        <w:rFonts w:ascii="Cambria Math" w:hAnsi="Cambria Math"/>
                      </w:rPr>
                      <m:t>x,0</m:t>
                    </m:r>
                  </m:e>
                </m:d>
                <m:r>
                  <w:rPr>
                    <w:rFonts w:ascii="Cambria Math" w:hAnsi="Cambria Math"/>
                  </w:rPr>
                  <m:t>-v</m:t>
                </m:r>
                <m:d>
                  <m:dPr>
                    <m:ctrlPr>
                      <w:rPr>
                        <w:rFonts w:ascii="Cambria Math" w:hAnsi="Cambria Math"/>
                        <w:i/>
                      </w:rPr>
                    </m:ctrlPr>
                  </m:dPr>
                  <m:e>
                    <m:r>
                      <w:rPr>
                        <w:rFonts w:ascii="Cambria Math" w:hAnsi="Cambria Math"/>
                      </w:rPr>
                      <m:t>x,0</m:t>
                    </m:r>
                  </m:e>
                </m:d>
                <m:r>
                  <w:rPr>
                    <w:rFonts w:ascii="Cambria Math" w:hAnsi="Cambria Math"/>
                  </w:rPr>
                  <m:t>=φ</m:t>
                </m:r>
                <m:d>
                  <m:dPr>
                    <m:ctrlPr>
                      <w:rPr>
                        <w:rFonts w:ascii="Cambria Math" w:hAnsi="Cambria Math"/>
                        <w:i/>
                      </w:rPr>
                    </m:ctrlPr>
                  </m:dPr>
                  <m:e>
                    <m:r>
                      <w:rPr>
                        <w:rFonts w:ascii="Cambria Math" w:hAnsi="Cambria Math"/>
                      </w:rPr>
                      <m:t>x</m:t>
                    </m:r>
                  </m:e>
                </m:d>
                <m:r>
                  <w:rPr>
                    <w:rFonts w:ascii="Cambria Math" w:hAnsi="Cambria Math"/>
                  </w:rPr>
                  <m:t>-φ</m:t>
                </m:r>
                <m:d>
                  <m:dPr>
                    <m:ctrlPr>
                      <w:rPr>
                        <w:rFonts w:ascii="Cambria Math" w:hAnsi="Cambria Math"/>
                        <w:i/>
                      </w:rPr>
                    </m:ctrlPr>
                  </m:dPr>
                  <m:e>
                    <m:r>
                      <w:rPr>
                        <w:rFonts w:ascii="Cambria Math" w:hAnsi="Cambria Math"/>
                      </w:rPr>
                      <m:t>x</m:t>
                    </m:r>
                  </m:e>
                </m:d>
                <m:r>
                  <w:rPr>
                    <w:rFonts w:ascii="Cambria Math" w:hAnsi="Cambria Math"/>
                  </w:rPr>
                  <m:t>=0</m:t>
                </m:r>
              </m:e>
            </m:mr>
            <m:mr>
              <m:e>
                <m:sSub>
                  <m:sSubPr>
                    <m:ctrlPr>
                      <w:rPr>
                        <w:rFonts w:ascii="Cambria Math" w:hAnsi="Cambria Math"/>
                        <w:i/>
                      </w:rPr>
                    </m:ctrlPr>
                  </m:sSubPr>
                  <m:e>
                    <m:r>
                      <w:rPr>
                        <w:rFonts w:ascii="Cambria Math" w:hAnsi="Cambria Math"/>
                      </w:rPr>
                      <m:t>w</m:t>
                    </m:r>
                  </m:e>
                  <m:sub>
                    <m:r>
                      <w:rPr>
                        <w:rFonts w:ascii="Cambria Math" w:hAnsi="Cambria Math"/>
                      </w:rPr>
                      <m:t>t</m:t>
                    </m:r>
                  </m:sub>
                </m:sSub>
                <m:d>
                  <m:dPr>
                    <m:ctrlPr>
                      <w:rPr>
                        <w:rFonts w:ascii="Cambria Math" w:hAnsi="Cambria Math"/>
                        <w:i/>
                      </w:rPr>
                    </m:ctrlPr>
                  </m:dPr>
                  <m:e>
                    <m:r>
                      <w:rPr>
                        <w:rFonts w:ascii="Cambria Math" w:hAnsi="Cambria Math"/>
                      </w:rPr>
                      <m:t>x,0</m:t>
                    </m:r>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t</m:t>
                    </m:r>
                  </m:sub>
                </m:sSub>
                <m:d>
                  <m:dPr>
                    <m:ctrlPr>
                      <w:rPr>
                        <w:rFonts w:ascii="Cambria Math" w:hAnsi="Cambria Math"/>
                        <w:i/>
                      </w:rPr>
                    </m:ctrlPr>
                  </m:dPr>
                  <m:e>
                    <m:r>
                      <w:rPr>
                        <w:rFonts w:ascii="Cambria Math" w:hAnsi="Cambria Math"/>
                      </w:rPr>
                      <m:t>x,0</m:t>
                    </m:r>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t</m:t>
                    </m:r>
                  </m:sub>
                </m:sSub>
                <m:d>
                  <m:dPr>
                    <m:ctrlPr>
                      <w:rPr>
                        <w:rFonts w:ascii="Cambria Math" w:hAnsi="Cambria Math"/>
                        <w:i/>
                      </w:rPr>
                    </m:ctrlPr>
                  </m:dPr>
                  <m:e>
                    <m:r>
                      <w:rPr>
                        <w:rFonts w:ascii="Cambria Math" w:hAnsi="Cambria Math"/>
                      </w:rPr>
                      <m:t>x,0</m:t>
                    </m:r>
                  </m:e>
                </m:d>
                <m:r>
                  <w:rPr>
                    <w:rFonts w:ascii="Cambria Math" w:hAnsi="Cambria Math"/>
                  </w:rPr>
                  <m:t>=ψ</m:t>
                </m:r>
                <m:d>
                  <m:dPr>
                    <m:ctrlPr>
                      <w:rPr>
                        <w:rFonts w:ascii="Cambria Math" w:hAnsi="Cambria Math"/>
                        <w:i/>
                      </w:rPr>
                    </m:ctrlPr>
                  </m:dPr>
                  <m:e>
                    <m:r>
                      <w:rPr>
                        <w:rFonts w:ascii="Cambria Math" w:hAnsi="Cambria Math"/>
                      </w:rPr>
                      <m:t>x</m:t>
                    </m:r>
                  </m:e>
                </m:d>
                <m:r>
                  <w:rPr>
                    <w:rFonts w:ascii="Cambria Math" w:hAnsi="Cambria Math"/>
                  </w:rPr>
                  <m:t>-ψ</m:t>
                </m:r>
                <m:d>
                  <m:dPr>
                    <m:ctrlPr>
                      <w:rPr>
                        <w:rFonts w:ascii="Cambria Math" w:hAnsi="Cambria Math"/>
                        <w:i/>
                      </w:rPr>
                    </m:ctrlPr>
                  </m:dPr>
                  <m:e>
                    <m:r>
                      <w:rPr>
                        <w:rFonts w:ascii="Cambria Math" w:hAnsi="Cambria Math"/>
                      </w:rPr>
                      <m:t>x</m:t>
                    </m:r>
                  </m:e>
                </m:d>
                <m:r>
                  <w:rPr>
                    <w:rFonts w:ascii="Cambria Math" w:hAnsi="Cambria Math"/>
                  </w:rPr>
                  <m:t>=0</m:t>
                </m:r>
              </m:e>
            </m:mr>
          </m:m>
        </m:oMath>
      </m:oMathPara>
    </w:p>
    <w:p w:rsidR="00282F78" w:rsidRPr="00282F78" w:rsidRDefault="00282F78" w:rsidP="00823907">
      <w:pPr>
        <w:tabs>
          <w:tab w:val="left" w:pos="851"/>
        </w:tabs>
        <w:spacing w:line="360" w:lineRule="auto"/>
      </w:pPr>
      <w:r w:rsidRPr="00282F78">
        <w:t xml:space="preserve">Η ενέργεια της λύσης </w:t>
      </w:r>
      <m:oMath>
        <m:r>
          <w:rPr>
            <w:rFonts w:ascii="Cambria Math" w:hAnsi="Cambria Math"/>
          </w:rPr>
          <m:t>w</m:t>
        </m:r>
      </m:oMath>
      <w:r w:rsidRPr="00282F78">
        <w:t xml:space="preserve"> τη χρονική στιγμή </w:t>
      </w:r>
      <m:oMath>
        <m:r>
          <w:rPr>
            <w:rFonts w:ascii="Cambria Math" w:hAnsi="Cambria Math"/>
          </w:rPr>
          <m:t>t=0</m:t>
        </m:r>
      </m:oMath>
      <w:r w:rsidRPr="00282F78">
        <w:t xml:space="preserve"> είναι:</w:t>
      </w:r>
    </w:p>
    <w:p w:rsidR="00282F78" w:rsidRDefault="00282F78" w:rsidP="00823907">
      <w:pPr>
        <w:tabs>
          <w:tab w:val="left" w:pos="851"/>
        </w:tabs>
        <w:spacing w:line="360" w:lineRule="auto"/>
      </w:pPr>
      <m:oMathPara>
        <m:oMath>
          <m:r>
            <w:rPr>
              <w:rFonts w:ascii="Cambria Math" w:hAnsi="Cambria Math"/>
            </w:rPr>
            <m:t>E</m:t>
          </m:r>
          <m:d>
            <m:dPr>
              <m:begChr m:val="["/>
              <m:endChr m:val="]"/>
              <m:ctrlPr>
                <w:rPr>
                  <w:rFonts w:ascii="Cambria Math" w:hAnsi="Cambria Math"/>
                  <w:i/>
                </w:rPr>
              </m:ctrlPr>
            </m:dPr>
            <m:e>
              <m:r>
                <w:rPr>
                  <w:rFonts w:ascii="Cambria Math" w:hAnsi="Cambria Math"/>
                </w:rPr>
                <m:t>w</m:t>
              </m:r>
            </m:e>
          </m:d>
          <m:d>
            <m:dPr>
              <m:ctrlPr>
                <w:rPr>
                  <w:rFonts w:ascii="Cambria Math" w:hAnsi="Cambria Math"/>
                  <w:i/>
                </w:rPr>
              </m:ctrlPr>
            </m:dPr>
            <m:e>
              <m:r>
                <w:rPr>
                  <w:rFonts w:ascii="Cambria Math" w:hAnsi="Cambria Math"/>
                </w:rPr>
                <m:t>0</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nary>
            <m:naryPr>
              <m:limLoc m:val="subSup"/>
              <m:ctrlPr>
                <w:rPr>
                  <w:rFonts w:ascii="Cambria Math" w:hAnsi="Cambria Math"/>
                  <w:i/>
                </w:rPr>
              </m:ctrlPr>
            </m:naryPr>
            <m:sub>
              <m:r>
                <w:rPr>
                  <w:rFonts w:ascii="Cambria Math" w:hAnsi="Cambria Math"/>
                </w:rPr>
                <m:t>- ∞</m:t>
              </m:r>
            </m:sub>
            <m:sup>
              <m:r>
                <w:rPr>
                  <w:rFonts w:ascii="Cambria Math" w:hAnsi="Cambria Math"/>
                </w:rPr>
                <m:t>∞</m:t>
              </m:r>
            </m:sup>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t</m:t>
                              </m:r>
                            </m:sub>
                          </m:sSub>
                          <m:d>
                            <m:dPr>
                              <m:ctrlPr>
                                <w:rPr>
                                  <w:rFonts w:ascii="Cambria Math" w:hAnsi="Cambria Math"/>
                                  <w:i/>
                                </w:rPr>
                              </m:ctrlPr>
                            </m:dPr>
                            <m:e>
                              <m:r>
                                <w:rPr>
                                  <w:rFonts w:ascii="Cambria Math" w:hAnsi="Cambria Math"/>
                                </w:rPr>
                                <m:t>x,0</m:t>
                              </m:r>
                            </m:e>
                          </m:d>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x</m:t>
                              </m:r>
                            </m:sub>
                          </m:sSub>
                          <m:d>
                            <m:dPr>
                              <m:ctrlPr>
                                <w:rPr>
                                  <w:rFonts w:ascii="Cambria Math" w:hAnsi="Cambria Math"/>
                                  <w:i/>
                                </w:rPr>
                              </m:ctrlPr>
                            </m:dPr>
                            <m:e>
                              <m:r>
                                <w:rPr>
                                  <w:rFonts w:ascii="Cambria Math" w:hAnsi="Cambria Math"/>
                                </w:rPr>
                                <m:t>x,0</m:t>
                              </m:r>
                            </m:e>
                          </m:d>
                        </m:e>
                      </m:d>
                    </m:e>
                    <m:sup>
                      <m:r>
                        <w:rPr>
                          <w:rFonts w:ascii="Cambria Math" w:hAnsi="Cambria Math"/>
                        </w:rPr>
                        <m:t>2</m:t>
                      </m:r>
                    </m:sup>
                  </m:sSup>
                </m:e>
              </m:d>
              <m:r>
                <w:rPr>
                  <w:rFonts w:ascii="Cambria Math" w:hAnsi="Cambria Math"/>
                </w:rPr>
                <m:t>dx</m:t>
              </m:r>
            </m:e>
          </m:nary>
          <m:r>
            <w:rPr>
              <w:rFonts w:ascii="Cambria Math" w:hAnsi="Cambria Math"/>
            </w:rPr>
            <m:t>=</m:t>
          </m:r>
          <m:r>
            <m:rPr>
              <m:sty m:val="bi"/>
            </m:rPr>
            <w:rPr>
              <w:rFonts w:ascii="Cambria Math" w:hAnsi="Cambria Math"/>
            </w:rPr>
            <m:t>0</m:t>
          </m:r>
        </m:oMath>
      </m:oMathPara>
    </w:p>
    <w:p w:rsidR="00282F78" w:rsidRDefault="00282F78" w:rsidP="00823907">
      <w:pPr>
        <w:tabs>
          <w:tab w:val="left" w:pos="851"/>
        </w:tabs>
        <w:spacing w:line="360" w:lineRule="auto"/>
      </w:pPr>
      <w:r w:rsidRPr="00282F78">
        <w:t xml:space="preserve">Αυτή η έκφραση της ενέργειας διαφέρει από την παραπάνω ολική ενέργεια </w:t>
      </w:r>
      <m:oMath>
        <m:r>
          <w:rPr>
            <w:rFonts w:ascii="Cambria Math" w:hAnsi="Cambria Math"/>
          </w:rPr>
          <m:t>E</m:t>
        </m:r>
      </m:oMath>
      <w:r w:rsidRPr="00282F78">
        <w:t xml:space="preserve"> στον συντελεστή </w:t>
      </w:r>
      <m:oMath>
        <m:f>
          <m:fPr>
            <m:ctrlPr>
              <w:rPr>
                <w:rFonts w:ascii="Cambria Math" w:hAnsi="Cambria Math"/>
                <w:i/>
              </w:rPr>
            </m:ctrlPr>
          </m:fPr>
          <m:num>
            <m:r>
              <w:rPr>
                <w:rFonts w:ascii="Cambria Math" w:hAnsi="Cambria Math"/>
              </w:rPr>
              <m:t>1</m:t>
            </m:r>
          </m:num>
          <m:den>
            <m:r>
              <w:rPr>
                <w:rFonts w:ascii="Cambria Math" w:hAnsi="Cambria Math"/>
              </w:rPr>
              <m:t>ρ</m:t>
            </m:r>
          </m:den>
        </m:f>
      </m:oMath>
      <w:r w:rsidRPr="00282F78">
        <w:t xml:space="preserve">  (γιατί  </w:t>
      </w:r>
      <m:oMath>
        <m:f>
          <m:fPr>
            <m:ctrlPr>
              <w:rPr>
                <w:rFonts w:ascii="Cambria Math" w:hAnsi="Cambria Math"/>
                <w:i/>
              </w:rPr>
            </m:ctrlPr>
          </m:fPr>
          <m:num>
            <m:r>
              <w:rPr>
                <w:rFonts w:ascii="Cambria Math" w:hAnsi="Cambria Math"/>
              </w:rPr>
              <m:t>T</m:t>
            </m:r>
          </m:num>
          <m:den>
            <m:r>
              <w:rPr>
                <w:rFonts w:ascii="Cambria Math" w:hAnsi="Cambria Math"/>
              </w:rPr>
              <m:t>ρ</m:t>
            </m:r>
          </m:den>
        </m:f>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w:r w:rsidRPr="00282F78">
        <w:t xml:space="preserve">) και ονομάζεται </w:t>
      </w:r>
      <w:r w:rsidRPr="00282F78">
        <w:rPr>
          <w:b/>
        </w:rPr>
        <w:t>πυκνότητα ενέργειας</w:t>
      </w:r>
      <w:r w:rsidRPr="00282F78">
        <w:t xml:space="preserve">. Επομένως είναι και αυτή μια ποσότητα που διατηρείται και έτσι θα είναι μηδέν σε κάθε μεταγενέστερο χρόνο. </w:t>
      </w:r>
      <w:r>
        <w:t>Έχουμε λοιπόν:</w:t>
      </w:r>
    </w:p>
    <w:p w:rsidR="00282F78" w:rsidRDefault="00282F78" w:rsidP="00823907">
      <w:pPr>
        <w:tabs>
          <w:tab w:val="left" w:pos="851"/>
        </w:tabs>
        <w:spacing w:line="360" w:lineRule="auto"/>
      </w:pPr>
      <m:oMathPara>
        <m:oMath>
          <m:r>
            <w:rPr>
              <w:rFonts w:ascii="Cambria Math" w:hAnsi="Cambria Math"/>
            </w:rPr>
            <m:t>E</m:t>
          </m:r>
          <m:d>
            <m:dPr>
              <m:begChr m:val="["/>
              <m:endChr m:val="]"/>
              <m:ctrlPr>
                <w:rPr>
                  <w:rFonts w:ascii="Cambria Math" w:hAnsi="Cambria Math"/>
                  <w:i/>
                </w:rPr>
              </m:ctrlPr>
            </m:dPr>
            <m:e>
              <m:r>
                <w:rPr>
                  <w:rFonts w:ascii="Cambria Math" w:hAnsi="Cambria Math"/>
                </w:rPr>
                <m:t>w</m:t>
              </m:r>
            </m:e>
          </m:d>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nary>
            <m:naryPr>
              <m:limLoc m:val="subSup"/>
              <m:ctrlPr>
                <w:rPr>
                  <w:rFonts w:ascii="Cambria Math" w:hAnsi="Cambria Math"/>
                  <w:i/>
                </w:rPr>
              </m:ctrlPr>
            </m:naryPr>
            <m:sub>
              <m:r>
                <w:rPr>
                  <w:rFonts w:ascii="Cambria Math" w:hAnsi="Cambria Math"/>
                </w:rPr>
                <m:t>- ∞</m:t>
              </m:r>
            </m:sub>
            <m:sup>
              <m:r>
                <w:rPr>
                  <w:rFonts w:ascii="Cambria Math" w:hAnsi="Cambria Math"/>
                </w:rPr>
                <m:t>∞</m:t>
              </m:r>
            </m:sup>
            <m:e>
              <m:d>
                <m:dPr>
                  <m:begChr m:val="["/>
                  <m:endChr m:val="]"/>
                  <m:ctrlPr>
                    <w:rPr>
                      <w:rFonts w:ascii="Cambria Math" w:hAnsi="Cambria Math"/>
                      <w:i/>
                    </w:rPr>
                  </m:ctrlPr>
                </m:dPr>
                <m:e>
                  <m:sSup>
                    <m:sSupPr>
                      <m:ctrlPr>
                        <w:rPr>
                          <w:rFonts w:ascii="Cambria Math" w:hAnsi="Cambria Math"/>
                          <w:b/>
                          <w:i/>
                        </w:rPr>
                      </m:ctrlPr>
                    </m:sSupPr>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w</m:t>
                              </m:r>
                            </m:e>
                            <m:sub>
                              <m:r>
                                <m:rPr>
                                  <m:sty m:val="bi"/>
                                </m:rPr>
                                <w:rPr>
                                  <w:rFonts w:ascii="Cambria Math" w:hAnsi="Cambria Math"/>
                                </w:rPr>
                                <m:t>t</m:t>
                              </m:r>
                            </m:sub>
                          </m:sSub>
                          <m:d>
                            <m:dPr>
                              <m:ctrlPr>
                                <w:rPr>
                                  <w:rFonts w:ascii="Cambria Math" w:hAnsi="Cambria Math"/>
                                  <w:b/>
                                  <w:i/>
                                </w:rPr>
                              </m:ctrlPr>
                            </m:dPr>
                            <m:e>
                              <m:r>
                                <m:rPr>
                                  <m:sty m:val="bi"/>
                                </m:rPr>
                                <w:rPr>
                                  <w:rFonts w:ascii="Cambria Math" w:hAnsi="Cambria Math"/>
                                </w:rPr>
                                <m:t>x,t</m:t>
                              </m:r>
                            </m:e>
                          </m:d>
                        </m:e>
                      </m:d>
                    </m:e>
                    <m:sup>
                      <m:r>
                        <m:rPr>
                          <m:sty m:val="bi"/>
                        </m:rPr>
                        <w:rPr>
                          <w:rFonts w:ascii="Cambria Math" w:hAnsi="Cambria Math"/>
                        </w:rPr>
                        <m:t>2</m:t>
                      </m:r>
                    </m:sup>
                  </m:sSup>
                  <m:r>
                    <m:rPr>
                      <m:sty m:val="bi"/>
                    </m:rPr>
                    <w:rPr>
                      <w:rFonts w:ascii="Cambria Math" w:hAnsi="Cambria Math"/>
                    </w:rPr>
                    <m:t>+</m:t>
                  </m:r>
                  <m:sSup>
                    <m:sSupPr>
                      <m:ctrlPr>
                        <w:rPr>
                          <w:rFonts w:ascii="Cambria Math" w:hAnsi="Cambria Math"/>
                          <w:b/>
                          <w:i/>
                        </w:rPr>
                      </m:ctrlPr>
                    </m:sSupPr>
                    <m:e>
                      <m:r>
                        <m:rPr>
                          <m:sty m:val="bi"/>
                        </m:rPr>
                        <w:rPr>
                          <w:rFonts w:ascii="Cambria Math" w:hAnsi="Cambria Math"/>
                        </w:rPr>
                        <m:t>c</m:t>
                      </m:r>
                    </m:e>
                    <m:sup>
                      <m:r>
                        <m:rPr>
                          <m:sty m:val="bi"/>
                        </m:rPr>
                        <w:rPr>
                          <w:rFonts w:ascii="Cambria Math" w:hAnsi="Cambria Math"/>
                        </w:rPr>
                        <m:t>2</m:t>
                      </m:r>
                    </m:sup>
                  </m:sSup>
                  <m:sSup>
                    <m:sSupPr>
                      <m:ctrlPr>
                        <w:rPr>
                          <w:rFonts w:ascii="Cambria Math" w:hAnsi="Cambria Math"/>
                          <w:b/>
                          <w:i/>
                        </w:rPr>
                      </m:ctrlPr>
                    </m:sSupPr>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w</m:t>
                              </m:r>
                            </m:e>
                            <m:sub>
                              <m:r>
                                <m:rPr>
                                  <m:sty m:val="bi"/>
                                </m:rPr>
                                <w:rPr>
                                  <w:rFonts w:ascii="Cambria Math" w:hAnsi="Cambria Math"/>
                                </w:rPr>
                                <m:t>x</m:t>
                              </m:r>
                            </m:sub>
                          </m:sSub>
                          <m:d>
                            <m:dPr>
                              <m:ctrlPr>
                                <w:rPr>
                                  <w:rFonts w:ascii="Cambria Math" w:hAnsi="Cambria Math"/>
                                  <w:b/>
                                  <w:i/>
                                </w:rPr>
                              </m:ctrlPr>
                            </m:dPr>
                            <m:e>
                              <m:r>
                                <m:rPr>
                                  <m:sty m:val="bi"/>
                                </m:rPr>
                                <w:rPr>
                                  <w:rFonts w:ascii="Cambria Math" w:hAnsi="Cambria Math"/>
                                </w:rPr>
                                <m:t>x,t</m:t>
                              </m:r>
                            </m:e>
                          </m:d>
                        </m:e>
                      </m:d>
                    </m:e>
                    <m:sup>
                      <m:r>
                        <m:rPr>
                          <m:sty m:val="bi"/>
                        </m:rPr>
                        <w:rPr>
                          <w:rFonts w:ascii="Cambria Math" w:hAnsi="Cambria Math"/>
                        </w:rPr>
                        <m:t>2</m:t>
                      </m:r>
                    </m:sup>
                  </m:sSup>
                </m:e>
              </m:d>
              <m:r>
                <w:rPr>
                  <w:rFonts w:ascii="Cambria Math" w:hAnsi="Cambria Math"/>
                </w:rPr>
                <m:t>dx</m:t>
              </m:r>
            </m:e>
          </m:nary>
          <m:r>
            <w:rPr>
              <w:rFonts w:ascii="Cambria Math" w:hAnsi="Cambria Math"/>
            </w:rPr>
            <m:t>=</m:t>
          </m:r>
          <m:r>
            <m:rPr>
              <m:sty m:val="bi"/>
            </m:rPr>
            <w:rPr>
              <w:rFonts w:ascii="Cambria Math" w:hAnsi="Cambria Math"/>
            </w:rPr>
            <m:t>0</m:t>
          </m:r>
          <m:r>
            <w:rPr>
              <w:rFonts w:ascii="Cambria Math" w:hAnsi="Cambria Math"/>
            </w:rPr>
            <m:t xml:space="preserve">,    </m:t>
          </m:r>
          <m:r>
            <w:rPr>
              <w:rFonts w:ascii="Cambria Math" w:hAnsi="Cambria Math"/>
              <w:i/>
            </w:rPr>
            <w:sym w:font="Euclid Symbol" w:char="F022"/>
          </m:r>
          <m:r>
            <w:rPr>
              <w:rFonts w:ascii="Cambria Math" w:hAnsi="Cambria Math"/>
            </w:rPr>
            <m:t>t</m:t>
          </m:r>
        </m:oMath>
      </m:oMathPara>
    </w:p>
    <w:p w:rsidR="00282F78" w:rsidRPr="00282F78" w:rsidRDefault="00282F78" w:rsidP="00823907">
      <w:pPr>
        <w:tabs>
          <w:tab w:val="left" w:pos="851"/>
        </w:tabs>
        <w:spacing w:line="360" w:lineRule="auto"/>
      </w:pPr>
      <w:r w:rsidRPr="00282F78">
        <w:t xml:space="preserve">Η προς ολοκλήρωση συνάρτηση είναι μη αρνητική, επομένως ο μόνος τρόπος να γίνει το ολοκλήρωμα μηδέν είναι όταν η προς ολοκλήρωση συνάρτηση είναι ομοιόμορφα μηδέν:  </w:t>
      </w:r>
      <m:oMath>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t</m:t>
                    </m:r>
                  </m:sub>
                </m:sSub>
                <m:d>
                  <m:dPr>
                    <m:ctrlPr>
                      <w:rPr>
                        <w:rFonts w:ascii="Cambria Math" w:hAnsi="Cambria Math"/>
                        <w:i/>
                      </w:rPr>
                    </m:ctrlPr>
                  </m:dPr>
                  <m:e>
                    <m:r>
                      <w:rPr>
                        <w:rFonts w:ascii="Cambria Math" w:hAnsi="Cambria Math"/>
                      </w:rPr>
                      <m:t>x,t</m:t>
                    </m:r>
                  </m:e>
                </m:d>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x</m:t>
                    </m:r>
                  </m:sub>
                </m:sSub>
                <m:d>
                  <m:dPr>
                    <m:ctrlPr>
                      <w:rPr>
                        <w:rFonts w:ascii="Cambria Math" w:hAnsi="Cambria Math"/>
                        <w:i/>
                      </w:rPr>
                    </m:ctrlPr>
                  </m:dPr>
                  <m:e>
                    <m:r>
                      <w:rPr>
                        <w:rFonts w:ascii="Cambria Math" w:hAnsi="Cambria Math"/>
                      </w:rPr>
                      <m:t>x,t</m:t>
                    </m:r>
                  </m:e>
                </m:d>
              </m:e>
            </m:d>
          </m:e>
          <m:sup>
            <m:r>
              <w:rPr>
                <w:rFonts w:ascii="Cambria Math" w:hAnsi="Cambria Math"/>
              </w:rPr>
              <m:t>2</m:t>
            </m:r>
          </m:sup>
        </m:sSup>
        <m:r>
          <w:rPr>
            <w:rFonts w:ascii="Cambria Math" w:hAnsi="Cambria Math"/>
          </w:rPr>
          <m:t xml:space="preserve">≡0,    </m:t>
        </m:r>
        <m:r>
          <w:rPr>
            <w:rFonts w:ascii="Cambria Math" w:hAnsi="Cambria Math"/>
            <w:i/>
          </w:rPr>
          <w:sym w:font="Euclid Symbol" w:char="F022"/>
        </m:r>
        <m:r>
          <w:rPr>
            <w:rFonts w:ascii="Cambria Math" w:hAnsi="Cambria Math"/>
          </w:rPr>
          <m:t>x,t</m:t>
        </m:r>
      </m:oMath>
    </w:p>
    <w:p w:rsidR="00282F78" w:rsidRDefault="00282F78" w:rsidP="00823907">
      <w:pPr>
        <w:tabs>
          <w:tab w:val="left" w:pos="851"/>
        </w:tabs>
        <w:spacing w:line="360" w:lineRule="auto"/>
      </w:pPr>
      <w:r w:rsidRPr="00282F78">
        <w:t xml:space="preserve">Αυτό συνεπάγεται ότι η συνάρτηση </w:t>
      </w:r>
      <m:oMath>
        <m:r>
          <w:rPr>
            <w:rFonts w:ascii="Cambria Math" w:hAnsi="Cambria Math"/>
          </w:rPr>
          <m:t>w</m:t>
        </m:r>
      </m:oMath>
      <w:r w:rsidRPr="00282F78">
        <w:t xml:space="preserve"> παραμένει σταθερή για όλες τις τιμές των </w:t>
      </w:r>
      <m:oMath>
        <m:r>
          <w:rPr>
            <w:rFonts w:ascii="Cambria Math" w:hAnsi="Cambria Math"/>
          </w:rPr>
          <m:t>x,t</m:t>
        </m:r>
      </m:oMath>
      <w:r w:rsidRPr="00282F78">
        <w:t xml:space="preserve">, αλλά επειδή </w:t>
      </w:r>
      <m:oMath>
        <m:r>
          <w:rPr>
            <w:rFonts w:ascii="Cambria Math" w:hAnsi="Cambria Math"/>
          </w:rPr>
          <m:t>w</m:t>
        </m:r>
        <m:d>
          <m:dPr>
            <m:ctrlPr>
              <w:rPr>
                <w:rFonts w:ascii="Cambria Math" w:hAnsi="Cambria Math"/>
                <w:i/>
              </w:rPr>
            </m:ctrlPr>
          </m:dPr>
          <m:e>
            <m:r>
              <w:rPr>
                <w:rFonts w:ascii="Cambria Math" w:hAnsi="Cambria Math"/>
              </w:rPr>
              <m:t>x,0</m:t>
            </m:r>
          </m:e>
        </m:d>
        <m:r>
          <w:rPr>
            <w:rFonts w:ascii="Cambria Math" w:hAnsi="Cambria Math"/>
          </w:rPr>
          <m:t>≡0</m:t>
        </m:r>
      </m:oMath>
      <w:r w:rsidRPr="00282F78">
        <w:t xml:space="preserve">  η σταθερή τιμή πρέπει να είναι μηδέν. </w:t>
      </w:r>
      <w:r>
        <w:t>Έτσι</w:t>
      </w:r>
    </w:p>
    <w:p w:rsidR="00282F78" w:rsidRPr="000260E9" w:rsidRDefault="00282F78" w:rsidP="00823907">
      <w:pPr>
        <w:tabs>
          <w:tab w:val="left" w:pos="851"/>
        </w:tabs>
        <w:spacing w:line="360" w:lineRule="auto"/>
      </w:pPr>
      <m:oMathPara>
        <m:oMath>
          <m:r>
            <w:rPr>
              <w:rFonts w:ascii="Cambria Math" w:hAnsi="Cambria Math"/>
            </w:rPr>
            <w:lastRenderedPageBreak/>
            <m:t>u</m:t>
          </m:r>
          <m:d>
            <m:dPr>
              <m:ctrlPr>
                <w:rPr>
                  <w:rFonts w:ascii="Cambria Math" w:hAnsi="Cambria Math"/>
                  <w:i/>
                </w:rPr>
              </m:ctrlPr>
            </m:dPr>
            <m:e>
              <m:r>
                <w:rPr>
                  <w:rFonts w:ascii="Cambria Math" w:hAnsi="Cambria Math"/>
                </w:rPr>
                <m:t>x,t</m:t>
              </m:r>
            </m:e>
          </m:d>
          <m:r>
            <w:rPr>
              <w:rFonts w:ascii="Cambria Math" w:hAnsi="Cambria Math"/>
            </w:rPr>
            <m:t>-v</m:t>
          </m:r>
          <m:d>
            <m:dPr>
              <m:ctrlPr>
                <w:rPr>
                  <w:rFonts w:ascii="Cambria Math" w:hAnsi="Cambria Math"/>
                  <w:i/>
                </w:rPr>
              </m:ctrlPr>
            </m:dPr>
            <m:e>
              <m:r>
                <w:rPr>
                  <w:rFonts w:ascii="Cambria Math" w:hAnsi="Cambria Math"/>
                </w:rPr>
                <m:t>x,y</m:t>
              </m:r>
            </m:e>
          </m:d>
          <m:r>
            <w:rPr>
              <w:rFonts w:ascii="Cambria Math" w:hAnsi="Cambria Math"/>
            </w:rPr>
            <m:t>=w</m:t>
          </m:r>
          <m:d>
            <m:dPr>
              <m:ctrlPr>
                <w:rPr>
                  <w:rFonts w:ascii="Cambria Math" w:hAnsi="Cambria Math"/>
                  <w:i/>
                </w:rPr>
              </m:ctrlPr>
            </m:dPr>
            <m:e>
              <m:r>
                <w:rPr>
                  <w:rFonts w:ascii="Cambria Math" w:hAnsi="Cambria Math"/>
                </w:rPr>
                <m:t>x,t</m:t>
              </m:r>
            </m:e>
          </m:d>
          <m:r>
            <w:rPr>
              <w:rFonts w:ascii="Cambria Math" w:hAnsi="Cambria Math"/>
            </w:rPr>
            <m:t>≡0</m:t>
          </m:r>
        </m:oMath>
      </m:oMathPara>
    </w:p>
    <w:p w:rsidR="00282F78" w:rsidRPr="00282F78" w:rsidRDefault="00282F78" w:rsidP="00823907">
      <w:pPr>
        <w:tabs>
          <w:tab w:val="left" w:pos="851"/>
        </w:tabs>
        <w:spacing w:line="360" w:lineRule="auto"/>
      </w:pPr>
      <w:r w:rsidRPr="00282F78">
        <w:t xml:space="preserve">σε αντίθεση με την αρχική υπόθεση ότι </w:t>
      </w:r>
      <m:oMath>
        <m:r>
          <w:rPr>
            <w:rFonts w:ascii="Cambria Math" w:hAnsi="Cambria Math"/>
          </w:rPr>
          <m:t>u</m:t>
        </m:r>
      </m:oMath>
      <w:r w:rsidRPr="00282F78">
        <w:t xml:space="preserve"> και </w:t>
      </w:r>
      <m:oMath>
        <m:r>
          <w:rPr>
            <w:rFonts w:ascii="Cambria Math" w:hAnsi="Cambria Math"/>
          </w:rPr>
          <m:t>v</m:t>
        </m:r>
      </m:oMath>
      <w:r w:rsidRPr="00282F78">
        <w:t xml:space="preserve"> είναι δύο διαφορετικές λύσεις. Συμπεραίνουμε ότι η λύση του ΠΑΤ (Ε) – (ΑΣ) είναι </w:t>
      </w:r>
      <w:r w:rsidRPr="00282F78">
        <w:rPr>
          <w:b/>
        </w:rPr>
        <w:t>μοναδική</w:t>
      </w:r>
      <w:r w:rsidRPr="00282F78">
        <w:t>.</w:t>
      </w:r>
    </w:p>
    <w:p w:rsidR="00282F78" w:rsidRPr="00282F78" w:rsidRDefault="00282F78" w:rsidP="00823907">
      <w:pPr>
        <w:tabs>
          <w:tab w:val="left" w:pos="851"/>
        </w:tabs>
        <w:spacing w:line="360" w:lineRule="auto"/>
        <w:rPr>
          <w:u w:val="single"/>
        </w:rPr>
      </w:pPr>
      <w:r w:rsidRPr="00282F78">
        <w:rPr>
          <w:u w:val="single"/>
        </w:rPr>
        <w:t>Παρατήρηση:</w:t>
      </w:r>
    </w:p>
    <w:p w:rsidR="00F302F4" w:rsidRPr="00F60C34" w:rsidRDefault="00282F78" w:rsidP="00823907">
      <w:pPr>
        <w:spacing w:line="360" w:lineRule="auto"/>
      </w:pPr>
      <w:r w:rsidRPr="00282F78">
        <w:t xml:space="preserve"> Για ΠΑΤ με περισσότερες χωρικές διαστάσεις χρησιμοποιούμε μια ανάλογη ενεργειακή μέθοδο για να αποδείξουμε τη μοναδικότητα της λύσης. Οι ενεργειακές μέθοδοι παράγουν από τη ΜΔΕ του ΠΑΤ ένα είδος «ενέργειας» του συστήματος. Αυτή η ενέργεια μπορεί τότε να χρησιμοποιηθεί για να αποδείξουμε την ύπαρξη και / ή τη μοναδικότητα της λύσης, και αν αυτή εξαρτάται κατά συνεχή τρόπο από τα δεδομένα.  </w:t>
      </w:r>
    </w:p>
    <w:p w:rsidR="00764433" w:rsidRPr="00625FA8" w:rsidRDefault="005A4B45" w:rsidP="00823907">
      <w:pPr>
        <w:pStyle w:val="4"/>
        <w:spacing w:after="120" w:line="360" w:lineRule="auto"/>
        <w:ind w:left="862" w:hanging="862"/>
      </w:pPr>
      <w:r w:rsidRPr="00625FA8">
        <w:t xml:space="preserve">Η Καλή Διατύπωση του ΠΑΤ </w:t>
      </w:r>
    </w:p>
    <w:p w:rsidR="00E7781C" w:rsidRDefault="00E7781C" w:rsidP="00823907">
      <w:pPr>
        <w:spacing w:line="360" w:lineRule="auto"/>
      </w:pPr>
      <w:r>
        <w:t xml:space="preserve">Εύκολα επιβεβαιώνουμε ότι η </w:t>
      </w:r>
      <w:r w:rsidRPr="001A48F6">
        <w:t xml:space="preserve">λύση d’ </w:t>
      </w:r>
      <w:proofErr w:type="spellStart"/>
      <w:r w:rsidRPr="001A48F6">
        <w:t>Alembert</w:t>
      </w:r>
      <w:proofErr w:type="spellEnd"/>
      <w:r w:rsidRPr="00062AB4">
        <w:t xml:space="preserve"> </w:t>
      </w:r>
      <w:r>
        <w:t>(Λ)</w:t>
      </w:r>
    </w:p>
    <w:p w:rsidR="00E7781C" w:rsidRPr="00970E86" w:rsidRDefault="00E7781C" w:rsidP="00823907">
      <w:pPr>
        <w:spacing w:line="360" w:lineRule="auto"/>
      </w:pPr>
      <m:oMathPara>
        <m:oMath>
          <m:r>
            <w:rPr>
              <w:rFonts w:ascii="Cambria Math" w:hAnsi="Cambria Math"/>
            </w:rPr>
            <m:t>u</m:t>
          </m:r>
          <m:d>
            <m:dPr>
              <m:ctrlPr>
                <w:rPr>
                  <w:rFonts w:ascii="Cambria Math" w:hAnsi="Cambria Math"/>
                  <w:i/>
                </w:rPr>
              </m:ctrlPr>
            </m:dPr>
            <m:e>
              <m:r>
                <w:rPr>
                  <w:rFonts w:ascii="Cambria Math" w:hAnsi="Cambria Math"/>
                </w:rPr>
                <m:t>x,t</m:t>
              </m:r>
            </m:e>
          </m:d>
          <m:r>
            <w:rPr>
              <w:rFonts w:ascii="Cambria Math" w:hAnsi="Cambria Math"/>
            </w:rPr>
            <m:t>=</m:t>
          </m:r>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x-ct</m:t>
                  </m:r>
                </m:e>
              </m:d>
              <m:r>
                <w:rPr>
                  <w:rFonts w:ascii="Cambria Math" w:hAnsi="Cambria Math"/>
                </w:rPr>
                <m:t>+f(x+ct)</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2c</m:t>
              </m:r>
            </m:den>
          </m:f>
          <m:nary>
            <m:naryPr>
              <m:limLoc m:val="undOvr"/>
              <m:ctrlPr>
                <w:rPr>
                  <w:rFonts w:ascii="Cambria Math" w:hAnsi="Cambria Math"/>
                  <w:i/>
                </w:rPr>
              </m:ctrlPr>
            </m:naryPr>
            <m:sub>
              <m:r>
                <w:rPr>
                  <w:rFonts w:ascii="Cambria Math" w:hAnsi="Cambria Math"/>
                </w:rPr>
                <m:t xml:space="preserve">x-ct </m:t>
              </m:r>
            </m:sub>
            <m:sup>
              <m:r>
                <w:rPr>
                  <w:rFonts w:ascii="Cambria Math" w:hAnsi="Cambria Math"/>
                </w:rPr>
                <m:t>x+ct</m:t>
              </m:r>
            </m:sup>
            <m:e>
              <m:r>
                <w:rPr>
                  <w:rFonts w:ascii="Cambria Math" w:hAnsi="Cambria Math"/>
                </w:rPr>
                <m:t>g</m:t>
              </m:r>
              <m:d>
                <m:dPr>
                  <m:ctrlPr>
                    <w:rPr>
                      <w:rFonts w:ascii="Cambria Math" w:hAnsi="Cambria Math"/>
                      <w:i/>
                    </w:rPr>
                  </m:ctrlPr>
                </m:dPr>
                <m:e>
                  <m:r>
                    <w:rPr>
                      <w:rFonts w:ascii="Cambria Math" w:hAnsi="Cambria Math"/>
                    </w:rPr>
                    <m:t>s</m:t>
                  </m:r>
                </m:e>
              </m:d>
              <m:r>
                <w:rPr>
                  <w:rFonts w:ascii="Cambria Math" w:hAnsi="Cambria Math"/>
                </w:rPr>
                <m:t>ds</m:t>
              </m:r>
            </m:e>
          </m:nary>
        </m:oMath>
      </m:oMathPara>
    </w:p>
    <w:p w:rsidR="00E7781C" w:rsidRPr="009F0749" w:rsidRDefault="00E7781C" w:rsidP="00823907">
      <w:pPr>
        <w:spacing w:line="360" w:lineRule="auto"/>
      </w:pPr>
      <w:r>
        <w:t>ικανοποιεί τόσο την κυματική εξίσωση (Ε)</w:t>
      </w:r>
    </w:p>
    <w:p w:rsidR="00E7781C" w:rsidRDefault="00E7781C" w:rsidP="00823907">
      <w:pPr>
        <w:spacing w:line="360" w:lineRule="auto"/>
      </w:pPr>
      <w:r w:rsidRPr="002C2EBF">
        <w:tab/>
      </w:r>
      <w:r w:rsidRPr="002C2EBF">
        <w:tab/>
      </w:r>
      <w:r w:rsidRPr="002C2EBF">
        <w:tab/>
      </w:r>
      <m:oMath>
        <m:sSub>
          <m:sSubPr>
            <m:ctrlPr>
              <w:rPr>
                <w:rFonts w:ascii="Cambria Math" w:hAnsi="Cambria Math"/>
                <w:i/>
              </w:rPr>
            </m:ctrlPr>
          </m:sSubPr>
          <m:e>
            <m:r>
              <w:rPr>
                <w:rFonts w:ascii="Cambria Math" w:hAnsi="Cambria Math"/>
              </w:rPr>
              <m:t>u</m:t>
            </m:r>
          </m:e>
          <m:sub>
            <m:r>
              <w:rPr>
                <w:rFonts w:ascii="Cambria Math" w:hAnsi="Cambria Math"/>
              </w:rPr>
              <m:t>tt</m:t>
            </m:r>
          </m:sub>
        </m:sSub>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sSub>
          <m:sSubPr>
            <m:ctrlPr>
              <w:rPr>
                <w:rFonts w:ascii="Cambria Math" w:hAnsi="Cambria Math"/>
                <w:i/>
              </w:rPr>
            </m:ctrlPr>
          </m:sSubPr>
          <m:e>
            <m:r>
              <w:rPr>
                <w:rFonts w:ascii="Cambria Math" w:hAnsi="Cambria Math"/>
              </w:rPr>
              <m:t>u</m:t>
            </m:r>
          </m:e>
          <m:sub>
            <m:r>
              <w:rPr>
                <w:rFonts w:ascii="Cambria Math" w:hAnsi="Cambria Math"/>
              </w:rPr>
              <m:t>xx</m:t>
            </m:r>
          </m:sub>
        </m:sSub>
      </m:oMath>
      <w:r>
        <w:tab/>
      </w:r>
      <w:r w:rsidRPr="002C2EBF">
        <w:t xml:space="preserve">, </w:t>
      </w:r>
      <m:oMath>
        <m:r>
          <w:rPr>
            <w:rFonts w:ascii="Cambria Math" w:hAnsi="Cambria Math"/>
          </w:rPr>
          <m:t>-∞&lt;x&lt;∞</m:t>
        </m:r>
      </m:oMath>
      <w:r>
        <w:t xml:space="preserve"> </w:t>
      </w:r>
      <w:r w:rsidRPr="002C2EBF">
        <w:t xml:space="preserve">, </w:t>
      </w:r>
      <m:oMath>
        <m:r>
          <w:rPr>
            <w:rFonts w:ascii="Cambria Math" w:hAnsi="Cambria Math"/>
          </w:rPr>
          <m:t>0&lt;t&lt;∞</m:t>
        </m:r>
      </m:oMath>
    </w:p>
    <w:p w:rsidR="00E7781C" w:rsidRPr="00016AFB" w:rsidRDefault="00E7781C" w:rsidP="00823907">
      <w:pPr>
        <w:spacing w:line="360" w:lineRule="auto"/>
      </w:pPr>
      <w:r>
        <w:t xml:space="preserve"> όσο τις Αρχικές Συνθήκες (ΑΣ)</w:t>
      </w:r>
    </w:p>
    <w:p w:rsidR="00E7781C" w:rsidRDefault="000D6879" w:rsidP="00823907">
      <w:pPr>
        <w:spacing w:line="360" w:lineRule="auto"/>
      </w:pPr>
      <m:oMathPara>
        <m:oMath>
          <m:m>
            <m:mPr>
              <m:mcs>
                <m:mc>
                  <m:mcPr>
                    <m:count m:val="1"/>
                    <m:mcJc m:val="center"/>
                  </m:mcPr>
                </m:mc>
              </m:mcs>
              <m:ctrlPr>
                <w:rPr>
                  <w:rFonts w:ascii="Cambria Math" w:hAnsi="Cambria Math"/>
                  <w:i/>
                </w:rPr>
              </m:ctrlPr>
            </m:mPr>
            <m:mr>
              <m:e>
                <m:r>
                  <w:rPr>
                    <w:rFonts w:ascii="Cambria Math" w:hAnsi="Cambria Math"/>
                  </w:rPr>
                  <m:t>u</m:t>
                </m:r>
                <m:d>
                  <m:dPr>
                    <m:ctrlPr>
                      <w:rPr>
                        <w:rFonts w:ascii="Cambria Math" w:hAnsi="Cambria Math"/>
                        <w:i/>
                      </w:rPr>
                    </m:ctrlPr>
                  </m:dPr>
                  <m:e>
                    <m:r>
                      <w:rPr>
                        <w:rFonts w:ascii="Cambria Math" w:hAnsi="Cambria Math"/>
                      </w:rPr>
                      <m:t>x,0</m:t>
                    </m:r>
                  </m:e>
                </m:d>
                <m:r>
                  <w:rPr>
                    <w:rFonts w:ascii="Cambria Math" w:hAnsi="Cambria Math"/>
                  </w:rPr>
                  <m:t>=f(x)</m:t>
                </m:r>
              </m:e>
            </m:mr>
            <m:mr>
              <m:e>
                <m:sSub>
                  <m:sSubPr>
                    <m:ctrlPr>
                      <w:rPr>
                        <w:rFonts w:ascii="Cambria Math" w:hAnsi="Cambria Math"/>
                        <w:i/>
                      </w:rPr>
                    </m:ctrlPr>
                  </m:sSubPr>
                  <m:e>
                    <m:r>
                      <w:rPr>
                        <w:rFonts w:ascii="Cambria Math" w:hAnsi="Cambria Math"/>
                      </w:rPr>
                      <m:t>u</m:t>
                    </m:r>
                  </m:e>
                  <m:sub>
                    <m:r>
                      <w:rPr>
                        <w:rFonts w:ascii="Cambria Math" w:hAnsi="Cambria Math"/>
                      </w:rPr>
                      <m:t>t</m:t>
                    </m:r>
                  </m:sub>
                </m:sSub>
                <m:d>
                  <m:dPr>
                    <m:ctrlPr>
                      <w:rPr>
                        <w:rFonts w:ascii="Cambria Math" w:hAnsi="Cambria Math"/>
                        <w:i/>
                      </w:rPr>
                    </m:ctrlPr>
                  </m:dPr>
                  <m:e>
                    <m:r>
                      <w:rPr>
                        <w:rFonts w:ascii="Cambria Math" w:hAnsi="Cambria Math"/>
                      </w:rPr>
                      <m:t>x,0</m:t>
                    </m:r>
                  </m:e>
                </m:d>
                <m:r>
                  <w:rPr>
                    <w:rFonts w:ascii="Cambria Math" w:hAnsi="Cambria Math"/>
                  </w:rPr>
                  <m:t>=g(x)</m:t>
                </m:r>
                <m:r>
                  <m:rPr>
                    <m:sty m:val="p"/>
                  </m:rPr>
                  <w:rPr>
                    <w:rFonts w:ascii="Cambria Math" w:hAnsi="Cambria Math"/>
                  </w:rPr>
                  <m:t xml:space="preserve"> </m:t>
                </m:r>
              </m:e>
            </m:mr>
          </m:m>
        </m:oMath>
      </m:oMathPara>
    </w:p>
    <w:p w:rsidR="00E7781C" w:rsidRDefault="00E7781C" w:rsidP="00823907">
      <w:pPr>
        <w:spacing w:line="360" w:lineRule="auto"/>
      </w:pPr>
      <w:r>
        <w:t xml:space="preserve">άρα εξασφαλίσαμε την </w:t>
      </w:r>
      <w:r w:rsidRPr="0035369F">
        <w:rPr>
          <w:b/>
        </w:rPr>
        <w:t>ύπαρξη</w:t>
      </w:r>
      <w:r>
        <w:t xml:space="preserve"> λύσης.  </w:t>
      </w:r>
    </w:p>
    <w:p w:rsidR="00E7781C" w:rsidRDefault="00E7781C" w:rsidP="00823907">
      <w:pPr>
        <w:spacing w:line="360" w:lineRule="auto"/>
      </w:pPr>
      <w:r>
        <w:t xml:space="preserve">Θα αποδείξουμε τη </w:t>
      </w:r>
      <w:r w:rsidRPr="0035369F">
        <w:rPr>
          <w:b/>
        </w:rPr>
        <w:t>μοναδικότητα</w:t>
      </w:r>
      <w:r>
        <w:t xml:space="preserve"> της λύσης (Λ). Η </w:t>
      </w:r>
      <w:r w:rsidRPr="004F31C1">
        <w:t>γενική λύση</w:t>
      </w:r>
      <w:r>
        <w:t xml:space="preserve"> είναι</w:t>
      </w:r>
    </w:p>
    <w:p w:rsidR="00E7781C" w:rsidRDefault="00E7781C" w:rsidP="00823907">
      <w:pPr>
        <w:spacing w:line="360" w:lineRule="auto"/>
      </w:pPr>
      <m:oMathPara>
        <m:oMath>
          <m:r>
            <w:rPr>
              <w:rFonts w:ascii="Cambria Math" w:hAnsi="Cambria Math"/>
            </w:rPr>
            <m:t>u</m:t>
          </m:r>
          <m:d>
            <m:dPr>
              <m:ctrlPr>
                <w:rPr>
                  <w:rFonts w:ascii="Cambria Math" w:hAnsi="Cambria Math"/>
                  <w:i/>
                </w:rPr>
              </m:ctrlPr>
            </m:dPr>
            <m:e>
              <m:r>
                <w:rPr>
                  <w:rFonts w:ascii="Cambria Math" w:hAnsi="Cambria Math"/>
                </w:rPr>
                <m:t>x,t</m:t>
              </m:r>
            </m:e>
          </m:d>
          <m:r>
            <w:rPr>
              <w:rFonts w:ascii="Cambria Math" w:hAnsi="Cambria Math"/>
            </w:rPr>
            <m:t>=φ</m:t>
          </m:r>
          <m:d>
            <m:dPr>
              <m:ctrlPr>
                <w:rPr>
                  <w:rFonts w:ascii="Cambria Math" w:hAnsi="Cambria Math"/>
                  <w:i/>
                </w:rPr>
              </m:ctrlPr>
            </m:dPr>
            <m:e>
              <m:r>
                <w:rPr>
                  <w:rFonts w:ascii="Cambria Math" w:hAnsi="Cambria Math"/>
                </w:rPr>
                <m:t>x-ct</m:t>
              </m:r>
            </m:e>
          </m:d>
          <m:r>
            <w:rPr>
              <w:rFonts w:ascii="Cambria Math" w:hAnsi="Cambria Math"/>
            </w:rPr>
            <m:t>+ψ(x+ct)</m:t>
          </m:r>
        </m:oMath>
      </m:oMathPara>
    </w:p>
    <w:p w:rsidR="00E7781C" w:rsidRPr="00E03138" w:rsidRDefault="00E7781C" w:rsidP="00823907">
      <w:pPr>
        <w:spacing w:line="360" w:lineRule="auto"/>
      </w:pPr>
      <w:r>
        <w:t xml:space="preserve">και οι Αρχικές Συνθήκες προσδιορίζουν τις συναρτήσεις </w:t>
      </w:r>
      <m:oMath>
        <m:r>
          <w:rPr>
            <w:rFonts w:ascii="Cambria Math" w:hAnsi="Cambria Math"/>
          </w:rPr>
          <m:t>φ,ψ</m:t>
        </m:r>
      </m:oMath>
      <w:r>
        <w:t xml:space="preserve"> μοναδικά. Πράγματι, αν είχαμε δύο λύσεις του ΠΑΤ με  ίδιες Αρχικές Συνθήκες, οι </w:t>
      </w:r>
      <m:oMath>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ψ</m:t>
            </m:r>
          </m:e>
          <m:sub>
            <m:r>
              <w:rPr>
                <w:rFonts w:ascii="Cambria Math" w:hAnsi="Cambria Math"/>
              </w:rPr>
              <m:t>1</m:t>
            </m:r>
          </m:sub>
        </m:sSub>
      </m:oMath>
      <w:r>
        <w:t xml:space="preserve"> και </w:t>
      </w:r>
      <m:oMath>
        <m:sSub>
          <m:sSubPr>
            <m:ctrlPr>
              <w:rPr>
                <w:rFonts w:ascii="Cambria Math" w:hAnsi="Cambria Math"/>
                <w:i/>
              </w:rPr>
            </m:ctrlPr>
          </m:sSubPr>
          <m:e>
            <m:r>
              <w:rPr>
                <w:rFonts w:ascii="Cambria Math" w:hAnsi="Cambria Math"/>
              </w:rPr>
              <m:t>u</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ψ</m:t>
            </m:r>
          </m:e>
          <m:sub>
            <m:r>
              <w:rPr>
                <w:rFonts w:ascii="Cambria Math" w:hAnsi="Cambria Math"/>
              </w:rPr>
              <m:t>2</m:t>
            </m:r>
          </m:sub>
        </m:sSub>
      </m:oMath>
      <w:r>
        <w:t xml:space="preserve"> αντίστοιχα, τότε η συνάρτηση </w:t>
      </w:r>
      <m:oMath>
        <m:r>
          <w:rPr>
            <w:rFonts w:ascii="Cambria Math" w:hAnsi="Cambria Math"/>
          </w:rPr>
          <m:t>v</m:t>
        </m:r>
        <m:d>
          <m:dPr>
            <m:ctrlPr>
              <w:rPr>
                <w:rFonts w:ascii="Cambria Math" w:hAnsi="Cambria Math"/>
                <w:i/>
              </w:rPr>
            </m:ctrlPr>
          </m:dPr>
          <m:e>
            <m:r>
              <w:rPr>
                <w:rFonts w:ascii="Cambria Math" w:hAnsi="Cambria Math"/>
              </w:rPr>
              <m:t>x,t</m:t>
            </m:r>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1</m:t>
            </m:r>
          </m:sub>
        </m:sSub>
        <m:d>
          <m:dPr>
            <m:ctrlPr>
              <w:rPr>
                <w:rFonts w:ascii="Cambria Math" w:hAnsi="Cambria Math"/>
                <w:i/>
              </w:rPr>
            </m:ctrlPr>
          </m:dPr>
          <m:e>
            <m:r>
              <w:rPr>
                <w:rFonts w:ascii="Cambria Math" w:hAnsi="Cambria Math"/>
              </w:rPr>
              <m:t>x,t</m:t>
            </m:r>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2</m:t>
            </m:r>
          </m:sub>
        </m:sSub>
        <m:d>
          <m:dPr>
            <m:ctrlPr>
              <w:rPr>
                <w:rFonts w:ascii="Cambria Math" w:hAnsi="Cambria Math"/>
                <w:i/>
              </w:rPr>
            </m:ctrlPr>
          </m:dPr>
          <m:e>
            <m:r>
              <w:rPr>
                <w:rFonts w:ascii="Cambria Math" w:hAnsi="Cambria Math"/>
              </w:rPr>
              <m:t>x,t</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2</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ψ</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ψ</m:t>
                </m:r>
              </m:e>
              <m:sub>
                <m:r>
                  <w:rPr>
                    <w:rFonts w:ascii="Cambria Math" w:hAnsi="Cambria Math"/>
                  </w:rPr>
                  <m:t>2</m:t>
                </m:r>
              </m:sub>
            </m:sSub>
          </m:e>
        </m:d>
      </m:oMath>
      <w:r>
        <w:t xml:space="preserve"> ικανοποιεί το Πρόβλημα με ομογενείς Αρχικές Συνθήκες:</w:t>
      </w:r>
    </w:p>
    <w:p w:rsidR="00E7781C" w:rsidRDefault="00E7781C" w:rsidP="00823907">
      <w:pPr>
        <w:spacing w:before="120" w:line="360" w:lineRule="auto"/>
      </w:pPr>
      <w:r>
        <w:t>(Ε)</w:t>
      </w:r>
      <w:r>
        <w:tab/>
      </w:r>
      <m:oMath>
        <m:sSub>
          <m:sSubPr>
            <m:ctrlPr>
              <w:rPr>
                <w:rFonts w:ascii="Cambria Math" w:hAnsi="Cambria Math"/>
                <w:i/>
              </w:rPr>
            </m:ctrlPr>
          </m:sSubPr>
          <m:e>
            <m:r>
              <w:rPr>
                <w:rFonts w:ascii="Cambria Math" w:hAnsi="Cambria Math"/>
              </w:rPr>
              <m:t>v</m:t>
            </m:r>
          </m:e>
          <m:sub>
            <m:r>
              <w:rPr>
                <w:rFonts w:ascii="Cambria Math" w:hAnsi="Cambria Math"/>
              </w:rPr>
              <m:t>tt</m:t>
            </m:r>
          </m:sub>
        </m:sSub>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sSub>
          <m:sSubPr>
            <m:ctrlPr>
              <w:rPr>
                <w:rFonts w:ascii="Cambria Math" w:hAnsi="Cambria Math"/>
                <w:i/>
              </w:rPr>
            </m:ctrlPr>
          </m:sSubPr>
          <m:e>
            <m:r>
              <w:rPr>
                <w:rFonts w:ascii="Cambria Math" w:hAnsi="Cambria Math"/>
              </w:rPr>
              <m:t>v</m:t>
            </m:r>
          </m:e>
          <m:sub>
            <m:r>
              <w:rPr>
                <w:rFonts w:ascii="Cambria Math" w:hAnsi="Cambria Math"/>
              </w:rPr>
              <m:t>xx</m:t>
            </m:r>
          </m:sub>
        </m:sSub>
      </m:oMath>
      <w:r w:rsidRPr="00095E23">
        <w:tab/>
      </w:r>
      <w:r w:rsidRPr="00095E23">
        <w:tab/>
      </w:r>
      <m:oMath>
        <m:r>
          <w:rPr>
            <w:rFonts w:ascii="Cambria Math" w:hAnsi="Cambria Math"/>
          </w:rPr>
          <m:t>-∞&lt;x&lt;∞</m:t>
        </m:r>
      </m:oMath>
      <w:r w:rsidRPr="00095E23">
        <w:t xml:space="preserve"> </w:t>
      </w:r>
      <w:r w:rsidRPr="00095E23">
        <w:tab/>
      </w:r>
      <w:r w:rsidRPr="00095E23">
        <w:tab/>
      </w:r>
      <m:oMath>
        <m:r>
          <w:rPr>
            <w:rFonts w:ascii="Cambria Math" w:hAnsi="Cambria Math"/>
          </w:rPr>
          <m:t>0&lt;t&lt;∞</m:t>
        </m:r>
      </m:oMath>
    </w:p>
    <w:p w:rsidR="00E7781C" w:rsidRPr="009D1F2D" w:rsidRDefault="00E7781C" w:rsidP="00823907">
      <w:pPr>
        <w:spacing w:line="360" w:lineRule="auto"/>
      </w:pPr>
      <w:r>
        <w:t>(ΑΣ)</w:t>
      </w:r>
      <w:r>
        <w:tab/>
      </w:r>
      <m:oMath>
        <m:m>
          <m:mPr>
            <m:mcs>
              <m:mc>
                <m:mcPr>
                  <m:count m:val="1"/>
                  <m:mcJc m:val="center"/>
                </m:mcPr>
              </m:mc>
            </m:mcs>
            <m:ctrlPr>
              <w:rPr>
                <w:rFonts w:ascii="Cambria Math" w:hAnsi="Cambria Math"/>
                <w:i/>
              </w:rPr>
            </m:ctrlPr>
          </m:mPr>
          <m:mr>
            <m:e>
              <m:r>
                <w:rPr>
                  <w:rFonts w:ascii="Cambria Math" w:hAnsi="Cambria Math"/>
                </w:rPr>
                <m:t>v</m:t>
              </m:r>
              <m:d>
                <m:dPr>
                  <m:ctrlPr>
                    <w:rPr>
                      <w:rFonts w:ascii="Cambria Math" w:hAnsi="Cambria Math"/>
                      <w:i/>
                    </w:rPr>
                  </m:ctrlPr>
                </m:dPr>
                <m:e>
                  <m:r>
                    <w:rPr>
                      <w:rFonts w:ascii="Cambria Math" w:hAnsi="Cambria Math"/>
                    </w:rPr>
                    <m:t>x,0</m:t>
                  </m:r>
                </m:e>
              </m:d>
              <m:r>
                <w:rPr>
                  <w:rFonts w:ascii="Cambria Math" w:hAnsi="Cambria Math"/>
                </w:rPr>
                <m:t>=0</m:t>
              </m:r>
            </m:e>
          </m:mr>
          <m:mr>
            <m:e>
              <m:sSub>
                <m:sSubPr>
                  <m:ctrlPr>
                    <w:rPr>
                      <w:rFonts w:ascii="Cambria Math" w:hAnsi="Cambria Math"/>
                      <w:i/>
                    </w:rPr>
                  </m:ctrlPr>
                </m:sSubPr>
                <m:e>
                  <m:r>
                    <w:rPr>
                      <w:rFonts w:ascii="Cambria Math" w:hAnsi="Cambria Math"/>
                    </w:rPr>
                    <m:t>v</m:t>
                  </m:r>
                </m:e>
                <m:sub>
                  <m:r>
                    <w:rPr>
                      <w:rFonts w:ascii="Cambria Math" w:hAnsi="Cambria Math"/>
                    </w:rPr>
                    <m:t>t</m:t>
                  </m:r>
                </m:sub>
              </m:sSub>
              <m:d>
                <m:dPr>
                  <m:ctrlPr>
                    <w:rPr>
                      <w:rFonts w:ascii="Cambria Math" w:hAnsi="Cambria Math"/>
                      <w:i/>
                    </w:rPr>
                  </m:ctrlPr>
                </m:dPr>
                <m:e>
                  <m:r>
                    <w:rPr>
                      <w:rFonts w:ascii="Cambria Math" w:hAnsi="Cambria Math"/>
                    </w:rPr>
                    <m:t>x,0</m:t>
                  </m:r>
                </m:e>
              </m:d>
              <m:r>
                <w:rPr>
                  <w:rFonts w:ascii="Cambria Math" w:hAnsi="Cambria Math"/>
                </w:rPr>
                <m:t>=0</m:t>
              </m:r>
              <m:r>
                <m:rPr>
                  <m:sty m:val="p"/>
                </m:rPr>
                <w:rPr>
                  <w:rFonts w:ascii="Cambria Math" w:hAnsi="Cambria Math"/>
                </w:rPr>
                <m:t xml:space="preserve"> </m:t>
              </m:r>
            </m:e>
          </m:mr>
        </m:m>
      </m:oMath>
      <w:r w:rsidRPr="003777C3">
        <w:t xml:space="preserve"> </w:t>
      </w:r>
      <w:r w:rsidRPr="003777C3">
        <w:tab/>
      </w:r>
    </w:p>
    <w:p w:rsidR="00E7781C" w:rsidRDefault="00E7781C" w:rsidP="00823907">
      <w:pPr>
        <w:spacing w:line="360" w:lineRule="auto"/>
      </w:pPr>
      <w:r>
        <w:t xml:space="preserve">Μια προφανής λύση είναι </w:t>
      </w:r>
      <m:oMath>
        <m:r>
          <w:rPr>
            <w:rFonts w:ascii="Cambria Math" w:hAnsi="Cambria Math"/>
          </w:rPr>
          <m:t>v</m:t>
        </m:r>
        <m:d>
          <m:dPr>
            <m:ctrlPr>
              <w:rPr>
                <w:rFonts w:ascii="Cambria Math" w:hAnsi="Cambria Math"/>
                <w:i/>
              </w:rPr>
            </m:ctrlPr>
          </m:dPr>
          <m:e>
            <m:r>
              <w:rPr>
                <w:rFonts w:ascii="Cambria Math" w:hAnsi="Cambria Math"/>
              </w:rPr>
              <m:t>x,t</m:t>
            </m:r>
          </m:e>
        </m:d>
        <m:r>
          <w:rPr>
            <w:rFonts w:ascii="Cambria Math" w:hAnsi="Cambria Math"/>
          </w:rPr>
          <m:t>=0</m:t>
        </m:r>
      </m:oMath>
      <w:r w:rsidRPr="00CA6E34">
        <w:t xml:space="preserve"> </w:t>
      </w:r>
      <w:r>
        <w:t xml:space="preserve">και επειδή οι συναρτήσεις </w:t>
      </w:r>
      <m:oMath>
        <m:r>
          <w:rPr>
            <w:rFonts w:ascii="Cambria Math" w:hAnsi="Cambria Math"/>
          </w:rPr>
          <m:t>φ,ψ</m:t>
        </m:r>
      </m:oMath>
      <w:r>
        <w:t xml:space="preserve"> ορίζονται μοναδικά από τις Αρχικές Συνθήκες πρέπει </w:t>
      </w:r>
      <m:oMath>
        <m:sSub>
          <m:sSubPr>
            <m:ctrlPr>
              <w:rPr>
                <w:rFonts w:ascii="Cambria Math" w:hAnsi="Cambria Math"/>
                <w:i/>
              </w:rPr>
            </m:ctrlPr>
          </m:sSubPr>
          <m:e>
            <m:r>
              <w:rPr>
                <w:rFonts w:ascii="Cambria Math" w:hAnsi="Cambria Math"/>
              </w:rPr>
              <m:t>φ</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 xml:space="preserve"> ψ</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ψ</m:t>
            </m:r>
          </m:e>
          <m:sub>
            <m:r>
              <w:rPr>
                <w:rFonts w:ascii="Cambria Math" w:hAnsi="Cambria Math"/>
              </w:rPr>
              <m:t>2</m:t>
            </m:r>
          </m:sub>
        </m:sSub>
      </m:oMath>
      <w:r>
        <w:t xml:space="preserve">, άρα η λύση είναι μοναδική. </w:t>
      </w:r>
    </w:p>
    <w:p w:rsidR="00E7781C" w:rsidRPr="00EA36AD" w:rsidRDefault="00E7781C" w:rsidP="00823907">
      <w:pPr>
        <w:spacing w:line="360" w:lineRule="auto"/>
      </w:pPr>
      <w:r>
        <w:lastRenderedPageBreak/>
        <w:t xml:space="preserve">Για να αποδείξουμε την </w:t>
      </w:r>
      <w:r w:rsidRPr="00D320B1">
        <w:rPr>
          <w:b/>
        </w:rPr>
        <w:t>ευστάθεια</w:t>
      </w:r>
      <w:r>
        <w:t xml:space="preserve"> της λύσης θεωρούμε δύο λύσεις </w:t>
      </w:r>
      <m:oMath>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(x,t),</m:t>
        </m:r>
        <m:sSub>
          <m:sSubPr>
            <m:ctrlPr>
              <w:rPr>
                <w:rFonts w:ascii="Cambria Math" w:hAnsi="Cambria Math"/>
                <w:i/>
              </w:rPr>
            </m:ctrlPr>
          </m:sSubPr>
          <m:e>
            <m:r>
              <w:rPr>
                <w:rFonts w:ascii="Cambria Math" w:hAnsi="Cambria Math"/>
              </w:rPr>
              <m:t>u</m:t>
            </m:r>
          </m:e>
          <m:sub>
            <m:r>
              <w:rPr>
                <w:rFonts w:ascii="Cambria Math" w:hAnsi="Cambria Math"/>
              </w:rPr>
              <m:t>2</m:t>
            </m:r>
          </m:sub>
        </m:sSub>
        <m:r>
          <w:rPr>
            <w:rFonts w:ascii="Cambria Math" w:hAnsi="Cambria Math"/>
          </w:rPr>
          <m:t>(x,t)</m:t>
        </m:r>
      </m:oMath>
      <w:r w:rsidRPr="00EA36AD">
        <w:t xml:space="preserve"> </w:t>
      </w:r>
    </w:p>
    <w:p w:rsidR="00E7781C" w:rsidRDefault="00E7781C" w:rsidP="00823907">
      <w:pPr>
        <w:spacing w:line="360" w:lineRule="auto"/>
      </w:pPr>
      <w:r>
        <w:t xml:space="preserve">με αρχικά δεδομένα </w:t>
      </w:r>
      <m:oMath>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1</m:t>
            </m:r>
          </m:sub>
        </m:sSub>
        <m:r>
          <w:rPr>
            <w:rFonts w:ascii="Cambria Math" w:hAnsi="Cambria Math"/>
          </w:rPr>
          <m:t>(x)</m:t>
        </m:r>
      </m:oMath>
      <w:r w:rsidRPr="00EA36AD">
        <w:t xml:space="preserve"> </w:t>
      </w:r>
      <w:r>
        <w:t xml:space="preserve">και </w:t>
      </w:r>
      <m:oMath>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2</m:t>
            </m:r>
          </m:sub>
        </m:sSub>
        <m:r>
          <w:rPr>
            <w:rFonts w:ascii="Cambria Math" w:hAnsi="Cambria Math"/>
          </w:rPr>
          <m:t>(x)</m:t>
        </m:r>
      </m:oMath>
      <w:r>
        <w:t xml:space="preserve"> αντίστοιχα. Υποθέτουμε ότι η μεταβολή των αρχικών δεδομένων είναι μικρή, δηλαδή </w:t>
      </w:r>
    </w:p>
    <w:p w:rsidR="00E7781C" w:rsidRDefault="000D6879" w:rsidP="00823907">
      <w:pPr>
        <w:spacing w:line="360" w:lineRule="auto"/>
      </w:pPr>
      <m:oMathPara>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(x)</m:t>
              </m:r>
            </m:e>
          </m:d>
          <m:r>
            <w:rPr>
              <w:rFonts w:ascii="Cambria Math" w:hAnsi="Cambria Math"/>
            </w:rPr>
            <m:t xml:space="preserve">≤δ,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1</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2</m:t>
                  </m:r>
                </m:sub>
              </m:sSub>
              <m:r>
                <w:rPr>
                  <w:rFonts w:ascii="Cambria Math" w:hAnsi="Cambria Math"/>
                </w:rPr>
                <m:t>(x)</m:t>
              </m:r>
            </m:e>
          </m:d>
          <m:r>
            <w:rPr>
              <w:rFonts w:ascii="Cambria Math" w:hAnsi="Cambria Math"/>
            </w:rPr>
            <m:t>≤δ, -∞&lt;x&lt;∞</m:t>
          </m:r>
        </m:oMath>
      </m:oMathPara>
    </w:p>
    <w:p w:rsidR="00E7781C" w:rsidRDefault="00E7781C" w:rsidP="00823907">
      <w:pPr>
        <w:spacing w:line="360" w:lineRule="auto"/>
      </w:pPr>
      <w:r>
        <w:t>Υπολογίζουμε την αντίστοιχη μεταβολή της λύσης (Λ):</w:t>
      </w:r>
    </w:p>
    <w:p w:rsidR="00E7781C" w:rsidRPr="00381A46" w:rsidRDefault="000D6879" w:rsidP="00823907">
      <w:pPr>
        <w:spacing w:line="360" w:lineRule="auto"/>
      </w:pPr>
      <m:oMath>
        <m:sSub>
          <m:sSubPr>
            <m:ctrlPr>
              <w:rPr>
                <w:rFonts w:ascii="Cambria Math" w:hAnsi="Cambria Math"/>
                <w:i/>
              </w:rPr>
            </m:ctrlPr>
          </m:sSubPr>
          <m:e>
            <m:r>
              <w:rPr>
                <w:rFonts w:ascii="Cambria Math" w:hAnsi="Cambria Math"/>
              </w:rPr>
              <m:t>u</m:t>
            </m:r>
          </m:e>
          <m:sub>
            <m:r>
              <w:rPr>
                <w:rFonts w:ascii="Cambria Math" w:hAnsi="Cambria Math"/>
              </w:rPr>
              <m:t>1</m:t>
            </m:r>
          </m:sub>
        </m:sSub>
        <m:d>
          <m:dPr>
            <m:ctrlPr>
              <w:rPr>
                <w:rFonts w:ascii="Cambria Math" w:hAnsi="Cambria Math"/>
                <w:i/>
              </w:rPr>
            </m:ctrlPr>
          </m:dPr>
          <m:e>
            <m:r>
              <w:rPr>
                <w:rFonts w:ascii="Cambria Math" w:hAnsi="Cambria Math"/>
              </w:rPr>
              <m:t>x,t</m:t>
            </m:r>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2</m:t>
            </m:r>
          </m:sub>
        </m:sSub>
        <m:d>
          <m:dPr>
            <m:ctrlPr>
              <w:rPr>
                <w:rFonts w:ascii="Cambria Math" w:hAnsi="Cambria Math"/>
                <w:i/>
              </w:rPr>
            </m:ctrlPr>
          </m:dPr>
          <m:e>
            <m:r>
              <w:rPr>
                <w:rFonts w:ascii="Cambria Math" w:hAnsi="Cambria Math"/>
              </w:rPr>
              <m:t>x,t</m:t>
            </m:r>
          </m:e>
        </m:d>
        <m:r>
          <w:rPr>
            <w:rFonts w:ascii="Cambria Math" w:hAnsi="Cambria Math"/>
          </w:rPr>
          <m:t>=</m:t>
        </m:r>
      </m:oMath>
      <w:r w:rsidR="00E7781C" w:rsidRPr="00381A46">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i/>
                  </w:rPr>
                </m:ctrlPr>
              </m:dPr>
              <m:e>
                <m:r>
                  <w:rPr>
                    <w:rFonts w:ascii="Cambria Math" w:hAnsi="Cambria Math"/>
                  </w:rPr>
                  <m:t>x-ct</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(x+ct)</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2c</m:t>
            </m:r>
          </m:den>
        </m:f>
        <m:nary>
          <m:naryPr>
            <m:limLoc m:val="undOvr"/>
            <m:ctrlPr>
              <w:rPr>
                <w:rFonts w:ascii="Cambria Math" w:hAnsi="Cambria Math"/>
              </w:rPr>
            </m:ctrlPr>
          </m:naryPr>
          <m:sub>
            <m:r>
              <m:rPr>
                <m:sty m:val="p"/>
              </m:rPr>
              <w:rPr>
                <w:rFonts w:ascii="Cambria Math" w:hAnsi="Cambria Math"/>
              </w:rPr>
              <m:t xml:space="preserve">x-ct </m:t>
            </m:r>
          </m:sub>
          <m:sup>
            <m:r>
              <m:rPr>
                <m:sty m:val="p"/>
              </m:rPr>
              <w:rPr>
                <w:rFonts w:ascii="Cambria Math" w:hAnsi="Cambria Math"/>
              </w:rPr>
              <m:t>x+ct</m:t>
            </m:r>
          </m:sup>
          <m:e>
            <m:sSub>
              <m:sSubPr>
                <m:ctrlPr>
                  <w:rPr>
                    <w:rFonts w:ascii="Cambria Math" w:hAnsi="Cambria Math"/>
                  </w:rPr>
                </m:ctrlPr>
              </m:sSubPr>
              <m:e>
                <m:r>
                  <m:rPr>
                    <m:sty m:val="p"/>
                  </m:rPr>
                  <w:rPr>
                    <w:rFonts w:ascii="Cambria Math" w:hAnsi="Cambria Math"/>
                  </w:rPr>
                  <m:t>g</m:t>
                </m:r>
              </m:e>
              <m:sub>
                <m:r>
                  <m:rPr>
                    <m:sty m:val="p"/>
                  </m:rPr>
                  <w:rPr>
                    <w:rFonts w:ascii="Cambria Math" w:hAnsi="Cambria Math"/>
                  </w:rPr>
                  <m:t>1</m:t>
                </m:r>
              </m:sub>
            </m:sSub>
            <m:d>
              <m:dPr>
                <m:ctrlPr>
                  <w:rPr>
                    <w:rFonts w:ascii="Cambria Math" w:hAnsi="Cambria Math"/>
                  </w:rPr>
                </m:ctrlPr>
              </m:dPr>
              <m:e>
                <m:r>
                  <m:rPr>
                    <m:sty m:val="p"/>
                  </m:rPr>
                  <w:rPr>
                    <w:rFonts w:ascii="Cambria Math" w:hAnsi="Cambria Math"/>
                  </w:rPr>
                  <m:t>s</m:t>
                </m:r>
              </m:e>
            </m:d>
            <m:r>
              <m:rPr>
                <m:sty m:val="p"/>
              </m:rPr>
              <w:rPr>
                <w:rFonts w:ascii="Cambria Math" w:hAnsi="Cambria Math"/>
              </w:rPr>
              <m:t>ds</m:t>
            </m:r>
          </m:e>
        </m:nary>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rPr>
                </m:ctrlPr>
              </m:dPr>
              <m:e>
                <m:r>
                  <w:rPr>
                    <w:rFonts w:ascii="Cambria Math" w:hAnsi="Cambria Math"/>
                  </w:rPr>
                  <m:t>x-ct</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(x+ct)</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2c</m:t>
            </m:r>
          </m:den>
        </m:f>
        <m:nary>
          <m:naryPr>
            <m:limLoc m:val="undOvr"/>
            <m:ctrlPr>
              <w:rPr>
                <w:rFonts w:ascii="Cambria Math" w:hAnsi="Cambria Math"/>
              </w:rPr>
            </m:ctrlPr>
          </m:naryPr>
          <m:sub>
            <m:r>
              <m:rPr>
                <m:sty m:val="p"/>
              </m:rPr>
              <w:rPr>
                <w:rFonts w:ascii="Cambria Math" w:hAnsi="Cambria Math"/>
              </w:rPr>
              <m:t xml:space="preserve">x-ct </m:t>
            </m:r>
          </m:sub>
          <m:sup>
            <m:r>
              <m:rPr>
                <m:sty m:val="p"/>
              </m:rPr>
              <w:rPr>
                <w:rFonts w:ascii="Cambria Math" w:hAnsi="Cambria Math"/>
              </w:rPr>
              <m:t>x+ct</m:t>
            </m:r>
          </m:sup>
          <m:e>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s</m:t>
                </m:r>
              </m:e>
            </m:d>
            <m:r>
              <m:rPr>
                <m:sty m:val="p"/>
              </m:rPr>
              <w:rPr>
                <w:rFonts w:ascii="Cambria Math" w:hAnsi="Cambria Math"/>
              </w:rPr>
              <m:t>ds</m:t>
            </m:r>
          </m:e>
        </m:nary>
      </m:oMath>
      <w:r w:rsidR="00E7781C" w:rsidRPr="00453BD0">
        <w:t xml:space="preserve"> </w:t>
      </w:r>
    </w:p>
    <w:p w:rsidR="00E7781C" w:rsidRDefault="00E7781C" w:rsidP="00823907">
      <w:pPr>
        <w:spacing w:line="360" w:lineRule="auto"/>
      </w:pPr>
      <w:r>
        <w:t>Επομένως:</w:t>
      </w:r>
    </w:p>
    <w:p w:rsidR="00E7781C" w:rsidRPr="00381A46" w:rsidRDefault="000D6879" w:rsidP="00823907">
      <w:pPr>
        <w:spacing w:line="360" w:lineRule="auto"/>
      </w:pP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1</m:t>
                </m:r>
              </m:sub>
            </m:sSub>
            <m:d>
              <m:dPr>
                <m:ctrlPr>
                  <w:rPr>
                    <w:rFonts w:ascii="Cambria Math" w:hAnsi="Cambria Math"/>
                    <w:i/>
                  </w:rPr>
                </m:ctrlPr>
              </m:dPr>
              <m:e>
                <m:r>
                  <w:rPr>
                    <w:rFonts w:ascii="Cambria Math" w:hAnsi="Cambria Math"/>
                  </w:rPr>
                  <m:t>x,t</m:t>
                </m:r>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2</m:t>
                </m:r>
              </m:sub>
            </m:sSub>
            <m:d>
              <m:dPr>
                <m:ctrlPr>
                  <w:rPr>
                    <w:rFonts w:ascii="Cambria Math" w:hAnsi="Cambria Math"/>
                    <w:i/>
                  </w:rPr>
                </m:ctrlPr>
              </m:dPr>
              <m:e>
                <m:r>
                  <w:rPr>
                    <w:rFonts w:ascii="Cambria Math" w:hAnsi="Cambria Math"/>
                  </w:rPr>
                  <m:t>x,t</m:t>
                </m:r>
              </m:e>
            </m:d>
          </m:e>
        </m:d>
        <m:r>
          <w:rPr>
            <w:rFonts w:ascii="Cambria Math" w:hAnsi="Cambria Math"/>
          </w:rPr>
          <m:t>≤</m:t>
        </m:r>
      </m:oMath>
      <w:r w:rsidR="00E7781C" w:rsidRPr="00381A46">
        <w:t xml:space="preserve"> </w:t>
      </w:r>
    </w:p>
    <w:p w:rsidR="00E7781C" w:rsidRPr="00381A46" w:rsidRDefault="00E7781C" w:rsidP="00823907">
      <w:pPr>
        <w:spacing w:line="360" w:lineRule="auto"/>
      </w:pPr>
      <w:r w:rsidRPr="00381A46">
        <w:tab/>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i/>
                      </w:rPr>
                    </m:ctrlPr>
                  </m:dPr>
                  <m:e>
                    <m:r>
                      <w:rPr>
                        <w:rFonts w:ascii="Cambria Math" w:hAnsi="Cambria Math"/>
                      </w:rPr>
                      <m:t>x-ct</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(x+ct)</m:t>
                </m:r>
              </m:num>
              <m:den>
                <m:r>
                  <w:rPr>
                    <w:rFonts w:ascii="Cambria Math" w:hAnsi="Cambria Math"/>
                  </w:rPr>
                  <m:t>2</m:t>
                </m:r>
              </m:den>
            </m:f>
          </m:e>
        </m:d>
        <m:r>
          <m:rPr>
            <m:sty m:val="p"/>
          </m:rP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i/>
                      </w:rPr>
                    </m:ctrlPr>
                  </m:dPr>
                  <m:e>
                    <m:r>
                      <w:rPr>
                        <w:rFonts w:ascii="Cambria Math" w:hAnsi="Cambria Math"/>
                      </w:rPr>
                      <m:t>x+ct</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(x+ct)</m:t>
                </m:r>
              </m:num>
              <m:den>
                <m:r>
                  <w:rPr>
                    <w:rFonts w:ascii="Cambria Math" w:hAnsi="Cambria Math"/>
                  </w:rPr>
                  <m:t>2</m:t>
                </m:r>
              </m:den>
            </m:f>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2c</m:t>
            </m:r>
          </m:den>
        </m:f>
        <m:nary>
          <m:naryPr>
            <m:limLoc m:val="undOvr"/>
            <m:ctrlPr>
              <w:rPr>
                <w:rFonts w:ascii="Cambria Math" w:hAnsi="Cambria Math"/>
              </w:rPr>
            </m:ctrlPr>
          </m:naryPr>
          <m:sub>
            <m:r>
              <m:rPr>
                <m:sty m:val="p"/>
              </m:rPr>
              <w:rPr>
                <w:rFonts w:ascii="Cambria Math" w:hAnsi="Cambria Math"/>
              </w:rPr>
              <m:t xml:space="preserve">x-ct </m:t>
            </m:r>
          </m:sub>
          <m:sup>
            <m:r>
              <m:rPr>
                <m:sty m:val="p"/>
              </m:rPr>
              <w:rPr>
                <w:rFonts w:ascii="Cambria Math" w:hAnsi="Cambria Math"/>
              </w:rPr>
              <m:t>x+ct</m:t>
            </m:r>
          </m:sup>
          <m:e>
            <m:d>
              <m:dPr>
                <m:begChr m:val="|"/>
                <m:endChr m:val="|"/>
                <m:ctrlPr>
                  <w:rPr>
                    <w:rFonts w:ascii="Cambria Math" w:hAnsi="Cambria Math"/>
                  </w:rPr>
                </m:ctrlPr>
              </m:dPr>
              <m:e>
                <m:r>
                  <m:rPr>
                    <m:sty m:val="p"/>
                  </m:rPr>
                  <w:rPr>
                    <w:rFonts w:ascii="Cambria Math" w:hAnsi="Cambria Math"/>
                  </w:rPr>
                  <m:t>(</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r>
                  <m:rPr>
                    <m:sty m:val="p"/>
                  </m:rPr>
                  <w:rPr>
                    <w:rFonts w:ascii="Cambria Math" w:hAnsi="Cambria Math"/>
                  </w:rPr>
                  <m:t>)</m:t>
                </m:r>
                <m:d>
                  <m:dPr>
                    <m:ctrlPr>
                      <w:rPr>
                        <w:rFonts w:ascii="Cambria Math" w:hAnsi="Cambria Math"/>
                      </w:rPr>
                    </m:ctrlPr>
                  </m:dPr>
                  <m:e>
                    <m:r>
                      <m:rPr>
                        <m:sty m:val="p"/>
                      </m:rPr>
                      <w:rPr>
                        <w:rFonts w:ascii="Cambria Math" w:hAnsi="Cambria Math"/>
                      </w:rPr>
                      <m:t>s</m:t>
                    </m:r>
                  </m:e>
                </m:d>
              </m:e>
            </m:d>
            <m:r>
              <m:rPr>
                <m:sty m:val="p"/>
              </m:rPr>
              <w:rPr>
                <w:rFonts w:ascii="Cambria Math" w:hAnsi="Cambria Math"/>
              </w:rPr>
              <m:t>ds</m:t>
            </m:r>
          </m:e>
        </m:nary>
      </m:oMath>
      <w:r w:rsidRPr="00381A46">
        <w:t xml:space="preserve"> </w:t>
      </w:r>
    </w:p>
    <w:p w:rsidR="00E7781C" w:rsidRDefault="00E7781C" w:rsidP="00823907">
      <w:pPr>
        <w:spacing w:line="360" w:lineRule="auto"/>
      </w:pPr>
      <w:r w:rsidRPr="00381A46">
        <w:tab/>
      </w:r>
      <m:oMath>
        <m:r>
          <w:rPr>
            <w:rFonts w:ascii="Cambria Math" w:hAnsi="Cambria Math"/>
          </w:rPr>
          <m:t>≤</m:t>
        </m:r>
        <m:f>
          <m:fPr>
            <m:ctrlPr>
              <w:rPr>
                <w:rFonts w:ascii="Cambria Math" w:hAnsi="Cambria Math"/>
                <w:i/>
              </w:rPr>
            </m:ctrlPr>
          </m:fPr>
          <m:num>
            <m:r>
              <w:rPr>
                <w:rFonts w:ascii="Cambria Math" w:hAnsi="Cambria Math"/>
              </w:rPr>
              <m:t>δ</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δ</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2c</m:t>
            </m:r>
          </m:den>
        </m:f>
        <m:r>
          <w:rPr>
            <w:rFonts w:ascii="Cambria Math" w:hAnsi="Cambria Math"/>
          </w:rPr>
          <m:t>δ.2ct≤δ(1+t)</m:t>
        </m:r>
      </m:oMath>
    </w:p>
    <w:p w:rsidR="00E7781C" w:rsidRPr="00114632" w:rsidRDefault="00E7781C" w:rsidP="00823907">
      <w:pPr>
        <w:spacing w:line="360" w:lineRule="auto"/>
      </w:pPr>
      <w:r>
        <w:t xml:space="preserve">Έτσι για κάθε </w:t>
      </w:r>
      <m:oMath>
        <m:r>
          <w:rPr>
            <w:rFonts w:ascii="Cambria Math" w:hAnsi="Cambria Math"/>
          </w:rPr>
          <m:t>T,ε</m:t>
        </m:r>
      </m:oMath>
      <w:r>
        <w:t xml:space="preserve">, αν ισχύει </w:t>
      </w:r>
      <m:oMath>
        <m:r>
          <w:rPr>
            <w:rFonts w:ascii="Cambria Math" w:hAnsi="Cambria Math"/>
          </w:rPr>
          <m:t>δ&lt;</m:t>
        </m:r>
        <m:f>
          <m:fPr>
            <m:ctrlPr>
              <w:rPr>
                <w:rFonts w:ascii="Cambria Math" w:hAnsi="Cambria Math"/>
                <w:i/>
              </w:rPr>
            </m:ctrlPr>
          </m:fPr>
          <m:num>
            <m:r>
              <w:rPr>
                <w:rFonts w:ascii="Cambria Math" w:hAnsi="Cambria Math"/>
              </w:rPr>
              <m:t>ε</m:t>
            </m:r>
          </m:num>
          <m:den>
            <m:r>
              <w:rPr>
                <w:rFonts w:ascii="Cambria Math" w:hAnsi="Cambria Math"/>
              </w:rPr>
              <m:t>1+T</m:t>
            </m:r>
          </m:den>
        </m:f>
      </m:oMath>
      <w:r w:rsidRPr="00791E8D">
        <w:t xml:space="preserve">, </w:t>
      </w:r>
      <w:r>
        <w:t xml:space="preserve">τότε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1</m:t>
                </m:r>
              </m:sub>
            </m:sSub>
            <m:d>
              <m:dPr>
                <m:ctrlPr>
                  <w:rPr>
                    <w:rFonts w:ascii="Cambria Math" w:hAnsi="Cambria Math"/>
                    <w:i/>
                  </w:rPr>
                </m:ctrlPr>
              </m:dPr>
              <m:e>
                <m:r>
                  <w:rPr>
                    <w:rFonts w:ascii="Cambria Math" w:hAnsi="Cambria Math"/>
                  </w:rPr>
                  <m:t>x,t</m:t>
                </m:r>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2</m:t>
                </m:r>
              </m:sub>
            </m:sSub>
            <m:d>
              <m:dPr>
                <m:ctrlPr>
                  <w:rPr>
                    <w:rFonts w:ascii="Cambria Math" w:hAnsi="Cambria Math"/>
                    <w:i/>
                  </w:rPr>
                </m:ctrlPr>
              </m:dPr>
              <m:e>
                <m:r>
                  <w:rPr>
                    <w:rFonts w:ascii="Cambria Math" w:hAnsi="Cambria Math"/>
                  </w:rPr>
                  <m:t>x,t</m:t>
                </m:r>
              </m:e>
            </m:d>
          </m:e>
        </m:d>
        <m:r>
          <w:rPr>
            <w:rFonts w:ascii="Cambria Math" w:hAnsi="Cambria Math"/>
          </w:rPr>
          <m:t>&lt;ε</m:t>
        </m:r>
      </m:oMath>
      <w:r>
        <w:t xml:space="preserve"> για </w:t>
      </w:r>
      <m:oMath>
        <m:r>
          <w:rPr>
            <w:rFonts w:ascii="Cambria Math" w:hAnsi="Cambria Math"/>
          </w:rPr>
          <m:t xml:space="preserve"> </m:t>
        </m:r>
        <m:d>
          <m:dPr>
            <m:begChr m:val="|"/>
            <m:endChr m:val="|"/>
            <m:ctrlPr>
              <w:rPr>
                <w:rFonts w:ascii="Cambria Math" w:hAnsi="Cambria Math"/>
                <w:i/>
              </w:rPr>
            </m:ctrlPr>
          </m:dPr>
          <m:e>
            <m:r>
              <w:rPr>
                <w:rFonts w:ascii="Cambria Math" w:hAnsi="Cambria Math"/>
              </w:rPr>
              <m:t>x</m:t>
            </m:r>
          </m:e>
        </m:d>
        <m:r>
          <w:rPr>
            <w:rFonts w:ascii="Cambria Math" w:hAnsi="Cambria Math"/>
          </w:rPr>
          <m:t>&lt;∞</m:t>
        </m:r>
      </m:oMath>
      <w:r>
        <w:t xml:space="preserve">, </w:t>
      </w:r>
      <m:oMath>
        <m:r>
          <w:rPr>
            <w:rFonts w:ascii="Cambria Math" w:hAnsi="Cambria Math"/>
          </w:rPr>
          <m:t>0≤t≤T</m:t>
        </m:r>
      </m:oMath>
      <w:r w:rsidRPr="00114632">
        <w:t xml:space="preserve"> </w:t>
      </w:r>
      <w:r>
        <w:t xml:space="preserve"> και </w:t>
      </w:r>
      <w:proofErr w:type="spellStart"/>
      <w:r>
        <w:t>τo</w:t>
      </w:r>
      <w:proofErr w:type="spellEnd"/>
      <w:r w:rsidRPr="00114632">
        <w:t xml:space="preserve"> </w:t>
      </w:r>
      <w:r>
        <w:t>Πρόβλημα Αρχικών Τιμών</w:t>
      </w:r>
      <w:r w:rsidRPr="00114632">
        <w:t xml:space="preserve"> σε </w:t>
      </w:r>
      <w:r>
        <w:t>μ</w:t>
      </w:r>
      <w:r w:rsidRPr="00114632">
        <w:t>η-</w:t>
      </w:r>
      <w:r>
        <w:t>φ</w:t>
      </w:r>
      <w:r w:rsidRPr="00114632">
        <w:t xml:space="preserve">ραγμένο </w:t>
      </w:r>
      <w:r>
        <w:t>π</w:t>
      </w:r>
      <w:r w:rsidRPr="00114632">
        <w:t>εδίο</w:t>
      </w:r>
      <w:r>
        <w:t xml:space="preserve"> είναι καλά διατυπωμένο κατά </w:t>
      </w:r>
      <w:proofErr w:type="spellStart"/>
      <w:r>
        <w:t>Hadamard</w:t>
      </w:r>
      <w:proofErr w:type="spellEnd"/>
      <w:r w:rsidRPr="00114632">
        <w:t>.</w:t>
      </w:r>
    </w:p>
    <w:p w:rsidR="005A4B45" w:rsidRPr="004A4F7A" w:rsidRDefault="005A4B45" w:rsidP="00823907">
      <w:pPr>
        <w:pStyle w:val="4"/>
        <w:spacing w:line="360" w:lineRule="auto"/>
      </w:pPr>
      <w:r>
        <w:t>Παραδείγματα  ΠΑΤ με τη μέθοδο d</w:t>
      </w:r>
      <w:r w:rsidRPr="00FB57B6">
        <w:t xml:space="preserve">’ </w:t>
      </w:r>
      <w:proofErr w:type="spellStart"/>
      <w:r>
        <w:t>Alembert</w:t>
      </w:r>
      <w:proofErr w:type="spellEnd"/>
    </w:p>
    <w:p w:rsidR="005A4B45" w:rsidRPr="00791ED5" w:rsidRDefault="005A4B45" w:rsidP="00823907">
      <w:pPr>
        <w:pStyle w:val="5"/>
      </w:pPr>
      <w:r w:rsidRPr="00791ED5">
        <w:t>Κίνηση ενός κύματος με αρχική μορφή ημιτόνου</w:t>
      </w:r>
      <w:r>
        <w:t xml:space="preserve"> και μηδενική αρχική ταχύτητα</w:t>
      </w:r>
    </w:p>
    <w:p w:rsidR="005A4B45" w:rsidRDefault="005A4B45" w:rsidP="00823907">
      <w:pPr>
        <w:spacing w:before="120" w:line="360" w:lineRule="auto"/>
      </w:pPr>
      <w:r>
        <w:t>(Ε)</w:t>
      </w:r>
      <w:r>
        <w:tab/>
      </w:r>
      <m:oMath>
        <m:sSub>
          <m:sSubPr>
            <m:ctrlPr>
              <w:rPr>
                <w:rFonts w:ascii="Cambria Math" w:hAnsi="Cambria Math"/>
                <w:i/>
              </w:rPr>
            </m:ctrlPr>
          </m:sSubPr>
          <m:e>
            <m:r>
              <w:rPr>
                <w:rFonts w:ascii="Cambria Math" w:hAnsi="Cambria Math"/>
              </w:rPr>
              <m:t>u</m:t>
            </m:r>
          </m:e>
          <m:sub>
            <m:r>
              <w:rPr>
                <w:rFonts w:ascii="Cambria Math" w:hAnsi="Cambria Math"/>
              </w:rPr>
              <m:t>tt</m:t>
            </m:r>
          </m:sub>
        </m:sSub>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sSub>
          <m:sSubPr>
            <m:ctrlPr>
              <w:rPr>
                <w:rFonts w:ascii="Cambria Math" w:hAnsi="Cambria Math"/>
                <w:i/>
              </w:rPr>
            </m:ctrlPr>
          </m:sSubPr>
          <m:e>
            <m:r>
              <w:rPr>
                <w:rFonts w:ascii="Cambria Math" w:hAnsi="Cambria Math"/>
              </w:rPr>
              <m:t>u</m:t>
            </m:r>
          </m:e>
          <m:sub>
            <m:r>
              <w:rPr>
                <w:rFonts w:ascii="Cambria Math" w:hAnsi="Cambria Math"/>
              </w:rPr>
              <m:t>xx</m:t>
            </m:r>
          </m:sub>
        </m:sSub>
      </m:oMath>
      <w:r w:rsidRPr="00095E23">
        <w:tab/>
      </w:r>
      <w:r w:rsidRPr="00095E23">
        <w:tab/>
      </w:r>
      <m:oMath>
        <m:r>
          <w:rPr>
            <w:rFonts w:ascii="Cambria Math" w:hAnsi="Cambria Math"/>
          </w:rPr>
          <m:t>-∞&lt;x&lt;∞</m:t>
        </m:r>
      </m:oMath>
      <w:r w:rsidRPr="00095E23">
        <w:t xml:space="preserve"> </w:t>
      </w:r>
      <w:r w:rsidRPr="00095E23">
        <w:tab/>
      </w:r>
      <w:r w:rsidRPr="00095E23">
        <w:tab/>
      </w:r>
      <m:oMath>
        <m:r>
          <w:rPr>
            <w:rFonts w:ascii="Cambria Math" w:hAnsi="Cambria Math"/>
          </w:rPr>
          <m:t>0&lt;t&lt;∞</m:t>
        </m:r>
      </m:oMath>
    </w:p>
    <w:p w:rsidR="005A4B45" w:rsidRPr="009D1F2D" w:rsidRDefault="005A4B45" w:rsidP="00823907">
      <w:pPr>
        <w:spacing w:line="360" w:lineRule="auto"/>
      </w:pPr>
      <w:r>
        <w:t>(ΑΣ)</w:t>
      </w:r>
      <w:r>
        <w:tab/>
      </w:r>
      <m:oMath>
        <m:m>
          <m:mPr>
            <m:mcs>
              <m:mc>
                <m:mcPr>
                  <m:count m:val="1"/>
                  <m:mcJc m:val="center"/>
                </m:mcPr>
              </m:mc>
            </m:mcs>
            <m:ctrlPr>
              <w:rPr>
                <w:rFonts w:ascii="Cambria Math" w:hAnsi="Cambria Math"/>
                <w:i/>
              </w:rPr>
            </m:ctrlPr>
          </m:mPr>
          <m:mr>
            <m:e>
              <m:r>
                <w:rPr>
                  <w:rFonts w:ascii="Cambria Math" w:hAnsi="Cambria Math"/>
                </w:rPr>
                <m:t>u</m:t>
              </m:r>
              <m:d>
                <m:dPr>
                  <m:ctrlPr>
                    <w:rPr>
                      <w:rFonts w:ascii="Cambria Math" w:hAnsi="Cambria Math"/>
                      <w:i/>
                    </w:rPr>
                  </m:ctrlPr>
                </m:dPr>
                <m:e>
                  <m:r>
                    <w:rPr>
                      <w:rFonts w:ascii="Cambria Math" w:hAnsi="Cambria Math"/>
                    </w:rPr>
                    <m:t>x,0</m:t>
                  </m:r>
                </m:e>
              </m:d>
              <m:r>
                <w:rPr>
                  <w:rFonts w:ascii="Cambria Math" w:hAnsi="Cambria Math"/>
                </w:rPr>
                <m:t>=</m:t>
              </m:r>
              <m:func>
                <m:funcPr>
                  <m:ctrlPr>
                    <w:rPr>
                      <w:rFonts w:ascii="Cambria Math" w:hAnsi="Cambria Math"/>
                      <w:i/>
                    </w:rPr>
                  </m:ctrlPr>
                </m:funcPr>
                <m:fName>
                  <m:r>
                    <m:rPr>
                      <m:sty m:val="p"/>
                    </m:rPr>
                    <w:rPr>
                      <w:rFonts w:ascii="Cambria Math" w:hAnsi="Cambria Math"/>
                    </w:rPr>
                    <m:t>f</m:t>
                  </m:r>
                  <m:d>
                    <m:dPr>
                      <m:ctrlPr>
                        <w:rPr>
                          <w:rFonts w:ascii="Cambria Math" w:hAnsi="Cambria Math"/>
                        </w:rPr>
                      </m:ctrlPr>
                    </m:dPr>
                    <m:e>
                      <m:r>
                        <m:rPr>
                          <m:sty m:val="p"/>
                        </m:rPr>
                        <w:rPr>
                          <w:rFonts w:ascii="Cambria Math" w:hAnsi="Cambria Math"/>
                        </w:rPr>
                        <m:t>x</m:t>
                      </m:r>
                    </m:e>
                  </m:d>
                  <m:r>
                    <m:rPr>
                      <m:sty m:val="p"/>
                    </m:rPr>
                    <w:rPr>
                      <w:rFonts w:ascii="Cambria Math" w:hAnsi="Cambria Math"/>
                    </w:rPr>
                    <m:t>=sin</m:t>
                  </m:r>
                </m:fName>
                <m:e>
                  <m:r>
                    <w:rPr>
                      <w:rFonts w:ascii="Cambria Math" w:hAnsi="Cambria Math"/>
                    </w:rPr>
                    <m:t>x</m:t>
                  </m:r>
                </m:e>
              </m:func>
            </m:e>
          </m:mr>
          <m:mr>
            <m:e>
              <m:sSub>
                <m:sSubPr>
                  <m:ctrlPr>
                    <w:rPr>
                      <w:rFonts w:ascii="Cambria Math" w:hAnsi="Cambria Math"/>
                      <w:i/>
                    </w:rPr>
                  </m:ctrlPr>
                </m:sSubPr>
                <m:e>
                  <m:r>
                    <w:rPr>
                      <w:rFonts w:ascii="Cambria Math" w:hAnsi="Cambria Math"/>
                    </w:rPr>
                    <m:t>u</m:t>
                  </m:r>
                </m:e>
                <m:sub>
                  <m:r>
                    <w:rPr>
                      <w:rFonts w:ascii="Cambria Math" w:hAnsi="Cambria Math"/>
                    </w:rPr>
                    <m:t>t</m:t>
                  </m:r>
                </m:sub>
              </m:sSub>
              <m:d>
                <m:dPr>
                  <m:ctrlPr>
                    <w:rPr>
                      <w:rFonts w:ascii="Cambria Math" w:hAnsi="Cambria Math"/>
                      <w:i/>
                    </w:rPr>
                  </m:ctrlPr>
                </m:dPr>
                <m:e>
                  <m:r>
                    <w:rPr>
                      <w:rFonts w:ascii="Cambria Math" w:hAnsi="Cambria Math"/>
                    </w:rPr>
                    <m:t>x,0</m:t>
                  </m:r>
                </m:e>
              </m:d>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=0</m:t>
              </m:r>
              <m:r>
                <m:rPr>
                  <m:sty m:val="p"/>
                </m:rPr>
                <w:rPr>
                  <w:rFonts w:ascii="Cambria Math" w:hAnsi="Cambria Math"/>
                </w:rPr>
                <m:t xml:space="preserve"> </m:t>
              </m:r>
            </m:e>
          </m:mr>
        </m:m>
      </m:oMath>
      <w:r w:rsidRPr="003777C3">
        <w:t xml:space="preserve"> </w:t>
      </w:r>
      <w:r w:rsidRPr="003777C3">
        <w:tab/>
      </w:r>
    </w:p>
    <w:p w:rsidR="005A4B45" w:rsidRPr="00ED4EBE" w:rsidRDefault="005A4B45" w:rsidP="00823907">
      <w:pPr>
        <w:spacing w:line="360" w:lineRule="auto"/>
      </w:pPr>
      <w:r>
        <w:t>Η λύση d</w:t>
      </w:r>
      <w:r w:rsidRPr="00ED4EBE">
        <w:t xml:space="preserve">’ </w:t>
      </w:r>
      <w:proofErr w:type="spellStart"/>
      <w:r>
        <w:t>Alembert</w:t>
      </w:r>
      <w:proofErr w:type="spellEnd"/>
      <w:r w:rsidRPr="00ED4EBE">
        <w:t xml:space="preserve"> </w:t>
      </w:r>
      <w:r>
        <w:t>δίνει:</w:t>
      </w:r>
    </w:p>
    <w:p w:rsidR="005A4B45" w:rsidRDefault="005A4B45" w:rsidP="00823907">
      <w:pPr>
        <w:spacing w:line="360" w:lineRule="auto"/>
      </w:pPr>
      <m:oMathPara>
        <m:oMath>
          <m:r>
            <w:rPr>
              <w:rFonts w:ascii="Cambria Math" w:hAnsi="Cambria Math"/>
            </w:rPr>
            <m:t>u</m:t>
          </m:r>
          <m:d>
            <m:dPr>
              <m:ctrlPr>
                <w:rPr>
                  <w:rFonts w:ascii="Cambria Math" w:hAnsi="Cambria Math"/>
                  <w:i/>
                </w:rPr>
              </m:ctrlPr>
            </m:dPr>
            <m:e>
              <m:r>
                <w:rPr>
                  <w:rFonts w:ascii="Cambria Math" w:hAnsi="Cambria Math"/>
                </w:rPr>
                <m:t>x,t</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x-ct</m:t>
                      </m:r>
                    </m:e>
                  </m:d>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(x+ct)</m:t>
                  </m:r>
                </m:e>
              </m:func>
            </m:e>
          </m:d>
        </m:oMath>
      </m:oMathPara>
    </w:p>
    <w:p w:rsidR="005A4B45" w:rsidRDefault="005A4B45" w:rsidP="00823907">
      <w:pPr>
        <w:spacing w:line="360" w:lineRule="auto"/>
      </w:pPr>
      <w:r>
        <w:t xml:space="preserve">Η λύση ερμηνεύεται ως εξής: διαιρούμε την αρχική μορφή </w:t>
      </w:r>
      <m:oMath>
        <m:r>
          <w:rPr>
            <w:rFonts w:ascii="Cambria Math" w:hAnsi="Cambria Math"/>
          </w:rPr>
          <m:t>u</m:t>
        </m:r>
        <m:d>
          <m:dPr>
            <m:ctrlPr>
              <w:rPr>
                <w:rFonts w:ascii="Cambria Math" w:hAnsi="Cambria Math"/>
                <w:i/>
              </w:rPr>
            </m:ctrlPr>
          </m:dPr>
          <m:e>
            <m:r>
              <w:rPr>
                <w:rFonts w:ascii="Cambria Math" w:hAnsi="Cambria Math"/>
              </w:rPr>
              <m:t>x,0</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oMath>
      <w:r w:rsidRPr="00F76B05">
        <w:t xml:space="preserve"> </w:t>
      </w:r>
      <w:r>
        <w:t xml:space="preserve">σε δύο ίσα μέρη, </w:t>
      </w:r>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num>
          <m:den>
            <m:r>
              <w:rPr>
                <w:rFonts w:ascii="Cambria Math" w:hAnsi="Cambria Math"/>
              </w:rPr>
              <m:t>2</m:t>
            </m:r>
          </m:den>
        </m:f>
      </m:oMath>
      <w:r w:rsidRPr="00F76B05">
        <w:t xml:space="preserve"> </w:t>
      </w:r>
      <w:r>
        <w:t xml:space="preserve">και ξανά </w:t>
      </w:r>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num>
          <m:den>
            <m:r>
              <w:rPr>
                <w:rFonts w:ascii="Cambria Math" w:hAnsi="Cambria Math"/>
              </w:rPr>
              <m:t>2</m:t>
            </m:r>
          </m:den>
        </m:f>
      </m:oMath>
      <w:r>
        <w:t xml:space="preserve">. Μετά προσθέτουμε τα δύο κύματα που τρέχουν με ταχύτητα </w:t>
      </w:r>
      <m:oMath>
        <m:r>
          <w:rPr>
            <w:rFonts w:ascii="Cambria Math" w:hAnsi="Cambria Math"/>
          </w:rPr>
          <m:t>c</m:t>
        </m:r>
      </m:oMath>
      <w:r>
        <w:t xml:space="preserve"> προς τα αριστερά το ένα, προς τα δεξιά το άλλο.</w:t>
      </w:r>
    </w:p>
    <w:p w:rsidR="005A4B45" w:rsidRPr="00F70E56" w:rsidRDefault="005A4B45" w:rsidP="00823907">
      <w:pPr>
        <w:spacing w:line="360" w:lineRule="auto"/>
        <w:rPr>
          <w:i/>
        </w:rPr>
      </w:pPr>
      <w:r>
        <w:t>Η λύση d</w:t>
      </w:r>
      <w:r w:rsidRPr="00F70E56">
        <w:t xml:space="preserve">’ </w:t>
      </w:r>
      <w:proofErr w:type="spellStart"/>
      <w:r>
        <w:t>Alembert</w:t>
      </w:r>
      <w:proofErr w:type="spellEnd"/>
      <w:r>
        <w:t xml:space="preserve"> στο σημείο </w:t>
      </w:r>
      <m:oMath>
        <m:r>
          <w:rPr>
            <w:rFonts w:ascii="Cambria Math" w:hAnsi="Cambria Math"/>
          </w:rPr>
          <m:t>Σ(</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oMath>
      <w:r w:rsidRPr="00F70E56">
        <w:t xml:space="preserve"> </w:t>
      </w:r>
      <w:r>
        <w:t xml:space="preserve">είναι ο μέσος όρος των αρχικών απομακρύνσεων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oMath>
      <w:r w:rsidRPr="00F70E56">
        <w:t xml:space="preserve"> </w:t>
      </w:r>
      <w:r>
        <w:t xml:space="preserve">στα σημεία </w:t>
      </w:r>
      <m:oMath>
        <m:sSub>
          <m:sSubPr>
            <m:ctrlPr>
              <w:rPr>
                <w:rFonts w:ascii="Cambria Math" w:hAnsi="Cambria Math"/>
                <w:i/>
              </w:rPr>
            </m:ctrlPr>
          </m:sSubPr>
          <m:e>
            <m:r>
              <w:rPr>
                <w:rFonts w:ascii="Cambria Math" w:hAnsi="Cambria Math"/>
              </w:rPr>
              <m:t>Σ</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 xml:space="preserve">-c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,0)</m:t>
        </m:r>
      </m:oMath>
      <w:r w:rsidRPr="00F70E56">
        <w:t xml:space="preserve"> </w:t>
      </w:r>
      <w:r>
        <w:t xml:space="preserve">και </w:t>
      </w:r>
      <m:oMath>
        <m:sSub>
          <m:sSubPr>
            <m:ctrlPr>
              <w:rPr>
                <w:rFonts w:ascii="Cambria Math" w:hAnsi="Cambria Math"/>
                <w:i/>
              </w:rPr>
            </m:ctrlPr>
          </m:sSubPr>
          <m:e>
            <m:r>
              <w:rPr>
                <w:rFonts w:ascii="Cambria Math" w:hAnsi="Cambria Math"/>
              </w:rPr>
              <m:t>Σ</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 xml:space="preserve">+c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,0)</m:t>
        </m:r>
      </m:oMath>
      <w:r>
        <w:t xml:space="preserve"> αντίστοιχα, τα οποία βρίσκουμε «ταξιδεύοντας» προς τα πίσω στο χρόνο κατά μήκος των χαρακτηριστικών καμπυλών </w:t>
      </w:r>
      <m:oMath>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2</m:t>
            </m:r>
          </m:sub>
        </m:sSub>
        <m:r>
          <w:rPr>
            <w:rFonts w:ascii="Cambria Math" w:hAnsi="Cambria Math"/>
          </w:rPr>
          <m:t>)</m:t>
        </m:r>
      </m:oMath>
      <w:r>
        <w:t>.</w:t>
      </w:r>
    </w:p>
    <w:tbl>
      <w:tblPr>
        <w:tblStyle w:val="af0"/>
        <w:tblW w:w="0" w:type="auto"/>
        <w:jc w:val="center"/>
        <w:tblLook w:val="04A0"/>
      </w:tblPr>
      <w:tblGrid>
        <w:gridCol w:w="717"/>
        <w:gridCol w:w="5106"/>
      </w:tblGrid>
      <w:tr w:rsidR="005A4B45" w:rsidTr="007F0A8B">
        <w:trPr>
          <w:jc w:val="center"/>
        </w:trPr>
        <w:tc>
          <w:tcPr>
            <w:tcW w:w="0" w:type="auto"/>
            <w:tcBorders>
              <w:top w:val="nil"/>
              <w:left w:val="nil"/>
              <w:bottom w:val="nil"/>
              <w:right w:val="single" w:sz="4" w:space="0" w:color="auto"/>
            </w:tcBorders>
            <w:vAlign w:val="center"/>
          </w:tcPr>
          <w:p w:rsidR="005A4B45" w:rsidRPr="0082360A" w:rsidRDefault="005A4B45" w:rsidP="00823907">
            <w:pPr>
              <w:keepNext/>
              <w:keepLines/>
              <w:spacing w:line="360" w:lineRule="auto"/>
              <w:jc w:val="center"/>
              <w:rPr>
                <w:noProof/>
                <w:lang w:eastAsia="el-GR" w:bidi="ar-SA"/>
              </w:rPr>
            </w:pPr>
            <m:oMathPara>
              <m:oMath>
                <m:r>
                  <w:rPr>
                    <w:rFonts w:ascii="Cambria Math" w:hAnsi="Cambria Math"/>
                    <w:noProof/>
                    <w:lang w:eastAsia="el-GR" w:bidi="ar-SA"/>
                  </w:rPr>
                  <w:lastRenderedPageBreak/>
                  <m:t>t=0</m:t>
                </m:r>
              </m:oMath>
            </m:oMathPara>
          </w:p>
        </w:tc>
        <w:tc>
          <w:tcPr>
            <w:tcW w:w="0" w:type="auto"/>
            <w:tcBorders>
              <w:left w:val="single" w:sz="4" w:space="0" w:color="auto"/>
            </w:tcBorders>
          </w:tcPr>
          <w:p w:rsidR="005A4B45" w:rsidRDefault="005A4B45" w:rsidP="00823907">
            <w:pPr>
              <w:keepNext/>
              <w:keepLines/>
              <w:spacing w:line="360" w:lineRule="auto"/>
            </w:pPr>
            <w:r>
              <w:rPr>
                <w:noProof/>
                <w:lang w:eastAsia="el-GR" w:bidi="ar-SA"/>
              </w:rPr>
              <w:drawing>
                <wp:inline distT="0" distB="0" distL="0" distR="0">
                  <wp:extent cx="3086100" cy="2014538"/>
                  <wp:effectExtent l="19050" t="0" r="0" b="0"/>
                  <wp:docPr id="5" name="4 - Εικόνα" descr="ICSine_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Sine_t0.jpg"/>
                          <pic:cNvPicPr/>
                        </pic:nvPicPr>
                        <pic:blipFill>
                          <a:blip r:embed="rId24" cstate="print"/>
                          <a:stretch>
                            <a:fillRect/>
                          </a:stretch>
                        </pic:blipFill>
                        <pic:spPr>
                          <a:xfrm>
                            <a:off x="0" y="0"/>
                            <a:ext cx="3086100" cy="2014538"/>
                          </a:xfrm>
                          <a:prstGeom prst="rect">
                            <a:avLst/>
                          </a:prstGeom>
                        </pic:spPr>
                      </pic:pic>
                    </a:graphicData>
                  </a:graphic>
                </wp:inline>
              </w:drawing>
            </w:r>
          </w:p>
        </w:tc>
      </w:tr>
      <w:tr w:rsidR="005A4B45" w:rsidTr="007F0A8B">
        <w:trPr>
          <w:jc w:val="center"/>
        </w:trPr>
        <w:tc>
          <w:tcPr>
            <w:tcW w:w="0" w:type="auto"/>
            <w:tcBorders>
              <w:top w:val="nil"/>
              <w:left w:val="nil"/>
              <w:bottom w:val="nil"/>
              <w:right w:val="single" w:sz="4" w:space="0" w:color="auto"/>
            </w:tcBorders>
            <w:vAlign w:val="center"/>
          </w:tcPr>
          <w:p w:rsidR="005A4B45" w:rsidRDefault="005A4B45" w:rsidP="00823907">
            <w:pPr>
              <w:keepNext/>
              <w:keepLines/>
              <w:spacing w:line="360" w:lineRule="auto"/>
              <w:jc w:val="center"/>
              <w:rPr>
                <w:noProof/>
                <w:lang w:eastAsia="el-GR" w:bidi="ar-SA"/>
              </w:rPr>
            </w:pPr>
            <m:oMathPara>
              <m:oMath>
                <m:r>
                  <w:rPr>
                    <w:rFonts w:ascii="Cambria Math" w:hAnsi="Cambria Math"/>
                    <w:noProof/>
                    <w:lang w:eastAsia="el-GR" w:bidi="ar-SA"/>
                  </w:rPr>
                  <m:t>t=1</m:t>
                </m:r>
              </m:oMath>
            </m:oMathPara>
          </w:p>
        </w:tc>
        <w:tc>
          <w:tcPr>
            <w:tcW w:w="0" w:type="auto"/>
            <w:tcBorders>
              <w:left w:val="single" w:sz="4" w:space="0" w:color="auto"/>
            </w:tcBorders>
          </w:tcPr>
          <w:p w:rsidR="005A4B45" w:rsidRDefault="005A4B45" w:rsidP="00823907">
            <w:pPr>
              <w:keepNext/>
              <w:keepLines/>
              <w:spacing w:line="360" w:lineRule="auto"/>
            </w:pPr>
            <w:r>
              <w:rPr>
                <w:noProof/>
                <w:lang w:eastAsia="el-GR" w:bidi="ar-SA"/>
              </w:rPr>
              <w:drawing>
                <wp:inline distT="0" distB="0" distL="0" distR="0">
                  <wp:extent cx="3086100" cy="2014538"/>
                  <wp:effectExtent l="19050" t="0" r="0" b="0"/>
                  <wp:docPr id="6" name="5 - Εικόνα" descr="ICSine_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Sine_t1.jpg"/>
                          <pic:cNvPicPr/>
                        </pic:nvPicPr>
                        <pic:blipFill>
                          <a:blip r:embed="rId25" cstate="print"/>
                          <a:stretch>
                            <a:fillRect/>
                          </a:stretch>
                        </pic:blipFill>
                        <pic:spPr>
                          <a:xfrm>
                            <a:off x="0" y="0"/>
                            <a:ext cx="3086100" cy="2014538"/>
                          </a:xfrm>
                          <a:prstGeom prst="rect">
                            <a:avLst/>
                          </a:prstGeom>
                        </pic:spPr>
                      </pic:pic>
                    </a:graphicData>
                  </a:graphic>
                </wp:inline>
              </w:drawing>
            </w:r>
          </w:p>
        </w:tc>
      </w:tr>
      <w:tr w:rsidR="005A4B45" w:rsidTr="007F0A8B">
        <w:trPr>
          <w:jc w:val="center"/>
        </w:trPr>
        <w:tc>
          <w:tcPr>
            <w:tcW w:w="0" w:type="auto"/>
            <w:tcBorders>
              <w:top w:val="nil"/>
              <w:left w:val="nil"/>
              <w:bottom w:val="nil"/>
              <w:right w:val="single" w:sz="4" w:space="0" w:color="auto"/>
            </w:tcBorders>
            <w:vAlign w:val="center"/>
          </w:tcPr>
          <w:p w:rsidR="005A4B45" w:rsidRDefault="005A4B45" w:rsidP="00823907">
            <w:pPr>
              <w:keepNext/>
              <w:keepLines/>
              <w:spacing w:line="360" w:lineRule="auto"/>
              <w:jc w:val="center"/>
              <w:rPr>
                <w:noProof/>
                <w:lang w:eastAsia="el-GR" w:bidi="ar-SA"/>
              </w:rPr>
            </w:pPr>
            <m:oMathPara>
              <m:oMath>
                <m:r>
                  <w:rPr>
                    <w:rFonts w:ascii="Cambria Math" w:hAnsi="Cambria Math"/>
                    <w:noProof/>
                    <w:lang w:eastAsia="el-GR" w:bidi="ar-SA"/>
                  </w:rPr>
                  <m:t>t=2</m:t>
                </m:r>
              </m:oMath>
            </m:oMathPara>
          </w:p>
        </w:tc>
        <w:tc>
          <w:tcPr>
            <w:tcW w:w="0" w:type="auto"/>
            <w:tcBorders>
              <w:left w:val="single" w:sz="4" w:space="0" w:color="auto"/>
            </w:tcBorders>
          </w:tcPr>
          <w:p w:rsidR="005A4B45" w:rsidRDefault="005A4B45" w:rsidP="00823907">
            <w:pPr>
              <w:keepNext/>
              <w:keepLines/>
              <w:spacing w:line="360" w:lineRule="auto"/>
            </w:pPr>
            <w:r>
              <w:rPr>
                <w:noProof/>
                <w:lang w:eastAsia="el-GR" w:bidi="ar-SA"/>
              </w:rPr>
              <w:drawing>
                <wp:inline distT="0" distB="0" distL="0" distR="0">
                  <wp:extent cx="3086100" cy="2014538"/>
                  <wp:effectExtent l="19050" t="0" r="0" b="0"/>
                  <wp:docPr id="7" name="6 - Εικόνα" descr="ICSine_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Sine_t2.jpg"/>
                          <pic:cNvPicPr/>
                        </pic:nvPicPr>
                        <pic:blipFill>
                          <a:blip r:embed="rId26" cstate="print"/>
                          <a:stretch>
                            <a:fillRect/>
                          </a:stretch>
                        </pic:blipFill>
                        <pic:spPr>
                          <a:xfrm>
                            <a:off x="0" y="0"/>
                            <a:ext cx="3086100" cy="2014538"/>
                          </a:xfrm>
                          <a:prstGeom prst="rect">
                            <a:avLst/>
                          </a:prstGeom>
                        </pic:spPr>
                      </pic:pic>
                    </a:graphicData>
                  </a:graphic>
                </wp:inline>
              </w:drawing>
            </w:r>
          </w:p>
        </w:tc>
      </w:tr>
      <w:tr w:rsidR="005A4B45" w:rsidTr="007F0A8B">
        <w:trPr>
          <w:jc w:val="center"/>
        </w:trPr>
        <w:tc>
          <w:tcPr>
            <w:tcW w:w="0" w:type="auto"/>
            <w:tcBorders>
              <w:top w:val="nil"/>
              <w:left w:val="nil"/>
              <w:bottom w:val="nil"/>
              <w:right w:val="single" w:sz="4" w:space="0" w:color="auto"/>
            </w:tcBorders>
            <w:vAlign w:val="center"/>
          </w:tcPr>
          <w:p w:rsidR="005A4B45" w:rsidRDefault="005A4B45" w:rsidP="00823907">
            <w:pPr>
              <w:keepNext/>
              <w:keepLines/>
              <w:spacing w:line="360" w:lineRule="auto"/>
              <w:jc w:val="center"/>
              <w:rPr>
                <w:noProof/>
                <w:lang w:eastAsia="el-GR" w:bidi="ar-SA"/>
              </w:rPr>
            </w:pPr>
            <m:oMathPara>
              <m:oMath>
                <m:r>
                  <w:rPr>
                    <w:rFonts w:ascii="Cambria Math" w:hAnsi="Cambria Math"/>
                    <w:noProof/>
                    <w:lang w:eastAsia="el-GR" w:bidi="ar-SA"/>
                  </w:rPr>
                  <m:t>t=3</m:t>
                </m:r>
              </m:oMath>
            </m:oMathPara>
          </w:p>
        </w:tc>
        <w:tc>
          <w:tcPr>
            <w:tcW w:w="0" w:type="auto"/>
            <w:tcBorders>
              <w:left w:val="single" w:sz="4" w:space="0" w:color="auto"/>
            </w:tcBorders>
          </w:tcPr>
          <w:p w:rsidR="005A4B45" w:rsidRDefault="005A4B45" w:rsidP="00823907">
            <w:pPr>
              <w:keepNext/>
              <w:keepLines/>
              <w:spacing w:line="360" w:lineRule="auto"/>
            </w:pPr>
            <w:r>
              <w:rPr>
                <w:noProof/>
                <w:lang w:eastAsia="el-GR" w:bidi="ar-SA"/>
              </w:rPr>
              <w:drawing>
                <wp:inline distT="0" distB="0" distL="0" distR="0">
                  <wp:extent cx="3086100" cy="2014538"/>
                  <wp:effectExtent l="19050" t="0" r="0" b="0"/>
                  <wp:docPr id="9" name="9 - Εικόνα" descr="ICSine_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Sine_t3.jpg"/>
                          <pic:cNvPicPr/>
                        </pic:nvPicPr>
                        <pic:blipFill>
                          <a:blip r:embed="rId27" cstate="print"/>
                          <a:stretch>
                            <a:fillRect/>
                          </a:stretch>
                        </pic:blipFill>
                        <pic:spPr>
                          <a:xfrm>
                            <a:off x="0" y="0"/>
                            <a:ext cx="3086100" cy="2014538"/>
                          </a:xfrm>
                          <a:prstGeom prst="rect">
                            <a:avLst/>
                          </a:prstGeom>
                        </pic:spPr>
                      </pic:pic>
                    </a:graphicData>
                  </a:graphic>
                </wp:inline>
              </w:drawing>
            </w:r>
          </w:p>
        </w:tc>
      </w:tr>
    </w:tbl>
    <w:p w:rsidR="005A4B45" w:rsidRDefault="005A4B45" w:rsidP="00823907">
      <w:pPr>
        <w:spacing w:before="120" w:line="360" w:lineRule="auto"/>
      </w:pPr>
      <w:r>
        <w:t>Τρισδιάστατη αναπαράσταση:</w:t>
      </w:r>
    </w:p>
    <w:p w:rsidR="005A4B45" w:rsidRPr="005C2B0C" w:rsidRDefault="000D6879" w:rsidP="00823907">
      <w:pPr>
        <w:spacing w:before="120" w:line="360" w:lineRule="auto"/>
        <w:jc w:val="center"/>
      </w:pPr>
      <w:r>
        <w:rPr>
          <w:noProof/>
          <w:lang w:eastAsia="el-GR" w:bidi="ar-SA"/>
        </w:rPr>
        <w:lastRenderedPageBreak/>
        <w:pict>
          <v:shape id="_x0000_s1061" type="#_x0000_t202" style="position:absolute;left:0;text-align:left;margin-left:46.7pt;margin-top:101.25pt;width:21.75pt;height:20.25pt;z-index:251662336" filled="f" stroked="f">
            <v:textbox style="mso-next-textbox:#_x0000_s1061">
              <w:txbxContent>
                <w:p w:rsidR="003B57B9" w:rsidRPr="00827535" w:rsidRDefault="003B57B9" w:rsidP="007F0A8B"/>
              </w:txbxContent>
            </v:textbox>
          </v:shape>
        </w:pict>
      </w:r>
      <w:r w:rsidR="005A4B45">
        <w:rPr>
          <w:noProof/>
          <w:lang w:eastAsia="el-GR" w:bidi="ar-SA"/>
        </w:rPr>
        <w:drawing>
          <wp:inline distT="0" distB="0" distL="0" distR="0">
            <wp:extent cx="3429000" cy="2781300"/>
            <wp:effectExtent l="19050" t="0" r="0" b="0"/>
            <wp:docPr id="12" name="11 - Εικόνα" descr="ICSine_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Sine_3D.jpg"/>
                    <pic:cNvPicPr/>
                  </pic:nvPicPr>
                  <pic:blipFill>
                    <a:blip r:embed="rId28" cstate="print"/>
                    <a:stretch>
                      <a:fillRect/>
                    </a:stretch>
                  </pic:blipFill>
                  <pic:spPr>
                    <a:xfrm>
                      <a:off x="0" y="0"/>
                      <a:ext cx="3429000" cy="2781300"/>
                    </a:xfrm>
                    <a:prstGeom prst="rect">
                      <a:avLst/>
                    </a:prstGeom>
                  </pic:spPr>
                </pic:pic>
              </a:graphicData>
            </a:graphic>
          </wp:inline>
        </w:drawing>
      </w:r>
    </w:p>
    <w:p w:rsidR="005A4B45" w:rsidRPr="00791ED5" w:rsidRDefault="005A4B45" w:rsidP="00823907">
      <w:pPr>
        <w:pStyle w:val="5"/>
      </w:pPr>
      <w:r w:rsidRPr="00791ED5">
        <w:t xml:space="preserve">Κίνηση ενός κύματος με </w:t>
      </w:r>
      <w:r>
        <w:t xml:space="preserve">μηδενική </w:t>
      </w:r>
      <w:r w:rsidRPr="00791ED5">
        <w:t xml:space="preserve">αρχική </w:t>
      </w:r>
      <w:r>
        <w:t>απομάκρυνση αλλά με  αρχική ταχύτητα</w:t>
      </w:r>
    </w:p>
    <w:p w:rsidR="005A4B45" w:rsidRDefault="005A4B45" w:rsidP="00823907">
      <w:pPr>
        <w:spacing w:before="120" w:line="360" w:lineRule="auto"/>
      </w:pPr>
      <w:r>
        <w:t>(Ε)</w:t>
      </w:r>
      <w:r>
        <w:tab/>
      </w:r>
      <m:oMath>
        <m:sSub>
          <m:sSubPr>
            <m:ctrlPr>
              <w:rPr>
                <w:rFonts w:ascii="Cambria Math" w:hAnsi="Cambria Math"/>
                <w:i/>
              </w:rPr>
            </m:ctrlPr>
          </m:sSubPr>
          <m:e>
            <m:r>
              <w:rPr>
                <w:rFonts w:ascii="Cambria Math" w:hAnsi="Cambria Math"/>
              </w:rPr>
              <m:t>u</m:t>
            </m:r>
          </m:e>
          <m:sub>
            <m:r>
              <w:rPr>
                <w:rFonts w:ascii="Cambria Math" w:hAnsi="Cambria Math"/>
              </w:rPr>
              <m:t>tt</m:t>
            </m:r>
          </m:sub>
        </m:sSub>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sSub>
          <m:sSubPr>
            <m:ctrlPr>
              <w:rPr>
                <w:rFonts w:ascii="Cambria Math" w:hAnsi="Cambria Math"/>
                <w:i/>
              </w:rPr>
            </m:ctrlPr>
          </m:sSubPr>
          <m:e>
            <m:r>
              <w:rPr>
                <w:rFonts w:ascii="Cambria Math" w:hAnsi="Cambria Math"/>
              </w:rPr>
              <m:t>u</m:t>
            </m:r>
          </m:e>
          <m:sub>
            <m:r>
              <w:rPr>
                <w:rFonts w:ascii="Cambria Math" w:hAnsi="Cambria Math"/>
              </w:rPr>
              <m:t>xx</m:t>
            </m:r>
          </m:sub>
        </m:sSub>
      </m:oMath>
      <w:r w:rsidRPr="00095E23">
        <w:tab/>
      </w:r>
      <w:r w:rsidRPr="00095E23">
        <w:tab/>
      </w:r>
      <m:oMath>
        <m:r>
          <w:rPr>
            <w:rFonts w:ascii="Cambria Math" w:hAnsi="Cambria Math"/>
          </w:rPr>
          <m:t>-∞&lt;x&lt;∞</m:t>
        </m:r>
      </m:oMath>
      <w:r w:rsidRPr="00095E23">
        <w:t xml:space="preserve"> </w:t>
      </w:r>
      <w:r w:rsidRPr="00095E23">
        <w:tab/>
      </w:r>
      <w:r w:rsidRPr="00095E23">
        <w:tab/>
      </w:r>
      <m:oMath>
        <m:r>
          <w:rPr>
            <w:rFonts w:ascii="Cambria Math" w:hAnsi="Cambria Math"/>
          </w:rPr>
          <m:t>0&lt;t&lt;∞</m:t>
        </m:r>
      </m:oMath>
    </w:p>
    <w:p w:rsidR="005A4B45" w:rsidRPr="009D1F2D" w:rsidRDefault="005A4B45" w:rsidP="00823907">
      <w:pPr>
        <w:spacing w:line="360" w:lineRule="auto"/>
      </w:pPr>
      <w:r>
        <w:t>(ΑΣ)</w:t>
      </w:r>
      <w:r>
        <w:tab/>
      </w:r>
      <m:oMath>
        <m:m>
          <m:mPr>
            <m:mcs>
              <m:mc>
                <m:mcPr>
                  <m:count m:val="1"/>
                  <m:mcJc m:val="center"/>
                </m:mcPr>
              </m:mc>
            </m:mcs>
            <m:ctrlPr>
              <w:rPr>
                <w:rFonts w:ascii="Cambria Math" w:hAnsi="Cambria Math"/>
                <w:i/>
              </w:rPr>
            </m:ctrlPr>
          </m:mPr>
          <m:mr>
            <m:e>
              <m:r>
                <w:rPr>
                  <w:rFonts w:ascii="Cambria Math" w:hAnsi="Cambria Math"/>
                </w:rPr>
                <m:t>u</m:t>
              </m:r>
              <m:d>
                <m:dPr>
                  <m:ctrlPr>
                    <w:rPr>
                      <w:rFonts w:ascii="Cambria Math" w:hAnsi="Cambria Math"/>
                      <w:i/>
                    </w:rPr>
                  </m:ctrlPr>
                </m:dPr>
                <m:e>
                  <m:r>
                    <w:rPr>
                      <w:rFonts w:ascii="Cambria Math" w:hAnsi="Cambria Math"/>
                    </w:rPr>
                    <m:t>x,0</m:t>
                  </m:r>
                </m:e>
              </m:d>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=0</m:t>
              </m:r>
            </m:e>
          </m:mr>
          <m:mr>
            <m:e>
              <m:sSub>
                <m:sSubPr>
                  <m:ctrlPr>
                    <w:rPr>
                      <w:rFonts w:ascii="Cambria Math" w:hAnsi="Cambria Math"/>
                      <w:i/>
                    </w:rPr>
                  </m:ctrlPr>
                </m:sSubPr>
                <m:e>
                  <m:r>
                    <w:rPr>
                      <w:rFonts w:ascii="Cambria Math" w:hAnsi="Cambria Math"/>
                    </w:rPr>
                    <m:t>u</m:t>
                  </m:r>
                </m:e>
                <m:sub>
                  <m:r>
                    <w:rPr>
                      <w:rFonts w:ascii="Cambria Math" w:hAnsi="Cambria Math"/>
                    </w:rPr>
                    <m:t>t</m:t>
                  </m:r>
                </m:sub>
              </m:sSub>
              <m:d>
                <m:dPr>
                  <m:ctrlPr>
                    <w:rPr>
                      <w:rFonts w:ascii="Cambria Math" w:hAnsi="Cambria Math"/>
                      <w:i/>
                    </w:rPr>
                  </m:ctrlPr>
                </m:dPr>
                <m:e>
                  <m:r>
                    <w:rPr>
                      <w:rFonts w:ascii="Cambria Math" w:hAnsi="Cambria Math"/>
                    </w:rPr>
                    <m:t>x,0</m:t>
                  </m:r>
                </m:e>
              </m:d>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rPr>
                                <m:t>1,</m:t>
                              </m:r>
                            </m:e>
                            <m:e>
                              <m:d>
                                <m:dPr>
                                  <m:begChr m:val="|"/>
                                  <m:endChr m:val="|"/>
                                  <m:ctrlPr>
                                    <w:rPr>
                                      <w:rFonts w:ascii="Cambria Math" w:hAnsi="Cambria Math"/>
                                      <w:i/>
                                    </w:rPr>
                                  </m:ctrlPr>
                                </m:dPr>
                                <m:e>
                                  <m:r>
                                    <w:rPr>
                                      <w:rFonts w:ascii="Cambria Math" w:hAnsi="Cambria Math"/>
                                    </w:rPr>
                                    <m:t>x</m:t>
                                  </m:r>
                                </m:e>
                              </m:d>
                              <m:r>
                                <w:rPr>
                                  <w:rFonts w:ascii="Cambria Math" w:hAnsi="Cambria Math"/>
                                </w:rPr>
                                <m:t>≤1</m:t>
                              </m:r>
                            </m:e>
                          </m:mr>
                        </m:m>
                      </m:e>
                    </m:mr>
                    <m:mr>
                      <m:e>
                        <m:m>
                          <m:mPr>
                            <m:mcs>
                              <m:mc>
                                <m:mcPr>
                                  <m:count m:val="2"/>
                                  <m:mcJc m:val="center"/>
                                </m:mcPr>
                              </m:mc>
                            </m:mcs>
                            <m:ctrlPr>
                              <w:rPr>
                                <w:rFonts w:ascii="Cambria Math" w:hAnsi="Cambria Math"/>
                                <w:i/>
                              </w:rPr>
                            </m:ctrlPr>
                          </m:mPr>
                          <m:mr>
                            <m:e>
                              <m:r>
                                <w:rPr>
                                  <w:rFonts w:ascii="Cambria Math" w:hAnsi="Cambria Math"/>
                                </w:rPr>
                                <m:t>0,</m:t>
                              </m:r>
                            </m:e>
                            <m:e>
                              <m:d>
                                <m:dPr>
                                  <m:begChr m:val="|"/>
                                  <m:endChr m:val="|"/>
                                  <m:ctrlPr>
                                    <w:rPr>
                                      <w:rFonts w:ascii="Cambria Math" w:hAnsi="Cambria Math"/>
                                      <w:i/>
                                    </w:rPr>
                                  </m:ctrlPr>
                                </m:dPr>
                                <m:e>
                                  <m:r>
                                    <w:rPr>
                                      <w:rFonts w:ascii="Cambria Math" w:hAnsi="Cambria Math"/>
                                    </w:rPr>
                                    <m:t>x</m:t>
                                  </m:r>
                                </m:e>
                              </m:d>
                              <m:r>
                                <w:rPr>
                                  <w:rFonts w:ascii="Cambria Math" w:hAnsi="Cambria Math"/>
                                </w:rPr>
                                <m:t>&gt;1</m:t>
                              </m:r>
                            </m:e>
                          </m:mr>
                        </m:m>
                      </m:e>
                    </m:mr>
                  </m:m>
                </m:e>
              </m:d>
              <m:r>
                <m:rPr>
                  <m:sty m:val="p"/>
                </m:rPr>
                <w:rPr>
                  <w:rFonts w:ascii="Cambria Math" w:hAnsi="Cambria Math"/>
                </w:rPr>
                <m:t xml:space="preserve"> </m:t>
              </m:r>
            </m:e>
          </m:mr>
        </m:m>
      </m:oMath>
      <w:r w:rsidRPr="003777C3">
        <w:t xml:space="preserve"> </w:t>
      </w:r>
      <w:r w:rsidRPr="003777C3">
        <w:tab/>
      </w:r>
    </w:p>
    <w:p w:rsidR="005A4B45" w:rsidRPr="00ED4EBE" w:rsidRDefault="005A4B45" w:rsidP="00823907">
      <w:pPr>
        <w:spacing w:line="360" w:lineRule="auto"/>
      </w:pPr>
      <w:r>
        <w:t>Η λύση d</w:t>
      </w:r>
      <w:r w:rsidRPr="00ED4EBE">
        <w:t xml:space="preserve">’ </w:t>
      </w:r>
      <w:proofErr w:type="spellStart"/>
      <w:r>
        <w:t>Alembert</w:t>
      </w:r>
      <w:proofErr w:type="spellEnd"/>
      <w:r w:rsidRPr="00ED4EBE">
        <w:t xml:space="preserve"> </w:t>
      </w:r>
      <w:r>
        <w:t>δίνει:</w:t>
      </w:r>
    </w:p>
    <w:p w:rsidR="005A4B45" w:rsidRDefault="005A4B45" w:rsidP="00823907">
      <w:pPr>
        <w:spacing w:line="360" w:lineRule="auto"/>
      </w:pPr>
      <m:oMathPara>
        <m:oMath>
          <m:r>
            <w:rPr>
              <w:rFonts w:ascii="Cambria Math" w:hAnsi="Cambria Math"/>
            </w:rPr>
            <m:t>u</m:t>
          </m:r>
          <m:d>
            <m:dPr>
              <m:ctrlPr>
                <w:rPr>
                  <w:rFonts w:ascii="Cambria Math" w:hAnsi="Cambria Math"/>
                  <w:i/>
                </w:rPr>
              </m:ctrlPr>
            </m:dPr>
            <m:e>
              <m:r>
                <w:rPr>
                  <w:rFonts w:ascii="Cambria Math" w:hAnsi="Cambria Math"/>
                </w:rPr>
                <m:t>x,t</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2c</m:t>
              </m:r>
            </m:den>
          </m:f>
          <m:nary>
            <m:naryPr>
              <m:limLoc m:val="undOvr"/>
              <m:ctrlPr>
                <w:rPr>
                  <w:rFonts w:ascii="Cambria Math" w:hAnsi="Cambria Math"/>
                </w:rPr>
              </m:ctrlPr>
            </m:naryPr>
            <m:sub>
              <m:r>
                <m:rPr>
                  <m:sty m:val="p"/>
                </m:rPr>
                <w:rPr>
                  <w:rFonts w:ascii="Cambria Math" w:hAnsi="Cambria Math"/>
                </w:rPr>
                <m:t xml:space="preserve">x-ct </m:t>
              </m:r>
            </m:sub>
            <m:sup>
              <m:r>
                <m:rPr>
                  <m:sty m:val="p"/>
                </m:rPr>
                <w:rPr>
                  <w:rFonts w:ascii="Cambria Math" w:hAnsi="Cambria Math"/>
                </w:rPr>
                <m:t>x+ct</m:t>
              </m:r>
            </m:sup>
            <m:e>
              <m:r>
                <m:rPr>
                  <m:sty m:val="p"/>
                </m:rPr>
                <w:rPr>
                  <w:rFonts w:ascii="Cambria Math" w:hAnsi="Cambria Math"/>
                </w:rPr>
                <m:t>g</m:t>
              </m:r>
              <m:d>
                <m:dPr>
                  <m:ctrlPr>
                    <w:rPr>
                      <w:rFonts w:ascii="Cambria Math" w:hAnsi="Cambria Math"/>
                    </w:rPr>
                  </m:ctrlPr>
                </m:dPr>
                <m:e>
                  <m:r>
                    <m:rPr>
                      <m:sty m:val="p"/>
                    </m:rPr>
                    <w:rPr>
                      <w:rFonts w:ascii="Cambria Math" w:hAnsi="Cambria Math"/>
                    </w:rPr>
                    <m:t>s</m:t>
                  </m:r>
                </m:e>
              </m:d>
              <m:r>
                <m:rPr>
                  <m:sty m:val="p"/>
                </m:rPr>
                <w:rPr>
                  <w:rFonts w:ascii="Cambria Math" w:hAnsi="Cambria Math"/>
                </w:rPr>
                <m:t>ds</m:t>
              </m:r>
            </m:e>
          </m:nary>
        </m:oMath>
      </m:oMathPara>
    </w:p>
    <w:p w:rsidR="005A4B45" w:rsidRDefault="000D6879" w:rsidP="00823907">
      <w:pPr>
        <w:spacing w:line="360" w:lineRule="auto"/>
      </w:pPr>
      <w:r w:rsidRPr="000D6879">
        <w:rPr>
          <w:i/>
          <w:noProof/>
          <w:lang w:eastAsia="el-GR" w:bidi="ar-SA"/>
        </w:rPr>
        <w:pict>
          <v:group id="_x0000_s1038" style="position:absolute;margin-left:1.65pt;margin-top:140.8pt;width:391.5pt;height:157.5pt;z-index:251661312" coordorigin="2865,1590" coordsize="7830,3150">
            <v:group id="_x0000_s1039" style="position:absolute;left:2865;top:1590;width:7830;height:3150" coordorigin="2250,945" coordsize="7830,3150">
              <v:shape id="_x0000_s1040" style="position:absolute;left:2685;top:3447;width:1473;height:645;mso-position-horizontal:absolute;mso-position-vertical:absolute" coordsize="1473,645" path="m,645l753,r720,645l,645xe" filled="f">
                <v:stroke dashstyle="dash"/>
                <v:path arrowok="t"/>
              </v:shape>
              <v:shape id="_x0000_s1041" style="position:absolute;left:3586;top:3318;width:1769;height:777" coordsize="1473,645" path="m,645l753,r720,645l,645xe">
                <v:fill opacity="0"/>
                <v:stroke dashstyle="dash"/>
                <v:path arrowok="t"/>
              </v:shape>
              <v:shape id="_x0000_s1042" type="#_x0000_t32" style="position:absolute;left:2250;top:4095;width:7830;height:0" o:connectortype="straight">
                <v:stroke endarrow="block"/>
              </v:shape>
              <v:shape id="_x0000_s1043" type="#_x0000_t32" style="position:absolute;left:5535;top:945;width:0;height:3150;flip:x y" o:connectortype="straight">
                <v:stroke endarrow="block"/>
              </v:shape>
              <v:shape id="_x0000_s1044" type="#_x0000_t32" style="position:absolute;left:3045;top:1350;width:3210;height:2745;flip:x y" o:connectortype="straight" strokeweight="1pt">
                <v:stroke endarrow="open"/>
              </v:shape>
              <v:shape id="_x0000_s1045" type="#_x0000_t32" style="position:absolute;left:2250;top:1905;width:2535;height:2190;flip:x y" o:connectortype="straight" strokeweight="1pt">
                <v:stroke endarrow="open"/>
              </v:shape>
              <v:shape id="_x0000_s1046" type="#_x0000_t32" style="position:absolute;left:6255;top:1905;width:2535;height:2190;flip:y" o:connectortype="straight" strokeweight="1pt">
                <v:stroke endarrow="open"/>
              </v:shape>
              <v:shape id="_x0000_s1047" type="#_x0000_t32" style="position:absolute;left:4782;top:1350;width:3210;height:2745;flip:x" o:connectortype="straight" strokeweight="1pt">
                <v:stroke startarrow="open"/>
              </v:shape>
              <v:oval id="_x0000_s1048" style="position:absolute;left:5355;top:3615;width:285;height:285;v-text-anchor:middle">
                <v:fill opacity="0"/>
                <v:textbox style="mso-next-textbox:#_x0000_s1048" inset=".5mm,.3mm,.5mm,.3mm">
                  <w:txbxContent>
                    <w:p w:rsidR="003B57B9" w:rsidRPr="001C1F46" w:rsidRDefault="003B57B9" w:rsidP="007F0A8B">
                      <w:pPr>
                        <w:jc w:val="center"/>
                        <w:rPr>
                          <w:sz w:val="16"/>
                        </w:rPr>
                      </w:pPr>
                      <w:r>
                        <w:rPr>
                          <w:sz w:val="16"/>
                        </w:rPr>
                        <w:t>1</w:t>
                      </w:r>
                    </w:p>
                  </w:txbxContent>
                </v:textbox>
              </v:oval>
              <v:oval id="_x0000_s1049" style="position:absolute;left:7590;top:3240;width:285;height:285;v-text-anchor:middle">
                <v:textbox style="mso-next-textbox:#_x0000_s1049" inset=".5mm,.3mm,.5mm,.3mm">
                  <w:txbxContent>
                    <w:p w:rsidR="003B57B9" w:rsidRPr="001C1F46" w:rsidRDefault="003B57B9" w:rsidP="007F0A8B">
                      <w:pPr>
                        <w:jc w:val="center"/>
                        <w:rPr>
                          <w:sz w:val="16"/>
                        </w:rPr>
                      </w:pPr>
                      <w:r>
                        <w:rPr>
                          <w:sz w:val="16"/>
                        </w:rPr>
                        <w:t>6</w:t>
                      </w:r>
                    </w:p>
                  </w:txbxContent>
                </v:textbox>
              </v:oval>
              <v:oval id="_x0000_s1050" style="position:absolute;left:6765;top:2802;width:285;height:285;v-text-anchor:middle">
                <v:textbox style="mso-next-textbox:#_x0000_s1050" inset=".5mm,.3mm,.5mm,.3mm">
                  <w:txbxContent>
                    <w:p w:rsidR="003B57B9" w:rsidRPr="001C1F46" w:rsidRDefault="003B57B9" w:rsidP="007F0A8B">
                      <w:pPr>
                        <w:jc w:val="center"/>
                        <w:rPr>
                          <w:sz w:val="16"/>
                        </w:rPr>
                      </w:pPr>
                      <w:r>
                        <w:rPr>
                          <w:sz w:val="16"/>
                        </w:rPr>
                        <w:t>3</w:t>
                      </w:r>
                    </w:p>
                  </w:txbxContent>
                </v:textbox>
              </v:oval>
              <v:oval id="_x0000_s1051" style="position:absolute;left:5835;top:2355;width:285;height:285;v-text-anchor:middle">
                <v:textbox style="mso-next-textbox:#_x0000_s1051" inset=".5mm,.3mm,.5mm,.3mm">
                  <w:txbxContent>
                    <w:p w:rsidR="003B57B9" w:rsidRPr="001C1F46" w:rsidRDefault="003B57B9" w:rsidP="007F0A8B">
                      <w:pPr>
                        <w:jc w:val="center"/>
                        <w:rPr>
                          <w:sz w:val="16"/>
                        </w:rPr>
                      </w:pPr>
                      <w:r>
                        <w:rPr>
                          <w:sz w:val="16"/>
                        </w:rPr>
                        <w:t>4</w:t>
                      </w:r>
                    </w:p>
                  </w:txbxContent>
                </v:textbox>
              </v:oval>
              <v:oval id="_x0000_s1052" style="position:absolute;left:4158;top:3033;width:285;height:285;v-text-anchor:middle">
                <v:textbox style="mso-next-textbox:#_x0000_s1052" inset=".5mm,.3mm,.5mm,.3mm">
                  <w:txbxContent>
                    <w:p w:rsidR="003B57B9" w:rsidRPr="001C1F46" w:rsidRDefault="003B57B9" w:rsidP="007F0A8B">
                      <w:pPr>
                        <w:jc w:val="center"/>
                        <w:rPr>
                          <w:sz w:val="16"/>
                        </w:rPr>
                      </w:pPr>
                      <w:r>
                        <w:rPr>
                          <w:sz w:val="16"/>
                        </w:rPr>
                        <w:t>2</w:t>
                      </w:r>
                    </w:p>
                  </w:txbxContent>
                </v:textbox>
              </v:oval>
              <v:oval id="_x0000_s1053" style="position:absolute;left:3045;top:3240;width:285;height:285;v-text-anchor:middle">
                <v:textbox style="mso-next-textbox:#_x0000_s1053" inset=".5mm,.3mm,.5mm,.3mm">
                  <w:txbxContent>
                    <w:p w:rsidR="003B57B9" w:rsidRPr="001C1F46" w:rsidRDefault="003B57B9" w:rsidP="007F0A8B">
                      <w:pPr>
                        <w:jc w:val="center"/>
                        <w:rPr>
                          <w:sz w:val="16"/>
                        </w:rPr>
                      </w:pPr>
                      <w:r>
                        <w:rPr>
                          <w:sz w:val="16"/>
                        </w:rPr>
                        <w:t>5</w:t>
                      </w:r>
                    </w:p>
                  </w:txbxContent>
                </v:textbox>
              </v:oval>
              <v:shape id="_x0000_s1054" style="position:absolute;left:4443;top:2802;width:2948;height:1293" coordsize="1473,645" path="m,645l753,r720,645l,645xe" filled="f">
                <v:stroke dashstyle="dash"/>
                <v:path arrowok="t"/>
              </v:shape>
              <v:shape id="_x0000_s1055" style="position:absolute;left:5835;top:3121;width:2217;height:971" coordsize="1473,645" path="m,645l753,r720,645l,645xe" filled="f">
                <v:stroke dashstyle="dash"/>
                <v:path arrowok="t"/>
                <o:lock v:ext="edit" aspectratio="t"/>
              </v:shape>
              <v:shape id="_x0000_s1056" style="position:absolute;left:6765;top:3450;width:1473;height:645" coordsize="1473,645" path="m,645l753,r720,645l,645xe" filled="f">
                <v:stroke dashstyle="dash"/>
                <v:path arrowok="t"/>
              </v:shape>
              <v:shape id="_x0000_s1057" style="position:absolute;left:4920;top:3772;width:737;height:323" coordsize="1473,645" path="m,645l753,r720,645l,645xe" filled="f">
                <v:stroke dashstyle="dash"/>
                <v:path arrowok="t"/>
                <o:lock v:ext="edit" aspectratio="t"/>
              </v:shape>
              <v:shape id="_x0000_s1058" type="#_x0000_t202" style="position:absolute;left:9580;top:3675;width:365;height:420;mso-height-percent:200;mso-height-percent:200;mso-width-relative:margin;mso-height-relative:margin" filled="f" stroked="f">
                <v:textbox style="mso-next-textbox:#_x0000_s1058;mso-fit-shape-to-text:t">
                  <w:txbxContent>
                    <w:p w:rsidR="003B57B9" w:rsidRDefault="003B57B9" w:rsidP="007F0A8B">
                      <w:r>
                        <w:t>x</w:t>
                      </w:r>
                    </w:p>
                  </w:txbxContent>
                </v:textbox>
              </v:shape>
              <v:shape id="_x0000_s1059" type="#_x0000_t202" style="position:absolute;left:5535;top:1035;width:365;height:420;mso-height-percent:200;mso-height-percent:200;mso-width-relative:margin;mso-height-relative:margin" filled="f" stroked="f">
                <v:textbox style="mso-next-textbox:#_x0000_s1059;mso-fit-shape-to-text:t">
                  <w:txbxContent>
                    <w:p w:rsidR="003B57B9" w:rsidRDefault="003B57B9" w:rsidP="007F0A8B">
                      <w:r>
                        <w:t>t</w:t>
                      </w:r>
                    </w:p>
                  </w:txbxContent>
                </v:textbox>
              </v:shape>
            </v:group>
            <v:shape id="_x0000_s1060" type="#_x0000_t32" style="position:absolute;left:5400;top:4737;width:1470;height:0" o:connectortype="straight" strokecolor="#e36c0a [2409]" strokeweight="2.25pt"/>
            <w10:wrap type="topAndBottom"/>
          </v:group>
        </w:pict>
      </w:r>
      <w:r w:rsidR="005A4B45">
        <w:t xml:space="preserve">Η λύση </w:t>
      </w:r>
      <m:oMath>
        <m:r>
          <w:rPr>
            <w:rFonts w:ascii="Cambria Math" w:hAnsi="Cambria Math"/>
          </w:rPr>
          <m:t>u</m:t>
        </m:r>
      </m:oMath>
      <w:r w:rsidR="005A4B45">
        <w:t xml:space="preserve"> στο σημείο </w:t>
      </w:r>
      <m:oMath>
        <m:r>
          <w:rPr>
            <w:rFonts w:ascii="Cambria Math" w:hAnsi="Cambria Math"/>
          </w:rPr>
          <m:t>Σ(</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oMath>
      <w:r w:rsidR="005A4B45" w:rsidRPr="00F70E56">
        <w:t xml:space="preserve"> </w:t>
      </w:r>
      <w:r w:rsidR="005A4B45">
        <w:t xml:space="preserve">μπορεί να ερμηνευθεί ως ολοκλήρωση της αρχικής ταχύτητας μεταξύ των σημείων </w:t>
      </w:r>
      <m:oMath>
        <m:sSub>
          <m:sSubPr>
            <m:ctrlPr>
              <w:rPr>
                <w:rFonts w:ascii="Cambria Math" w:hAnsi="Cambria Math"/>
                <w:i/>
              </w:rPr>
            </m:ctrlPr>
          </m:sSubPr>
          <m:e>
            <m:r>
              <w:rPr>
                <w:rFonts w:ascii="Cambria Math" w:hAnsi="Cambria Math"/>
              </w:rPr>
              <m:t>Σ</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 xml:space="preserve">-c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,0)</m:t>
        </m:r>
      </m:oMath>
      <w:r w:rsidR="005A4B45" w:rsidRPr="00F70E56">
        <w:t xml:space="preserve"> </w:t>
      </w:r>
      <w:r w:rsidR="005A4B45">
        <w:t xml:space="preserve">και </w:t>
      </w:r>
      <m:oMath>
        <m:sSub>
          <m:sSubPr>
            <m:ctrlPr>
              <w:rPr>
                <w:rFonts w:ascii="Cambria Math" w:hAnsi="Cambria Math"/>
                <w:i/>
              </w:rPr>
            </m:ctrlPr>
          </m:sSubPr>
          <m:e>
            <m:r>
              <w:rPr>
                <w:rFonts w:ascii="Cambria Math" w:hAnsi="Cambria Math"/>
              </w:rPr>
              <m:t>Σ</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 xml:space="preserve">+c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,0)</m:t>
        </m:r>
      </m:oMath>
      <w:r w:rsidR="005A4B45">
        <w:t xml:space="preserve"> στον αρχικό άξονα </w:t>
      </w:r>
      <m:oMath>
        <m:r>
          <w:rPr>
            <w:rFonts w:ascii="Cambria Math" w:hAnsi="Cambria Math"/>
          </w:rPr>
          <m:t>t=0</m:t>
        </m:r>
      </m:oMath>
      <w:r w:rsidR="005A4B45">
        <w:t xml:space="preserve">. Θέλει προσοχή, γιατί η συνάρτηση </w:t>
      </w:r>
      <m:oMath>
        <m:r>
          <w:rPr>
            <w:rFonts w:ascii="Cambria Math" w:hAnsi="Cambria Math"/>
          </w:rPr>
          <m:t>g</m:t>
        </m:r>
      </m:oMath>
      <w:r w:rsidR="005A4B45">
        <w:t xml:space="preserve"> μπορεί να εξαφανίζεται σε κάποιο μέρος του διαστήματος ολοκλήρωσης. Ο καλύτερος τρόπος για να εντοπισθούν τα όρια ολοκλήρωσης είναι να σχεδιάσουμε το πεδίο εξάρτησης για σημεία στις έξι περιοχές ανάμεσα και γύρω από τις χαρακτηριστικές καμπύλες. </w:t>
      </w:r>
    </w:p>
    <w:p w:rsidR="005A4B45" w:rsidRDefault="005A4B45" w:rsidP="00823907">
      <w:pPr>
        <w:spacing w:before="120" w:line="360" w:lineRule="auto"/>
      </w:pPr>
      <m:oMath>
        <m:r>
          <w:rPr>
            <w:rFonts w:ascii="Cambria Math" w:hAnsi="Cambria Math"/>
          </w:rPr>
          <w:lastRenderedPageBreak/>
          <m:t>u</m:t>
        </m:r>
        <m:d>
          <m:dPr>
            <m:ctrlPr>
              <w:rPr>
                <w:rFonts w:ascii="Cambria Math" w:hAnsi="Cambria Math"/>
                <w:i/>
              </w:rPr>
            </m:ctrlPr>
          </m:dPr>
          <m:e>
            <m:r>
              <w:rPr>
                <w:rFonts w:ascii="Cambria Math" w:hAnsi="Cambria Math"/>
              </w:rPr>
              <m:t>x,t</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2c</m:t>
            </m:r>
          </m:den>
        </m:f>
        <m:nary>
          <m:naryPr>
            <m:limLoc m:val="undOvr"/>
            <m:ctrlPr>
              <w:rPr>
                <w:rFonts w:ascii="Cambria Math" w:hAnsi="Cambria Math"/>
              </w:rPr>
            </m:ctrlPr>
          </m:naryPr>
          <m:sub>
            <m:r>
              <m:rPr>
                <m:sty m:val="p"/>
              </m:rPr>
              <w:rPr>
                <w:rFonts w:ascii="Cambria Math" w:hAnsi="Cambria Math"/>
              </w:rPr>
              <m:t xml:space="preserve">x-ct </m:t>
            </m:r>
          </m:sub>
          <m:sup>
            <m:r>
              <m:rPr>
                <m:sty m:val="p"/>
              </m:rPr>
              <w:rPr>
                <w:rFonts w:ascii="Cambria Math" w:hAnsi="Cambria Math"/>
              </w:rPr>
              <m:t>x+ct</m:t>
            </m:r>
          </m:sup>
          <m:e>
            <m:r>
              <m:rPr>
                <m:sty m:val="p"/>
              </m:rPr>
              <w:rPr>
                <w:rFonts w:ascii="Cambria Math" w:hAnsi="Cambria Math"/>
              </w:rPr>
              <m:t>g</m:t>
            </m:r>
            <m:d>
              <m:dPr>
                <m:ctrlPr>
                  <w:rPr>
                    <w:rFonts w:ascii="Cambria Math" w:hAnsi="Cambria Math"/>
                  </w:rPr>
                </m:ctrlPr>
              </m:dPr>
              <m:e>
                <m:r>
                  <m:rPr>
                    <m:sty m:val="p"/>
                  </m:rPr>
                  <w:rPr>
                    <w:rFonts w:ascii="Cambria Math" w:hAnsi="Cambria Math"/>
                  </w:rPr>
                  <m:t>s</m:t>
                </m:r>
              </m:e>
            </m:d>
            <m:r>
              <m:rPr>
                <m:sty m:val="p"/>
              </m:rPr>
              <w:rPr>
                <w:rFonts w:ascii="Cambria Math" w:hAnsi="Cambria Math"/>
              </w:rPr>
              <m:t>ds</m:t>
            </m:r>
          </m:e>
        </m:nary>
        <m:r>
          <m:rPr>
            <m:sty m:val="p"/>
          </m:rPr>
          <w:rPr>
            <w:rFonts w:ascii="Cambria Math" w:hAnsi="Cambria Math"/>
          </w:rPr>
          <m:t>=</m:t>
        </m:r>
      </m:oMath>
      <w:r>
        <w:t xml:space="preserve"> </w:t>
      </w:r>
    </w:p>
    <w:p w:rsidR="005A4B45" w:rsidRPr="0096311F" w:rsidRDefault="005A4B45" w:rsidP="00823907">
      <w:pPr>
        <w:tabs>
          <w:tab w:val="left" w:pos="851"/>
          <w:tab w:val="right" w:pos="6379"/>
        </w:tabs>
        <w:spacing w:line="360" w:lineRule="auto"/>
      </w:pPr>
      <w:r>
        <w:tab/>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2c</m:t>
            </m:r>
          </m:den>
        </m:f>
        <m:nary>
          <m:naryPr>
            <m:limLoc m:val="undOvr"/>
            <m:ctrlPr>
              <w:rPr>
                <w:rFonts w:ascii="Cambria Math" w:hAnsi="Cambria Math"/>
              </w:rPr>
            </m:ctrlPr>
          </m:naryPr>
          <m:sub>
            <m:r>
              <m:rPr>
                <m:sty m:val="p"/>
              </m:rPr>
              <w:rPr>
                <w:rFonts w:ascii="Cambria Math" w:hAnsi="Cambria Math"/>
              </w:rPr>
              <m:t xml:space="preserve">x-ct </m:t>
            </m:r>
          </m:sub>
          <m:sup>
            <m:r>
              <m:rPr>
                <m:sty m:val="p"/>
              </m:rPr>
              <w:rPr>
                <w:rFonts w:ascii="Cambria Math" w:hAnsi="Cambria Math"/>
              </w:rPr>
              <m:t>x+ct</m:t>
            </m:r>
          </m:sup>
          <m:e>
            <m:r>
              <m:rPr>
                <m:sty m:val="p"/>
              </m:rPr>
              <w:rPr>
                <w:rFonts w:ascii="Cambria Math" w:hAnsi="Cambria Math"/>
              </w:rPr>
              <m:t>1 ds</m:t>
            </m:r>
          </m:e>
        </m:nary>
        <m:r>
          <m:rPr>
            <m:sty m:val="p"/>
          </m:rPr>
          <w:rPr>
            <w:rFonts w:ascii="Cambria Math" w:hAnsi="Cambria Math"/>
          </w:rPr>
          <m:t>=t</m:t>
        </m:r>
      </m:oMath>
      <w:r>
        <w:t xml:space="preserve"> </w:t>
      </w:r>
      <w:r>
        <w:tab/>
        <w:t xml:space="preserve">για </w:t>
      </w:r>
      <m:oMath>
        <m:r>
          <w:rPr>
            <w:rFonts w:ascii="Cambria Math" w:hAnsi="Cambria Math"/>
          </w:rPr>
          <m:t>(x,t)</m:t>
        </m:r>
      </m:oMath>
      <w:r w:rsidRPr="0096311F">
        <w:t xml:space="preserve"> </w:t>
      </w:r>
      <w:r>
        <w:t xml:space="preserve">στην περιοχή </w:t>
      </w:r>
      <w:r w:rsidRPr="0096311F">
        <w:t>1</w:t>
      </w:r>
    </w:p>
    <w:p w:rsidR="005A4B45" w:rsidRPr="0096311F" w:rsidRDefault="005A4B45" w:rsidP="00823907">
      <w:pPr>
        <w:tabs>
          <w:tab w:val="left" w:pos="851"/>
          <w:tab w:val="right" w:pos="6379"/>
        </w:tabs>
        <w:spacing w:line="360" w:lineRule="auto"/>
      </w:pPr>
      <w:r>
        <w:tab/>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2c</m:t>
            </m:r>
          </m:den>
        </m:f>
        <m:nary>
          <m:naryPr>
            <m:limLoc m:val="undOvr"/>
            <m:ctrlPr>
              <w:rPr>
                <w:rFonts w:ascii="Cambria Math" w:hAnsi="Cambria Math"/>
              </w:rPr>
            </m:ctrlPr>
          </m:naryPr>
          <m:sub>
            <m:r>
              <m:rPr>
                <m:sty m:val="p"/>
              </m:rPr>
              <w:rPr>
                <w:rFonts w:ascii="Cambria Math" w:hAnsi="Cambria Math"/>
              </w:rPr>
              <m:t>-1</m:t>
            </m:r>
          </m:sub>
          <m:sup>
            <m:r>
              <m:rPr>
                <m:sty m:val="p"/>
              </m:rPr>
              <w:rPr>
                <w:rFonts w:ascii="Cambria Math" w:hAnsi="Cambria Math"/>
              </w:rPr>
              <m:t>x+ct</m:t>
            </m:r>
          </m:sup>
          <m:e>
            <m:r>
              <m:rPr>
                <m:sty m:val="p"/>
              </m:rPr>
              <w:rPr>
                <w:rFonts w:ascii="Cambria Math" w:hAnsi="Cambria Math"/>
              </w:rPr>
              <m:t>1 ds</m:t>
            </m:r>
          </m:e>
        </m:nary>
        <m:r>
          <m:rPr>
            <m:sty m:val="p"/>
          </m:rPr>
          <w:rPr>
            <w:rFonts w:ascii="Cambria Math" w:hAnsi="Cambria Math"/>
          </w:rPr>
          <m:t>=</m:t>
        </m:r>
        <m:f>
          <m:fPr>
            <m:ctrlPr>
              <w:rPr>
                <w:rFonts w:ascii="Cambria Math" w:hAnsi="Cambria Math"/>
              </w:rPr>
            </m:ctrlPr>
          </m:fPr>
          <m:num>
            <m:r>
              <m:rPr>
                <m:sty m:val="p"/>
              </m:rPr>
              <w:rPr>
                <w:rFonts w:ascii="Cambria Math" w:hAnsi="Cambria Math"/>
              </w:rPr>
              <m:t>1+x+ct</m:t>
            </m:r>
          </m:num>
          <m:den>
            <m:r>
              <m:rPr>
                <m:sty m:val="p"/>
              </m:rPr>
              <w:rPr>
                <w:rFonts w:ascii="Cambria Math" w:hAnsi="Cambria Math"/>
              </w:rPr>
              <m:t>2c</m:t>
            </m:r>
          </m:den>
        </m:f>
      </m:oMath>
      <w:r>
        <w:t xml:space="preserve"> </w:t>
      </w:r>
      <w:r>
        <w:tab/>
        <w:t xml:space="preserve">για </w:t>
      </w:r>
      <m:oMath>
        <m:r>
          <w:rPr>
            <w:rFonts w:ascii="Cambria Math" w:hAnsi="Cambria Math"/>
          </w:rPr>
          <m:t>(x,t)</m:t>
        </m:r>
      </m:oMath>
      <w:r w:rsidRPr="0096311F">
        <w:t xml:space="preserve"> </w:t>
      </w:r>
      <w:r>
        <w:t xml:space="preserve">στην περιοχή </w:t>
      </w:r>
      <w:r w:rsidRPr="0096311F">
        <w:t>2</w:t>
      </w:r>
    </w:p>
    <w:p w:rsidR="005A4B45" w:rsidRPr="0096311F" w:rsidRDefault="005A4B45" w:rsidP="00823907">
      <w:pPr>
        <w:tabs>
          <w:tab w:val="left" w:pos="851"/>
          <w:tab w:val="right" w:pos="6379"/>
        </w:tabs>
        <w:spacing w:line="360" w:lineRule="auto"/>
      </w:pPr>
      <w:r>
        <w:tab/>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2c</m:t>
            </m:r>
          </m:den>
        </m:f>
        <m:nary>
          <m:naryPr>
            <m:limLoc m:val="undOvr"/>
            <m:ctrlPr>
              <w:rPr>
                <w:rFonts w:ascii="Cambria Math" w:hAnsi="Cambria Math"/>
              </w:rPr>
            </m:ctrlPr>
          </m:naryPr>
          <m:sub>
            <m:r>
              <m:rPr>
                <m:sty m:val="p"/>
              </m:rPr>
              <w:rPr>
                <w:rFonts w:ascii="Cambria Math" w:hAnsi="Cambria Math"/>
              </w:rPr>
              <m:t>x-ct</m:t>
            </m:r>
          </m:sub>
          <m:sup>
            <m:r>
              <m:rPr>
                <m:sty m:val="p"/>
              </m:rPr>
              <w:rPr>
                <w:rFonts w:ascii="Cambria Math" w:hAnsi="Cambria Math"/>
              </w:rPr>
              <m:t>1</m:t>
            </m:r>
          </m:sup>
          <m:e>
            <m:r>
              <m:rPr>
                <m:sty m:val="p"/>
              </m:rPr>
              <w:rPr>
                <w:rFonts w:ascii="Cambria Math" w:hAnsi="Cambria Math"/>
              </w:rPr>
              <m:t>1 ds</m:t>
            </m:r>
          </m:e>
        </m:nary>
        <m:r>
          <m:rPr>
            <m:sty m:val="p"/>
          </m:rPr>
          <w:rPr>
            <w:rFonts w:ascii="Cambria Math" w:hAnsi="Cambria Math"/>
          </w:rPr>
          <m:t>=</m:t>
        </m:r>
        <m:f>
          <m:fPr>
            <m:ctrlPr>
              <w:rPr>
                <w:rFonts w:ascii="Cambria Math" w:hAnsi="Cambria Math"/>
              </w:rPr>
            </m:ctrlPr>
          </m:fPr>
          <m:num>
            <m:r>
              <m:rPr>
                <m:sty m:val="p"/>
              </m:rPr>
              <w:rPr>
                <w:rFonts w:ascii="Cambria Math" w:hAnsi="Cambria Math"/>
              </w:rPr>
              <m:t>1-x+ct</m:t>
            </m:r>
          </m:num>
          <m:den>
            <m:r>
              <m:rPr>
                <m:sty m:val="p"/>
              </m:rPr>
              <w:rPr>
                <w:rFonts w:ascii="Cambria Math" w:hAnsi="Cambria Math"/>
              </w:rPr>
              <m:t>2c</m:t>
            </m:r>
          </m:den>
        </m:f>
      </m:oMath>
      <w:r>
        <w:t xml:space="preserve"> </w:t>
      </w:r>
      <w:r>
        <w:tab/>
        <w:t xml:space="preserve">για </w:t>
      </w:r>
      <m:oMath>
        <m:r>
          <w:rPr>
            <w:rFonts w:ascii="Cambria Math" w:hAnsi="Cambria Math"/>
          </w:rPr>
          <m:t>(x,t)</m:t>
        </m:r>
      </m:oMath>
      <w:r w:rsidRPr="0096311F">
        <w:t xml:space="preserve"> </w:t>
      </w:r>
      <w:r>
        <w:t xml:space="preserve">στην περιοχή </w:t>
      </w:r>
      <w:r w:rsidRPr="0096311F">
        <w:t>3</w:t>
      </w:r>
    </w:p>
    <w:p w:rsidR="005A4B45" w:rsidRPr="00413E52" w:rsidRDefault="005A4B45" w:rsidP="00823907">
      <w:pPr>
        <w:tabs>
          <w:tab w:val="left" w:pos="851"/>
          <w:tab w:val="right" w:pos="6379"/>
        </w:tabs>
        <w:spacing w:line="360" w:lineRule="auto"/>
      </w:pPr>
      <w:r>
        <w:tab/>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2c</m:t>
            </m:r>
          </m:den>
        </m:f>
        <m:nary>
          <m:naryPr>
            <m:limLoc m:val="undOvr"/>
            <m:ctrlPr>
              <w:rPr>
                <w:rFonts w:ascii="Cambria Math" w:hAnsi="Cambria Math"/>
              </w:rPr>
            </m:ctrlPr>
          </m:naryPr>
          <m:sub>
            <m:r>
              <m:rPr>
                <m:sty m:val="p"/>
              </m:rPr>
              <w:rPr>
                <w:rFonts w:ascii="Cambria Math" w:hAnsi="Cambria Math"/>
              </w:rPr>
              <m:t>-1</m:t>
            </m:r>
          </m:sub>
          <m:sup>
            <m:r>
              <m:rPr>
                <m:sty m:val="p"/>
              </m:rPr>
              <w:rPr>
                <w:rFonts w:ascii="Cambria Math" w:hAnsi="Cambria Math"/>
              </w:rPr>
              <m:t>1</m:t>
            </m:r>
          </m:sup>
          <m:e>
            <m:r>
              <m:rPr>
                <m:sty m:val="p"/>
              </m:rPr>
              <w:rPr>
                <w:rFonts w:ascii="Cambria Math" w:hAnsi="Cambria Math"/>
              </w:rPr>
              <m:t>1 ds</m:t>
            </m:r>
          </m:e>
        </m:nary>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oMath>
      <w:r>
        <w:tab/>
        <w:t xml:space="preserve">για </w:t>
      </w:r>
      <m:oMath>
        <m:r>
          <w:rPr>
            <w:rFonts w:ascii="Cambria Math" w:hAnsi="Cambria Math"/>
          </w:rPr>
          <m:t>(x,t)</m:t>
        </m:r>
      </m:oMath>
      <w:r w:rsidRPr="0096311F">
        <w:t xml:space="preserve"> </w:t>
      </w:r>
      <w:r>
        <w:t xml:space="preserve">στην περιοχή </w:t>
      </w:r>
      <w:r w:rsidRPr="00413E52">
        <w:t>4</w:t>
      </w:r>
    </w:p>
    <w:p w:rsidR="005A4B45" w:rsidRPr="0096311F" w:rsidRDefault="005A4B45" w:rsidP="00823907">
      <w:pPr>
        <w:tabs>
          <w:tab w:val="left" w:pos="851"/>
          <w:tab w:val="right" w:pos="6663"/>
        </w:tabs>
        <w:spacing w:line="360" w:lineRule="auto"/>
      </w:pPr>
      <w:r>
        <w:tab/>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2c</m:t>
            </m:r>
          </m:den>
        </m:f>
        <m:nary>
          <m:naryPr>
            <m:limLoc m:val="undOvr"/>
            <m:ctrlPr>
              <w:rPr>
                <w:rFonts w:ascii="Cambria Math" w:hAnsi="Cambria Math"/>
              </w:rPr>
            </m:ctrlPr>
          </m:naryPr>
          <m:sub>
            <m:r>
              <m:rPr>
                <m:sty m:val="p"/>
              </m:rPr>
              <w:rPr>
                <w:rFonts w:ascii="Cambria Math" w:hAnsi="Cambria Math"/>
              </w:rPr>
              <m:t>x-ct</m:t>
            </m:r>
          </m:sub>
          <m:sup>
            <m:r>
              <m:rPr>
                <m:sty m:val="p"/>
              </m:rPr>
              <w:rPr>
                <w:rFonts w:ascii="Cambria Math" w:hAnsi="Cambria Math"/>
              </w:rPr>
              <m:t>x+ct</m:t>
            </m:r>
          </m:sup>
          <m:e>
            <m:r>
              <m:rPr>
                <m:sty m:val="p"/>
              </m:rPr>
              <w:rPr>
                <w:rFonts w:ascii="Cambria Math" w:hAnsi="Cambria Math"/>
              </w:rPr>
              <m:t>0 ds</m:t>
            </m:r>
          </m:e>
        </m:nary>
        <m:r>
          <m:rPr>
            <m:sty m:val="p"/>
          </m:rPr>
          <w:rPr>
            <w:rFonts w:ascii="Cambria Math" w:hAnsi="Cambria Math"/>
          </w:rPr>
          <m:t>=0</m:t>
        </m:r>
      </m:oMath>
      <w:r>
        <w:t xml:space="preserve"> </w:t>
      </w:r>
      <w:r>
        <w:tab/>
        <w:t xml:space="preserve">για </w:t>
      </w:r>
      <m:oMath>
        <m:r>
          <w:rPr>
            <w:rFonts w:ascii="Cambria Math" w:hAnsi="Cambria Math"/>
          </w:rPr>
          <m:t>(x,t)</m:t>
        </m:r>
      </m:oMath>
      <w:r w:rsidRPr="0096311F">
        <w:t xml:space="preserve"> </w:t>
      </w:r>
      <w:r>
        <w:t>στις περιοχές 5, 6</w:t>
      </w:r>
    </w:p>
    <w:p w:rsidR="00390602" w:rsidRPr="00390602" w:rsidRDefault="00390602" w:rsidP="00823907">
      <w:pPr>
        <w:pStyle w:val="3"/>
        <w:spacing w:line="360" w:lineRule="auto"/>
      </w:pPr>
      <w:bookmarkStart w:id="29" w:name="_Toc354603794"/>
      <w:r w:rsidRPr="00390602">
        <w:t xml:space="preserve">Η Μέθοδος Επίλυσης με Μετασχηματισμό </w:t>
      </w:r>
      <w:proofErr w:type="spellStart"/>
      <w:r w:rsidRPr="00733DD5">
        <w:t>Fourier</w:t>
      </w:r>
      <w:bookmarkEnd w:id="29"/>
      <w:proofErr w:type="spellEnd"/>
    </w:p>
    <w:p w:rsidR="00390602" w:rsidRPr="00390602" w:rsidRDefault="00390602" w:rsidP="00823907">
      <w:pPr>
        <w:spacing w:before="120" w:line="360" w:lineRule="auto"/>
      </w:pPr>
      <w:r w:rsidRPr="00390602">
        <w:t xml:space="preserve">Έστω </w:t>
      </w:r>
      <m:oMath>
        <m:r>
          <w:rPr>
            <w:rFonts w:ascii="Cambria Math" w:hAnsi="Cambria Math"/>
          </w:rPr>
          <m:t>f</m:t>
        </m:r>
        <m:d>
          <m:dPr>
            <m:ctrlPr>
              <w:rPr>
                <w:rFonts w:ascii="Cambria Math" w:hAnsi="Cambria Math"/>
                <w:i/>
              </w:rPr>
            </m:ctrlPr>
          </m:dPr>
          <m:e>
            <m:r>
              <w:rPr>
                <w:rFonts w:ascii="Cambria Math" w:hAnsi="Cambria Math"/>
              </w:rPr>
              <m:t>x</m:t>
            </m:r>
          </m:e>
        </m:d>
      </m:oMath>
      <w:r w:rsidRPr="00390602">
        <w:t xml:space="preserve"> συνάρτηση στο </w:t>
      </w:r>
      <m:oMath>
        <m:r>
          <w:rPr>
            <w:rFonts w:ascii="Cambria Math" w:hAnsi="Cambria Math"/>
            <w:i/>
          </w:rPr>
          <w:sym w:font="Euclid Extra" w:char="F0A1"/>
        </m:r>
      </m:oMath>
      <w:r w:rsidRPr="00390602">
        <w:t xml:space="preserve">  που έχει συνεχείς παραγώγους κάθε τάξης και που μαζί με όλες τις παραγώγους της τείνει στο μηδέν για </w:t>
      </w:r>
      <m:oMath>
        <m:r>
          <w:rPr>
            <w:rFonts w:ascii="Cambria Math" w:hAnsi="Cambria Math"/>
          </w:rPr>
          <m:t>x→±∞</m:t>
        </m:r>
      </m:oMath>
      <w:r w:rsidRPr="00390602">
        <w:t xml:space="preserve"> ταχύτερα από οποιαδήποτε δύναμη του </w:t>
      </w:r>
      <m:oMath>
        <m:r>
          <w:rPr>
            <w:rFonts w:ascii="Cambria Math" w:hAnsi="Cambria Math"/>
          </w:rPr>
          <m:t>x</m:t>
        </m:r>
      </m:oMath>
      <w:r w:rsidRPr="00390602">
        <w:t xml:space="preserve">. Ο </w:t>
      </w:r>
      <w:r w:rsidRPr="00390602">
        <w:rPr>
          <w:b/>
        </w:rPr>
        <w:t xml:space="preserve">μετασχηματισμός </w:t>
      </w:r>
      <w:proofErr w:type="spellStart"/>
      <w:r w:rsidRPr="00796328">
        <w:rPr>
          <w:b/>
        </w:rPr>
        <w:t>Fourier</w:t>
      </w:r>
      <w:proofErr w:type="spellEnd"/>
      <w:r w:rsidR="00CC5A84">
        <w:rPr>
          <w:b/>
        </w:rPr>
        <w:fldChar w:fldCharType="begin"/>
      </w:r>
      <w:r w:rsidR="00CC5A84">
        <w:instrText xml:space="preserve"> XE "</w:instrText>
      </w:r>
      <w:r w:rsidR="00CC5A84" w:rsidRPr="00BE3CFB">
        <w:rPr>
          <w:b/>
        </w:rPr>
        <w:instrText xml:space="preserve">Μετασχηματισμός </w:instrText>
      </w:r>
      <w:proofErr w:type="spellStart"/>
      <w:r w:rsidR="00CC5A84" w:rsidRPr="00BE3CFB">
        <w:rPr>
          <w:b/>
        </w:rPr>
        <w:instrText>Fourier</w:instrText>
      </w:r>
      <w:proofErr w:type="spellEnd"/>
      <w:r w:rsidR="00CC5A84">
        <w:instrText xml:space="preserve">" </w:instrText>
      </w:r>
      <w:r w:rsidR="00CC5A84">
        <w:rPr>
          <w:b/>
        </w:rPr>
        <w:fldChar w:fldCharType="end"/>
      </w:r>
      <w:r w:rsidRPr="00390602">
        <w:t xml:space="preserve"> της </w:t>
      </w:r>
      <m:oMath>
        <m:r>
          <w:rPr>
            <w:rFonts w:ascii="Cambria Math" w:hAnsi="Cambria Math"/>
          </w:rPr>
          <m:t>f</m:t>
        </m:r>
        <m:d>
          <m:dPr>
            <m:ctrlPr>
              <w:rPr>
                <w:rFonts w:ascii="Cambria Math" w:hAnsi="Cambria Math"/>
                <w:i/>
              </w:rPr>
            </m:ctrlPr>
          </m:dPr>
          <m:e>
            <m:r>
              <w:rPr>
                <w:rFonts w:ascii="Cambria Math" w:hAnsi="Cambria Math"/>
              </w:rPr>
              <m:t>x</m:t>
            </m:r>
          </m:e>
        </m:d>
      </m:oMath>
      <w:r w:rsidRPr="00390602">
        <w:t xml:space="preserve"> ορίζεται από την εξίσωση:</w:t>
      </w:r>
    </w:p>
    <w:p w:rsidR="00390602" w:rsidRDefault="00390602" w:rsidP="00823907">
      <w:pPr>
        <w:spacing w:line="360" w:lineRule="auto"/>
        <w:rPr>
          <w:b/>
        </w:rPr>
      </w:pPr>
      <m:oMathPara>
        <m:oMath>
          <m:r>
            <m:rPr>
              <m:sty m:val="b"/>
            </m:rPr>
            <w:rPr>
              <w:rFonts w:ascii="Cambria Math" w:hAnsi="Cambria Math"/>
              <w:b/>
            </w:rPr>
            <w:sym w:font="Euclid Math One" w:char="F046"/>
          </m:r>
          <m:r>
            <m:rPr>
              <m:sty m:val="b"/>
            </m:rPr>
            <w:rPr>
              <w:rFonts w:ascii="Cambria Math" w:hAnsi="Cambria Math"/>
            </w:rPr>
            <m:t xml:space="preserve"> </m:t>
          </m:r>
          <m:d>
            <m:dPr>
              <m:begChr m:val="{"/>
              <m:endChr m:val="}"/>
              <m:ctrlPr>
                <w:rPr>
                  <w:rFonts w:ascii="Cambria Math" w:hAnsi="Cambria Math"/>
                  <w:b/>
                  <w:i/>
                </w:rPr>
              </m:ctrlPr>
            </m:dPr>
            <m:e>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e>
          </m:d>
          <m:d>
            <m:dPr>
              <m:ctrlPr>
                <w:rPr>
                  <w:rFonts w:ascii="Cambria Math" w:hAnsi="Cambria Math"/>
                  <w:b/>
                  <w:i/>
                </w:rPr>
              </m:ctrlPr>
            </m:dPr>
            <m:e>
              <m:r>
                <m:rPr>
                  <m:sty m:val="bi"/>
                </m:rPr>
                <w:rPr>
                  <w:rFonts w:ascii="Cambria Math" w:hAnsi="Cambria Math"/>
                </w:rPr>
                <m:t>ω</m:t>
              </m:r>
            </m:e>
          </m:d>
          <m:r>
            <m:rPr>
              <m:sty m:val="bi"/>
            </m:rPr>
            <w:rPr>
              <w:rFonts w:ascii="Cambria Math" w:hAnsi="Cambria Math"/>
            </w:rPr>
            <m:t>≡</m:t>
          </m:r>
          <m:acc>
            <m:accPr>
              <m:ctrlPr>
                <w:rPr>
                  <w:rFonts w:ascii="Cambria Math" w:hAnsi="Cambria Math"/>
                  <w:b/>
                  <w:i/>
                </w:rPr>
              </m:ctrlPr>
            </m:accPr>
            <m:e>
              <m:r>
                <m:rPr>
                  <m:sty m:val="bi"/>
                </m:rPr>
                <w:rPr>
                  <w:rFonts w:ascii="Cambria Math" w:hAnsi="Cambria Math"/>
                </w:rPr>
                <m:t>f</m:t>
              </m:r>
            </m:e>
          </m:acc>
          <m:d>
            <m:dPr>
              <m:ctrlPr>
                <w:rPr>
                  <w:rFonts w:ascii="Cambria Math" w:hAnsi="Cambria Math"/>
                  <w:b/>
                  <w:i/>
                </w:rPr>
              </m:ctrlPr>
            </m:dPr>
            <m:e>
              <m:r>
                <m:rPr>
                  <m:sty m:val="bi"/>
                </m:rPr>
                <w:rPr>
                  <w:rFonts w:ascii="Cambria Math" w:hAnsi="Cambria Math"/>
                </w:rPr>
                <m:t>ω</m:t>
              </m:r>
            </m:e>
          </m:d>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ad>
                <m:radPr>
                  <m:degHide m:val="on"/>
                  <m:ctrlPr>
                    <w:rPr>
                      <w:rFonts w:ascii="Cambria Math" w:hAnsi="Cambria Math"/>
                      <w:b/>
                      <w:i/>
                    </w:rPr>
                  </m:ctrlPr>
                </m:radPr>
                <m:deg/>
                <m:e>
                  <m:r>
                    <m:rPr>
                      <m:sty m:val="bi"/>
                    </m:rPr>
                    <w:rPr>
                      <w:rFonts w:ascii="Cambria Math" w:hAnsi="Cambria Math"/>
                    </w:rPr>
                    <m:t>2</m:t>
                  </m:r>
                  <m:r>
                    <m:rPr>
                      <m:sty m:val="bi"/>
                    </m:rPr>
                    <w:rPr>
                      <w:rFonts w:ascii="Cambria Math" w:hAnsi="Cambria Math"/>
                    </w:rPr>
                    <m:t>π</m:t>
                  </m:r>
                </m:e>
              </m:rad>
            </m:den>
          </m:f>
          <m:nary>
            <m:naryPr>
              <m:limLoc m:val="undOvr"/>
              <m:ctrlPr>
                <w:rPr>
                  <w:rFonts w:ascii="Cambria Math" w:hAnsi="Cambria Math"/>
                  <w:b/>
                  <w:i/>
                </w:rPr>
              </m:ctrlPr>
            </m:naryPr>
            <m:sub>
              <m:r>
                <m:rPr>
                  <m:sty m:val="bi"/>
                </m:rPr>
                <w:rPr>
                  <w:rFonts w:ascii="Cambria Math" w:hAnsi="Cambria Math"/>
                </w:rPr>
                <m:t>-∞</m:t>
              </m:r>
            </m:sub>
            <m:sup>
              <m:r>
                <m:rPr>
                  <m:sty m:val="bi"/>
                </m:rPr>
                <w:rPr>
                  <w:rFonts w:ascii="Cambria Math" w:hAnsi="Cambria Math"/>
                </w:rPr>
                <m:t>∞</m:t>
              </m:r>
            </m:sup>
            <m:e>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i ω x</m:t>
                  </m:r>
                </m:sup>
              </m:sSup>
              <m:r>
                <m:rPr>
                  <m:sty m:val="bi"/>
                </m:rPr>
                <w:rPr>
                  <w:rFonts w:ascii="Cambria Math" w:hAnsi="Cambria Math"/>
                </w:rPr>
                <m:t>dx</m:t>
              </m:r>
            </m:e>
          </m:nary>
        </m:oMath>
      </m:oMathPara>
    </w:p>
    <w:p w:rsidR="00390602" w:rsidRPr="00390602" w:rsidRDefault="00390602" w:rsidP="00823907">
      <w:pPr>
        <w:spacing w:before="120" w:line="360" w:lineRule="auto"/>
      </w:pPr>
      <w:r w:rsidRPr="00390602">
        <w:t xml:space="preserve">Για συνάρτηση δύο μεταβλητών, όπως η </w:t>
      </w:r>
      <m:oMath>
        <m:r>
          <w:rPr>
            <w:rFonts w:ascii="Cambria Math" w:hAnsi="Cambria Math"/>
          </w:rPr>
          <m:t>u</m:t>
        </m:r>
        <m:d>
          <m:dPr>
            <m:ctrlPr>
              <w:rPr>
                <w:rFonts w:ascii="Cambria Math" w:hAnsi="Cambria Math"/>
                <w:i/>
              </w:rPr>
            </m:ctrlPr>
          </m:dPr>
          <m:e>
            <m:r>
              <w:rPr>
                <w:rFonts w:ascii="Cambria Math" w:hAnsi="Cambria Math"/>
              </w:rPr>
              <m:t>x,t</m:t>
            </m:r>
          </m:e>
        </m:d>
      </m:oMath>
      <w:r w:rsidRPr="00390602">
        <w:t xml:space="preserve">, η μεταβλητή </w:t>
      </w:r>
      <m:oMath>
        <m:r>
          <w:rPr>
            <w:rFonts w:ascii="Cambria Math" w:hAnsi="Cambria Math"/>
          </w:rPr>
          <m:t>t</m:t>
        </m:r>
      </m:oMath>
      <w:r w:rsidRPr="00390602">
        <w:t xml:space="preserve"> συμπεριφέρεται ως παράμετρο και ορίζουμε:</w:t>
      </w:r>
    </w:p>
    <w:p w:rsidR="00390602" w:rsidRPr="00C60FDE" w:rsidRDefault="00390602" w:rsidP="00823907">
      <w:pPr>
        <w:spacing w:line="360" w:lineRule="auto"/>
        <w:rPr>
          <w:b/>
        </w:rPr>
      </w:pPr>
      <m:oMathPara>
        <m:oMath>
          <m:r>
            <m:rPr>
              <m:sty m:val="b"/>
            </m:rPr>
            <w:rPr>
              <w:rFonts w:ascii="Cambria Math" w:hAnsi="Cambria Math"/>
              <w:b/>
            </w:rPr>
            <w:sym w:font="Euclid Math One" w:char="F046"/>
          </m:r>
          <m:r>
            <m:rPr>
              <m:sty m:val="b"/>
            </m:rPr>
            <w:rPr>
              <w:rFonts w:ascii="Cambria Math" w:hAnsi="Cambria Math"/>
            </w:rPr>
            <m:t xml:space="preserve"> </m:t>
          </m:r>
          <m:d>
            <m:dPr>
              <m:begChr m:val="{"/>
              <m:endChr m:val="}"/>
              <m:ctrlPr>
                <w:rPr>
                  <w:rFonts w:ascii="Cambria Math" w:hAnsi="Cambria Math"/>
                  <w:b/>
                  <w:i/>
                </w:rPr>
              </m:ctrlPr>
            </m:dPr>
            <m:e>
              <m:r>
                <m:rPr>
                  <m:sty m:val="bi"/>
                </m:rPr>
                <w:rPr>
                  <w:rFonts w:ascii="Cambria Math" w:hAnsi="Cambria Math"/>
                </w:rPr>
                <m:t>u</m:t>
              </m:r>
              <m:d>
                <m:dPr>
                  <m:ctrlPr>
                    <w:rPr>
                      <w:rFonts w:ascii="Cambria Math" w:hAnsi="Cambria Math"/>
                      <w:b/>
                      <w:i/>
                    </w:rPr>
                  </m:ctrlPr>
                </m:dPr>
                <m:e>
                  <m:r>
                    <m:rPr>
                      <m:sty m:val="bi"/>
                    </m:rPr>
                    <w:rPr>
                      <w:rFonts w:ascii="Cambria Math" w:hAnsi="Cambria Math"/>
                    </w:rPr>
                    <m:t>x,t</m:t>
                  </m:r>
                </m:e>
              </m:d>
            </m:e>
          </m:d>
          <m:d>
            <m:dPr>
              <m:ctrlPr>
                <w:rPr>
                  <w:rFonts w:ascii="Cambria Math" w:hAnsi="Cambria Math"/>
                  <w:b/>
                  <w:i/>
                </w:rPr>
              </m:ctrlPr>
            </m:dPr>
            <m:e>
              <m:r>
                <m:rPr>
                  <m:sty m:val="bi"/>
                </m:rPr>
                <w:rPr>
                  <w:rFonts w:ascii="Cambria Math" w:hAnsi="Cambria Math"/>
                </w:rPr>
                <m:t>ω,t</m:t>
              </m:r>
            </m:e>
          </m:d>
          <m:r>
            <m:rPr>
              <m:sty m:val="bi"/>
            </m:rPr>
            <w:rPr>
              <w:rFonts w:ascii="Cambria Math" w:hAnsi="Cambria Math"/>
            </w:rPr>
            <m:t>≡</m:t>
          </m:r>
          <m:acc>
            <m:accPr>
              <m:ctrlPr>
                <w:rPr>
                  <w:rFonts w:ascii="Cambria Math" w:hAnsi="Cambria Math"/>
                  <w:b/>
                  <w:i/>
                </w:rPr>
              </m:ctrlPr>
            </m:accPr>
            <m:e>
              <m:r>
                <m:rPr>
                  <m:sty m:val="bi"/>
                </m:rPr>
                <w:rPr>
                  <w:rFonts w:ascii="Cambria Math" w:hAnsi="Cambria Math"/>
                </w:rPr>
                <m:t>u</m:t>
              </m:r>
            </m:e>
          </m:acc>
          <m:d>
            <m:dPr>
              <m:ctrlPr>
                <w:rPr>
                  <w:rFonts w:ascii="Cambria Math" w:hAnsi="Cambria Math"/>
                  <w:b/>
                  <w:i/>
                </w:rPr>
              </m:ctrlPr>
            </m:dPr>
            <m:e>
              <m:r>
                <m:rPr>
                  <m:sty m:val="bi"/>
                </m:rPr>
                <w:rPr>
                  <w:rFonts w:ascii="Cambria Math" w:hAnsi="Cambria Math"/>
                </w:rPr>
                <m:t>ω,t</m:t>
              </m:r>
            </m:e>
          </m:d>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ad>
                <m:radPr>
                  <m:degHide m:val="on"/>
                  <m:ctrlPr>
                    <w:rPr>
                      <w:rFonts w:ascii="Cambria Math" w:hAnsi="Cambria Math"/>
                      <w:b/>
                      <w:i/>
                    </w:rPr>
                  </m:ctrlPr>
                </m:radPr>
                <m:deg/>
                <m:e>
                  <m:r>
                    <m:rPr>
                      <m:sty m:val="bi"/>
                    </m:rPr>
                    <w:rPr>
                      <w:rFonts w:ascii="Cambria Math" w:hAnsi="Cambria Math"/>
                    </w:rPr>
                    <m:t>2</m:t>
                  </m:r>
                  <m:r>
                    <m:rPr>
                      <m:sty m:val="bi"/>
                    </m:rPr>
                    <w:rPr>
                      <w:rFonts w:ascii="Cambria Math" w:hAnsi="Cambria Math"/>
                    </w:rPr>
                    <m:t>π</m:t>
                  </m:r>
                </m:e>
              </m:rad>
            </m:den>
          </m:f>
          <m:nary>
            <m:naryPr>
              <m:limLoc m:val="undOvr"/>
              <m:ctrlPr>
                <w:rPr>
                  <w:rFonts w:ascii="Cambria Math" w:hAnsi="Cambria Math"/>
                  <w:b/>
                  <w:i/>
                </w:rPr>
              </m:ctrlPr>
            </m:naryPr>
            <m:sub>
              <m:r>
                <m:rPr>
                  <m:sty m:val="bi"/>
                </m:rPr>
                <w:rPr>
                  <w:rFonts w:ascii="Cambria Math" w:hAnsi="Cambria Math"/>
                </w:rPr>
                <m:t>-∞</m:t>
              </m:r>
            </m:sub>
            <m:sup>
              <m:r>
                <m:rPr>
                  <m:sty m:val="bi"/>
                </m:rPr>
                <w:rPr>
                  <w:rFonts w:ascii="Cambria Math" w:hAnsi="Cambria Math"/>
                </w:rPr>
                <m:t>∞</m:t>
              </m:r>
            </m:sup>
            <m:e>
              <m:r>
                <m:rPr>
                  <m:sty m:val="bi"/>
                </m:rPr>
                <w:rPr>
                  <w:rFonts w:ascii="Cambria Math" w:hAnsi="Cambria Math"/>
                </w:rPr>
                <m:t>u</m:t>
              </m:r>
              <m:d>
                <m:dPr>
                  <m:ctrlPr>
                    <w:rPr>
                      <w:rFonts w:ascii="Cambria Math" w:hAnsi="Cambria Math"/>
                      <w:b/>
                      <w:i/>
                    </w:rPr>
                  </m:ctrlPr>
                </m:dPr>
                <m:e>
                  <m:r>
                    <m:rPr>
                      <m:sty m:val="bi"/>
                    </m:rPr>
                    <w:rPr>
                      <w:rFonts w:ascii="Cambria Math" w:hAnsi="Cambria Math"/>
                    </w:rPr>
                    <m:t>x,t</m:t>
                  </m:r>
                </m:e>
              </m:d>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i ω x</m:t>
                  </m:r>
                </m:sup>
              </m:sSup>
              <m:r>
                <m:rPr>
                  <m:sty m:val="bi"/>
                </m:rPr>
                <w:rPr>
                  <w:rFonts w:ascii="Cambria Math" w:hAnsi="Cambria Math"/>
                </w:rPr>
                <m:t>dx</m:t>
              </m:r>
            </m:e>
          </m:nary>
        </m:oMath>
      </m:oMathPara>
    </w:p>
    <w:p w:rsidR="00390602" w:rsidRPr="00390602" w:rsidRDefault="00390602" w:rsidP="00823907">
      <w:pPr>
        <w:spacing w:line="360" w:lineRule="auto"/>
      </w:pPr>
      <w:r w:rsidRPr="00390602">
        <w:t xml:space="preserve">Ο </w:t>
      </w:r>
      <w:r w:rsidRPr="00390602">
        <w:rPr>
          <w:b/>
        </w:rPr>
        <w:t xml:space="preserve">αντίστροφος μετασχηματισμός </w:t>
      </w:r>
      <w:proofErr w:type="spellStart"/>
      <w:r w:rsidRPr="00796328">
        <w:rPr>
          <w:b/>
        </w:rPr>
        <w:t>Fourier</w:t>
      </w:r>
      <w:proofErr w:type="spellEnd"/>
      <w:r w:rsidRPr="00390602">
        <w:t xml:space="preserve"> δίνεται από τη σχέση:</w:t>
      </w:r>
    </w:p>
    <w:p w:rsidR="00390602" w:rsidRDefault="000D6879" w:rsidP="00823907">
      <w:pPr>
        <w:spacing w:line="360" w:lineRule="auto"/>
        <w:rPr>
          <w:b/>
        </w:rPr>
      </w:pPr>
      <m:oMathPara>
        <m:oMath>
          <m:sSup>
            <m:sSupPr>
              <m:ctrlPr>
                <w:rPr>
                  <w:rFonts w:ascii="Cambria Math" w:hAnsi="Cambria Math"/>
                  <w:b/>
                </w:rPr>
              </m:ctrlPr>
            </m:sSupPr>
            <m:e>
              <m:r>
                <m:rPr>
                  <m:sty m:val="b"/>
                </m:rPr>
                <w:rPr>
                  <w:rFonts w:ascii="Cambria Math" w:hAnsi="Cambria Math"/>
                  <w:b/>
                </w:rPr>
                <w:sym w:font="Euclid Math One" w:char="F046"/>
              </m:r>
            </m:e>
            <m:sup>
              <m:r>
                <m:rPr>
                  <m:sty m:val="b"/>
                </m:rPr>
                <w:rPr>
                  <w:rFonts w:ascii="Cambria Math" w:hAnsi="Cambria Math"/>
                </w:rPr>
                <m:t xml:space="preserve"> -1</m:t>
              </m:r>
            </m:sup>
          </m:sSup>
          <m:r>
            <m:rPr>
              <m:sty m:val="b"/>
            </m:rPr>
            <w:rPr>
              <w:rFonts w:ascii="Cambria Math" w:hAnsi="Cambria Math"/>
            </w:rPr>
            <m:t xml:space="preserve"> </m:t>
          </m:r>
          <m:d>
            <m:dPr>
              <m:begChr m:val="{"/>
              <m:endChr m:val="}"/>
              <m:ctrlPr>
                <w:rPr>
                  <w:rFonts w:ascii="Cambria Math" w:hAnsi="Cambria Math"/>
                  <w:b/>
                  <w:i/>
                </w:rPr>
              </m:ctrlPr>
            </m:dPr>
            <m:e>
              <m:acc>
                <m:accPr>
                  <m:ctrlPr>
                    <w:rPr>
                      <w:rFonts w:ascii="Cambria Math" w:hAnsi="Cambria Math"/>
                      <w:b/>
                      <w:i/>
                    </w:rPr>
                  </m:ctrlPr>
                </m:accPr>
                <m:e>
                  <m:r>
                    <m:rPr>
                      <m:sty m:val="bi"/>
                    </m:rPr>
                    <w:rPr>
                      <w:rFonts w:ascii="Cambria Math" w:hAnsi="Cambria Math"/>
                    </w:rPr>
                    <m:t>f</m:t>
                  </m:r>
                </m:e>
              </m:acc>
              <m:d>
                <m:dPr>
                  <m:ctrlPr>
                    <w:rPr>
                      <w:rFonts w:ascii="Cambria Math" w:hAnsi="Cambria Math"/>
                      <w:b/>
                      <w:i/>
                    </w:rPr>
                  </m:ctrlPr>
                </m:dPr>
                <m:e>
                  <m:r>
                    <m:rPr>
                      <m:sty m:val="bi"/>
                    </m:rPr>
                    <w:rPr>
                      <w:rFonts w:ascii="Cambria Math" w:hAnsi="Cambria Math"/>
                    </w:rPr>
                    <m:t>ω</m:t>
                  </m:r>
                </m:e>
              </m:d>
            </m:e>
          </m:d>
          <m:d>
            <m:dPr>
              <m:ctrlPr>
                <w:rPr>
                  <w:rFonts w:ascii="Cambria Math" w:hAnsi="Cambria Math"/>
                  <w:b/>
                  <w:i/>
                </w:rPr>
              </m:ctrlPr>
            </m:dPr>
            <m:e>
              <m:r>
                <m:rPr>
                  <m:sty m:val="bi"/>
                </m:rPr>
                <w:rPr>
                  <w:rFonts w:ascii="Cambria Math" w:hAnsi="Cambria Math"/>
                </w:rPr>
                <m:t>x</m:t>
              </m:r>
            </m:e>
          </m:d>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ad>
                <m:radPr>
                  <m:degHide m:val="on"/>
                  <m:ctrlPr>
                    <w:rPr>
                      <w:rFonts w:ascii="Cambria Math" w:hAnsi="Cambria Math"/>
                      <w:b/>
                      <w:i/>
                    </w:rPr>
                  </m:ctrlPr>
                </m:radPr>
                <m:deg/>
                <m:e>
                  <m:r>
                    <m:rPr>
                      <m:sty m:val="bi"/>
                    </m:rPr>
                    <w:rPr>
                      <w:rFonts w:ascii="Cambria Math" w:hAnsi="Cambria Math"/>
                    </w:rPr>
                    <m:t>2</m:t>
                  </m:r>
                  <m:r>
                    <m:rPr>
                      <m:sty m:val="bi"/>
                    </m:rPr>
                    <w:rPr>
                      <w:rFonts w:ascii="Cambria Math" w:hAnsi="Cambria Math"/>
                    </w:rPr>
                    <m:t>π</m:t>
                  </m:r>
                </m:e>
              </m:rad>
            </m:den>
          </m:f>
          <m:nary>
            <m:naryPr>
              <m:limLoc m:val="undOvr"/>
              <m:ctrlPr>
                <w:rPr>
                  <w:rFonts w:ascii="Cambria Math" w:hAnsi="Cambria Math"/>
                  <w:b/>
                  <w:i/>
                </w:rPr>
              </m:ctrlPr>
            </m:naryPr>
            <m:sub>
              <m:r>
                <m:rPr>
                  <m:sty m:val="bi"/>
                </m:rPr>
                <w:rPr>
                  <w:rFonts w:ascii="Cambria Math" w:hAnsi="Cambria Math"/>
                </w:rPr>
                <m:t>-∞</m:t>
              </m:r>
            </m:sub>
            <m:sup>
              <m:r>
                <m:rPr>
                  <m:sty m:val="bi"/>
                </m:rPr>
                <w:rPr>
                  <w:rFonts w:ascii="Cambria Math" w:hAnsi="Cambria Math"/>
                </w:rPr>
                <m:t>∞</m:t>
              </m:r>
            </m:sup>
            <m:e>
              <m:acc>
                <m:accPr>
                  <m:ctrlPr>
                    <w:rPr>
                      <w:rFonts w:ascii="Cambria Math" w:hAnsi="Cambria Math"/>
                      <w:b/>
                      <w:i/>
                    </w:rPr>
                  </m:ctrlPr>
                </m:accPr>
                <m:e>
                  <m:r>
                    <m:rPr>
                      <m:sty m:val="bi"/>
                    </m:rPr>
                    <w:rPr>
                      <w:rFonts w:ascii="Cambria Math" w:hAnsi="Cambria Math"/>
                    </w:rPr>
                    <m:t>f</m:t>
                  </m:r>
                </m:e>
              </m:acc>
              <m:d>
                <m:dPr>
                  <m:ctrlPr>
                    <w:rPr>
                      <w:rFonts w:ascii="Cambria Math" w:hAnsi="Cambria Math"/>
                      <w:b/>
                      <w:i/>
                    </w:rPr>
                  </m:ctrlPr>
                </m:dPr>
                <m:e>
                  <m:r>
                    <m:rPr>
                      <m:sty m:val="bi"/>
                    </m:rPr>
                    <w:rPr>
                      <w:rFonts w:ascii="Cambria Math" w:hAnsi="Cambria Math"/>
                    </w:rPr>
                    <m:t>ω</m:t>
                  </m:r>
                </m:e>
              </m:d>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 i ω x</m:t>
                  </m:r>
                </m:sup>
              </m:sSup>
              <m:r>
                <m:rPr>
                  <m:sty m:val="bi"/>
                </m:rPr>
                <w:rPr>
                  <w:rFonts w:ascii="Cambria Math" w:hAnsi="Cambria Math"/>
                </w:rPr>
                <m:t>dω</m:t>
              </m:r>
            </m:e>
          </m:nary>
        </m:oMath>
      </m:oMathPara>
    </w:p>
    <w:p w:rsidR="00390602" w:rsidRPr="00390602" w:rsidRDefault="00390602" w:rsidP="00823907">
      <w:pPr>
        <w:spacing w:before="120" w:line="360" w:lineRule="auto"/>
      </w:pPr>
      <w:r w:rsidRPr="00390602">
        <w:t xml:space="preserve">Ο μετασχηματισμός </w:t>
      </w:r>
      <w:proofErr w:type="spellStart"/>
      <w:r>
        <w:t>Fourier</w:t>
      </w:r>
      <w:proofErr w:type="spellEnd"/>
      <w:r w:rsidRPr="00390602">
        <w:t xml:space="preserve"> είναι γραμμικός, επομένως:</w:t>
      </w:r>
    </w:p>
    <w:p w:rsidR="00390602" w:rsidRPr="00DE65B4" w:rsidRDefault="00390602" w:rsidP="00823907">
      <w:pPr>
        <w:spacing w:line="360" w:lineRule="auto"/>
      </w:pPr>
      <m:oMathPara>
        <m:oMath>
          <m:r>
            <m:rPr>
              <m:sty m:val="p"/>
            </m:rPr>
            <w:rPr>
              <w:rFonts w:ascii="Cambria Math" w:hAnsi="Cambria Math"/>
            </w:rPr>
            <w:sym w:font="Euclid Math One" w:char="F046"/>
          </m:r>
          <m:r>
            <m:rPr>
              <m:sty m:val="p"/>
            </m:rPr>
            <w:rPr>
              <w:rFonts w:ascii="Cambria Math" w:hAnsi="Cambria Math"/>
            </w:rPr>
            <m:t xml:space="preserve"> </m:t>
          </m:r>
          <m:d>
            <m:dPr>
              <m:begChr m:val="{"/>
              <m:endChr m:val="}"/>
              <m:ctrlPr>
                <w:rPr>
                  <w:rFonts w:ascii="Cambria Math" w:hAnsi="Cambria Math"/>
                  <w:i/>
                </w:rPr>
              </m:ctrlPr>
            </m:dPr>
            <m:e>
              <m:r>
                <w:rPr>
                  <w:rFonts w:ascii="Cambria Math" w:hAnsi="Cambria Math"/>
                </w:rPr>
                <m:t>αf+βg</m:t>
              </m:r>
            </m:e>
          </m:d>
          <m:r>
            <w:rPr>
              <w:rFonts w:ascii="Cambria Math" w:hAnsi="Cambria Math"/>
            </w:rPr>
            <m:t>=α</m:t>
          </m:r>
          <m:r>
            <m:rPr>
              <m:sty m:val="p"/>
            </m:rPr>
            <w:rPr>
              <w:rFonts w:ascii="Cambria Math" w:hAnsi="Cambria Math"/>
            </w:rPr>
            <w:sym w:font="Euclid Math One" w:char="F046"/>
          </m:r>
          <m:d>
            <m:dPr>
              <m:ctrlPr>
                <w:rPr>
                  <w:rFonts w:ascii="Cambria Math" w:hAnsi="Cambria Math"/>
                </w:rPr>
              </m:ctrlPr>
            </m:dPr>
            <m:e>
              <m:r>
                <w:rPr>
                  <w:rFonts w:ascii="Cambria Math" w:hAnsi="Cambria Math"/>
                </w:rPr>
                <m:t>f</m:t>
              </m:r>
            </m:e>
          </m:d>
          <m:r>
            <m:rPr>
              <m:sty m:val="p"/>
            </m:rPr>
            <w:rPr>
              <w:rFonts w:ascii="Cambria Math" w:hAnsi="Cambria Math"/>
            </w:rPr>
            <m:t>+</m:t>
          </m:r>
          <m:r>
            <w:rPr>
              <w:rFonts w:ascii="Cambria Math" w:hAnsi="Cambria Math"/>
            </w:rPr>
            <m:t>β</m:t>
          </m:r>
          <m:r>
            <m:rPr>
              <m:sty m:val="p"/>
            </m:rPr>
            <w:rPr>
              <w:rFonts w:ascii="Cambria Math" w:hAnsi="Cambria Math"/>
            </w:rPr>
            <w:sym w:font="Euclid Math One" w:char="F046"/>
          </m:r>
          <m:d>
            <m:dPr>
              <m:ctrlPr>
                <w:rPr>
                  <w:rFonts w:ascii="Cambria Math" w:hAnsi="Cambria Math"/>
                </w:rPr>
              </m:ctrlPr>
            </m:dPr>
            <m:e>
              <m:r>
                <w:rPr>
                  <w:rFonts w:ascii="Cambria Math" w:hAnsi="Cambria Math"/>
                </w:rPr>
                <m:t>g</m:t>
              </m:r>
            </m:e>
          </m:d>
        </m:oMath>
      </m:oMathPara>
    </w:p>
    <w:p w:rsidR="00390602" w:rsidRPr="00390602" w:rsidRDefault="00390602" w:rsidP="00823907">
      <w:pPr>
        <w:spacing w:line="360" w:lineRule="auto"/>
      </w:pPr>
      <w:r w:rsidRPr="00390602">
        <w:t xml:space="preserve">Ισχύει η ιδιότητα της </w:t>
      </w:r>
      <w:r w:rsidRPr="00390602">
        <w:rPr>
          <w:b/>
        </w:rPr>
        <w:t>συνέλιξης</w:t>
      </w:r>
      <w:r w:rsidR="00CC5A84">
        <w:rPr>
          <w:b/>
        </w:rPr>
        <w:fldChar w:fldCharType="begin"/>
      </w:r>
      <w:r w:rsidR="00CC5A84">
        <w:instrText xml:space="preserve"> XE "</w:instrText>
      </w:r>
      <w:r w:rsidR="00CC5A84" w:rsidRPr="00380BC7">
        <w:rPr>
          <w:b/>
        </w:rPr>
        <w:instrText>Συνέλιξη</w:instrText>
      </w:r>
      <w:r w:rsidR="00CC5A84">
        <w:instrText xml:space="preserve">" </w:instrText>
      </w:r>
      <w:r w:rsidR="00CC5A84">
        <w:rPr>
          <w:b/>
        </w:rPr>
        <w:fldChar w:fldCharType="end"/>
      </w:r>
      <w:r w:rsidRPr="00390602">
        <w:t>:</w:t>
      </w:r>
    </w:p>
    <w:p w:rsidR="00390602" w:rsidRPr="00B04A47" w:rsidRDefault="000D6879" w:rsidP="00823907">
      <w:pPr>
        <w:spacing w:line="360" w:lineRule="auto"/>
        <w:rPr>
          <w:b/>
        </w:rPr>
      </w:pPr>
      <m:oMathPara>
        <m:oMath>
          <m:sSup>
            <m:sSupPr>
              <m:ctrlPr>
                <w:rPr>
                  <w:rFonts w:ascii="Cambria Math" w:hAnsi="Cambria Math"/>
                  <w:b/>
                </w:rPr>
              </m:ctrlPr>
            </m:sSupPr>
            <m:e>
              <m:r>
                <m:rPr>
                  <m:sty m:val="b"/>
                </m:rPr>
                <w:rPr>
                  <w:rFonts w:ascii="Cambria Math" w:hAnsi="Cambria Math"/>
                  <w:b/>
                </w:rPr>
                <w:sym w:font="Euclid Math One" w:char="F046"/>
              </m:r>
            </m:e>
            <m:sup>
              <m:r>
                <m:rPr>
                  <m:sty m:val="b"/>
                </m:rPr>
                <w:rPr>
                  <w:rFonts w:ascii="Cambria Math" w:hAnsi="Cambria Math"/>
                </w:rPr>
                <m:t xml:space="preserve"> -1</m:t>
              </m:r>
            </m:sup>
          </m:sSup>
          <m:r>
            <m:rPr>
              <m:sty m:val="b"/>
            </m:rPr>
            <w:rPr>
              <w:rFonts w:ascii="Cambria Math" w:hAnsi="Cambria Math"/>
            </w:rPr>
            <m:t xml:space="preserve"> </m:t>
          </m:r>
          <m:d>
            <m:dPr>
              <m:begChr m:val="{"/>
              <m:endChr m:val="}"/>
              <m:ctrlPr>
                <w:rPr>
                  <w:rFonts w:ascii="Cambria Math" w:hAnsi="Cambria Math"/>
                  <w:b/>
                  <w:i/>
                </w:rPr>
              </m:ctrlPr>
            </m:dPr>
            <m:e>
              <m:acc>
                <m:accPr>
                  <m:ctrlPr>
                    <w:rPr>
                      <w:rFonts w:ascii="Cambria Math" w:hAnsi="Cambria Math"/>
                      <w:b/>
                      <w:i/>
                    </w:rPr>
                  </m:ctrlPr>
                </m:accPr>
                <m:e>
                  <m:r>
                    <m:rPr>
                      <m:sty m:val="bi"/>
                    </m:rPr>
                    <w:rPr>
                      <w:rFonts w:ascii="Cambria Math" w:hAnsi="Cambria Math"/>
                    </w:rPr>
                    <m:t>f</m:t>
                  </m:r>
                </m:e>
              </m:acc>
              <m:d>
                <m:dPr>
                  <m:ctrlPr>
                    <w:rPr>
                      <w:rFonts w:ascii="Cambria Math" w:hAnsi="Cambria Math"/>
                      <w:b/>
                      <w:i/>
                    </w:rPr>
                  </m:ctrlPr>
                </m:dPr>
                <m:e>
                  <m:r>
                    <m:rPr>
                      <m:sty m:val="bi"/>
                    </m:rPr>
                    <w:rPr>
                      <w:rFonts w:ascii="Cambria Math" w:hAnsi="Cambria Math"/>
                    </w:rPr>
                    <m:t>ω</m:t>
                  </m:r>
                </m:e>
              </m:d>
              <m:r>
                <m:rPr>
                  <m:sty m:val="bi"/>
                </m:rPr>
                <w:rPr>
                  <w:rFonts w:ascii="Cambria Math" w:hAnsi="Cambria Math"/>
                </w:rPr>
                <m:t>.</m:t>
              </m:r>
              <m:acc>
                <m:accPr>
                  <m:ctrlPr>
                    <w:rPr>
                      <w:rFonts w:ascii="Cambria Math" w:hAnsi="Cambria Math"/>
                      <w:b/>
                      <w:i/>
                    </w:rPr>
                  </m:ctrlPr>
                </m:accPr>
                <m:e>
                  <m:r>
                    <m:rPr>
                      <m:sty m:val="bi"/>
                    </m:rPr>
                    <w:rPr>
                      <w:rFonts w:ascii="Cambria Math" w:hAnsi="Cambria Math"/>
                    </w:rPr>
                    <m:t>g</m:t>
                  </m:r>
                </m:e>
              </m:acc>
              <m:d>
                <m:dPr>
                  <m:ctrlPr>
                    <w:rPr>
                      <w:rFonts w:ascii="Cambria Math" w:hAnsi="Cambria Math"/>
                      <w:b/>
                      <w:i/>
                    </w:rPr>
                  </m:ctrlPr>
                </m:dPr>
                <m:e>
                  <m:r>
                    <m:rPr>
                      <m:sty m:val="bi"/>
                    </m:rPr>
                    <w:rPr>
                      <w:rFonts w:ascii="Cambria Math" w:hAnsi="Cambria Math"/>
                    </w:rPr>
                    <m:t>ω</m:t>
                  </m:r>
                </m:e>
              </m:d>
            </m:e>
          </m:d>
          <m:d>
            <m:dPr>
              <m:ctrlPr>
                <w:rPr>
                  <w:rFonts w:ascii="Cambria Math" w:hAnsi="Cambria Math"/>
                  <w:b/>
                  <w:i/>
                </w:rPr>
              </m:ctrlPr>
            </m:dPr>
            <m:e>
              <m:r>
                <m:rPr>
                  <m:sty m:val="bi"/>
                </m:rPr>
                <w:rPr>
                  <w:rFonts w:ascii="Cambria Math" w:hAnsi="Cambria Math"/>
                </w:rPr>
                <m:t>x</m:t>
              </m:r>
            </m:e>
          </m:d>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ad>
                <m:radPr>
                  <m:degHide m:val="on"/>
                  <m:ctrlPr>
                    <w:rPr>
                      <w:rFonts w:ascii="Cambria Math" w:hAnsi="Cambria Math"/>
                      <w:b/>
                      <w:i/>
                    </w:rPr>
                  </m:ctrlPr>
                </m:radPr>
                <m:deg/>
                <m:e>
                  <m:r>
                    <m:rPr>
                      <m:sty m:val="bi"/>
                    </m:rPr>
                    <w:rPr>
                      <w:rFonts w:ascii="Cambria Math" w:hAnsi="Cambria Math"/>
                    </w:rPr>
                    <m:t>2</m:t>
                  </m:r>
                  <m:r>
                    <m:rPr>
                      <m:sty m:val="bi"/>
                    </m:rPr>
                    <w:rPr>
                      <w:rFonts w:ascii="Cambria Math" w:hAnsi="Cambria Math"/>
                    </w:rPr>
                    <m:t>π</m:t>
                  </m:r>
                </m:e>
              </m:rad>
            </m:den>
          </m:f>
          <m:nary>
            <m:naryPr>
              <m:limLoc m:val="undOvr"/>
              <m:ctrlPr>
                <w:rPr>
                  <w:rFonts w:ascii="Cambria Math" w:hAnsi="Cambria Math"/>
                  <w:b/>
                  <w:i/>
                </w:rPr>
              </m:ctrlPr>
            </m:naryPr>
            <m:sub>
              <m:r>
                <m:rPr>
                  <m:sty m:val="bi"/>
                </m:rPr>
                <w:rPr>
                  <w:rFonts w:ascii="Cambria Math" w:hAnsi="Cambria Math"/>
                </w:rPr>
                <m:t>-∞</m:t>
              </m:r>
            </m:sub>
            <m:sup>
              <m:r>
                <m:rPr>
                  <m:sty m:val="bi"/>
                </m:rPr>
                <w:rPr>
                  <w:rFonts w:ascii="Cambria Math" w:hAnsi="Cambria Math"/>
                </w:rPr>
                <m:t>∞</m:t>
              </m:r>
            </m:sup>
            <m:e>
              <m:r>
                <m:rPr>
                  <m:sty m:val="bi"/>
                </m:rPr>
                <w:rPr>
                  <w:rFonts w:ascii="Cambria Math" w:hAnsi="Cambria Math"/>
                </w:rPr>
                <m:t>g</m:t>
              </m:r>
              <m:d>
                <m:dPr>
                  <m:ctrlPr>
                    <w:rPr>
                      <w:rFonts w:ascii="Cambria Math" w:hAnsi="Cambria Math"/>
                      <w:b/>
                      <w:i/>
                    </w:rPr>
                  </m:ctrlPr>
                </m:dPr>
                <m:e>
                  <m:r>
                    <m:rPr>
                      <m:sty m:val="bi"/>
                    </m:rPr>
                    <w:rPr>
                      <w:rFonts w:ascii="Cambria Math" w:hAnsi="Cambria Math"/>
                    </w:rPr>
                    <m:t>x-y</m:t>
                  </m:r>
                </m:e>
              </m:d>
              <m:r>
                <m:rPr>
                  <m:sty m:val="bi"/>
                </m:rPr>
                <w:rPr>
                  <w:rFonts w:ascii="Cambria Math" w:hAnsi="Cambria Math"/>
                </w:rPr>
                <m:t xml:space="preserve"> f</m:t>
              </m:r>
              <m:d>
                <m:dPr>
                  <m:ctrlPr>
                    <w:rPr>
                      <w:rFonts w:ascii="Cambria Math" w:hAnsi="Cambria Math"/>
                      <w:b/>
                      <w:i/>
                    </w:rPr>
                  </m:ctrlPr>
                </m:dPr>
                <m:e>
                  <m:r>
                    <m:rPr>
                      <m:sty m:val="bi"/>
                    </m:rPr>
                    <w:rPr>
                      <w:rFonts w:ascii="Cambria Math" w:hAnsi="Cambria Math"/>
                    </w:rPr>
                    <m:t>y</m:t>
                  </m:r>
                </m:e>
              </m:d>
              <m:r>
                <m:rPr>
                  <m:sty m:val="bi"/>
                </m:rPr>
                <w:rPr>
                  <w:rFonts w:ascii="Cambria Math" w:hAnsi="Cambria Math"/>
                </w:rPr>
                <m:t>dy</m:t>
              </m:r>
            </m:e>
          </m:nary>
        </m:oMath>
      </m:oMathPara>
    </w:p>
    <w:p w:rsidR="00390602" w:rsidRPr="00390602" w:rsidRDefault="00390602" w:rsidP="00823907">
      <w:pPr>
        <w:spacing w:line="360" w:lineRule="auto"/>
      </w:pPr>
      <w:r w:rsidRPr="00390602">
        <w:t xml:space="preserve">Μετά από μετασχηματισμό </w:t>
      </w:r>
      <w:proofErr w:type="spellStart"/>
      <w:r>
        <w:t>Fourier</w:t>
      </w:r>
      <w:proofErr w:type="spellEnd"/>
      <w:r w:rsidRPr="00390602">
        <w:t xml:space="preserve"> οι </w:t>
      </w:r>
      <w:r w:rsidRPr="00390602">
        <w:rPr>
          <w:b/>
        </w:rPr>
        <w:t>παράγωγοι</w:t>
      </w:r>
      <w:r w:rsidRPr="00390602">
        <w:t xml:space="preserve"> τάξης </w:t>
      </w:r>
      <m:oMath>
        <m:r>
          <w:rPr>
            <w:rFonts w:ascii="Cambria Math" w:hAnsi="Cambria Math"/>
          </w:rPr>
          <m:t xml:space="preserve">k </m:t>
        </m:r>
      </m:oMath>
      <w:r w:rsidRPr="00390602">
        <w:t xml:space="preserve">ως προς </w:t>
      </w:r>
      <m:oMath>
        <m:r>
          <w:rPr>
            <w:rFonts w:ascii="Cambria Math" w:hAnsi="Cambria Math"/>
          </w:rPr>
          <m:t>x</m:t>
        </m:r>
      </m:oMath>
      <w:r w:rsidRPr="00390602">
        <w:t xml:space="preserve"> γίνονται </w:t>
      </w:r>
      <w:r w:rsidRPr="00390602">
        <w:rPr>
          <w:b/>
        </w:rPr>
        <w:t>πολλαπλασιασμοί</w:t>
      </w:r>
      <w:r w:rsidRPr="00390602">
        <w:t xml:space="preserve"> επί τον παράγοντα </w:t>
      </w:r>
      <m:oMath>
        <m:sSup>
          <m:sSupPr>
            <m:ctrlPr>
              <w:rPr>
                <w:rFonts w:ascii="Cambria Math" w:hAnsi="Cambria Math"/>
                <w:i/>
              </w:rPr>
            </m:ctrlPr>
          </m:sSupPr>
          <m:e>
            <m:d>
              <m:dPr>
                <m:ctrlPr>
                  <w:rPr>
                    <w:rFonts w:ascii="Cambria Math" w:hAnsi="Cambria Math"/>
                    <w:i/>
                  </w:rPr>
                </m:ctrlPr>
              </m:dPr>
              <m:e>
                <m:r>
                  <w:rPr>
                    <w:rFonts w:ascii="Cambria Math" w:hAnsi="Cambria Math"/>
                  </w:rPr>
                  <m:t>- iω</m:t>
                </m:r>
              </m:e>
            </m:d>
          </m:e>
          <m:sup>
            <m:r>
              <w:rPr>
                <w:rFonts w:ascii="Cambria Math" w:hAnsi="Cambria Math"/>
              </w:rPr>
              <m:t>k</m:t>
            </m:r>
          </m:sup>
        </m:sSup>
      </m:oMath>
      <w:r w:rsidRPr="00390602">
        <w:t>:</w:t>
      </w:r>
    </w:p>
    <w:p w:rsidR="00390602" w:rsidRDefault="00390602" w:rsidP="00823907">
      <w:pPr>
        <w:spacing w:line="360" w:lineRule="auto"/>
      </w:pPr>
      <m:oMathPara>
        <m:oMath>
          <m:r>
            <m:rPr>
              <m:sty m:val="p"/>
            </m:rPr>
            <w:rPr>
              <w:rFonts w:ascii="Cambria Math" w:hAnsi="Cambria Math"/>
            </w:rPr>
            <w:sym w:font="Euclid Math One" w:char="F046"/>
          </m:r>
          <m:r>
            <m:rPr>
              <m:sty m:val="p"/>
            </m:rPr>
            <w:rPr>
              <w:rFonts w:ascii="Cambria Math" w:hAnsi="Cambria Math"/>
            </w:rPr>
            <m:t xml:space="preserve"> </m:t>
          </m:r>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e>
          </m:d>
          <m:d>
            <m:dPr>
              <m:ctrlPr>
                <w:rPr>
                  <w:rFonts w:ascii="Cambria Math" w:hAnsi="Cambria Math"/>
                  <w:i/>
                </w:rPr>
              </m:ctrlPr>
            </m:dPr>
            <m:e>
              <m:r>
                <w:rPr>
                  <w:rFonts w:ascii="Cambria Math" w:hAnsi="Cambria Math"/>
                </w:rPr>
                <m:t>ω</m:t>
              </m:r>
            </m:e>
          </m:d>
          <m:r>
            <w:rPr>
              <w:rFonts w:ascii="Cambria Math" w:hAnsi="Cambria Math"/>
            </w:rPr>
            <m:t>=</m:t>
          </m:r>
          <m:nary>
            <m:naryPr>
              <m:limLoc m:val="undOvr"/>
              <m:ctrlPr>
                <w:rPr>
                  <w:rFonts w:ascii="Cambria Math" w:hAnsi="Cambria Math"/>
                  <w:i/>
                </w:rPr>
              </m:ctrlPr>
            </m:naryPr>
            <m:sub>
              <m:r>
                <w:rPr>
                  <w:rFonts w:ascii="Cambria Math" w:hAnsi="Cambria Math"/>
                </w:rPr>
                <m:t>-∞</m:t>
              </m:r>
            </m:sub>
            <m:sup>
              <m:r>
                <w:rPr>
                  <w:rFonts w:ascii="Cambria Math" w:hAnsi="Cambria Math"/>
                </w:rPr>
                <m:t>∞</m:t>
              </m:r>
            </m:sup>
            <m:e>
              <m:r>
                <w:rPr>
                  <w:rFonts w:ascii="Cambria Math" w:hAnsi="Cambria Math"/>
                </w:rPr>
                <m:t>f'</m:t>
              </m:r>
              <m:d>
                <m:dPr>
                  <m:ctrlPr>
                    <w:rPr>
                      <w:rFonts w:ascii="Cambria Math" w:hAnsi="Cambria Math"/>
                      <w:i/>
                    </w:rPr>
                  </m:ctrlPr>
                </m:dPr>
                <m:e>
                  <m:r>
                    <w:rPr>
                      <w:rFonts w:ascii="Cambria Math" w:hAnsi="Cambria Math"/>
                    </w:rPr>
                    <m:t>x</m:t>
                  </m:r>
                </m:e>
              </m:d>
              <m:sSup>
                <m:sSupPr>
                  <m:ctrlPr>
                    <w:rPr>
                      <w:rFonts w:ascii="Cambria Math" w:hAnsi="Cambria Math"/>
                      <w:i/>
                    </w:rPr>
                  </m:ctrlPr>
                </m:sSupPr>
                <m:e>
                  <m:r>
                    <w:rPr>
                      <w:rFonts w:ascii="Cambria Math" w:hAnsi="Cambria Math"/>
                    </w:rPr>
                    <m:t>e</m:t>
                  </m:r>
                </m:e>
                <m:sup>
                  <m:r>
                    <w:rPr>
                      <w:rFonts w:ascii="Cambria Math" w:hAnsi="Cambria Math"/>
                    </w:rPr>
                    <m:t>i ω x</m:t>
                  </m:r>
                </m:sup>
              </m:sSup>
              <m:r>
                <w:rPr>
                  <w:rFonts w:ascii="Cambria Math" w:hAnsi="Cambria Math"/>
                </w:rPr>
                <m:t>dx</m:t>
              </m:r>
            </m:e>
          </m:nary>
          <m:r>
            <w:rPr>
              <w:rFonts w:ascii="Cambria Math" w:hAnsi="Cambria Math"/>
            </w:rPr>
            <m:t xml:space="preserve">=-iω </m:t>
          </m:r>
          <m:r>
            <m:rPr>
              <m:sty m:val="p"/>
            </m:rPr>
            <w:rPr>
              <w:rFonts w:ascii="Cambria Math" w:hAnsi="Cambria Math"/>
            </w:rPr>
            <w:sym w:font="Euclid Math One" w:char="F046"/>
          </m:r>
          <m:r>
            <m:rPr>
              <m:sty m:val="p"/>
            </m:rPr>
            <w:rPr>
              <w:rFonts w:ascii="Cambria Math" w:hAnsi="Cambria Math"/>
            </w:rPr>
            <m:t xml:space="preserve"> </m:t>
          </m:r>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e>
          </m:d>
          <m:d>
            <m:dPr>
              <m:ctrlPr>
                <w:rPr>
                  <w:rFonts w:ascii="Cambria Math" w:hAnsi="Cambria Math"/>
                  <w:i/>
                </w:rPr>
              </m:ctrlPr>
            </m:dPr>
            <m:e>
              <m:r>
                <w:rPr>
                  <w:rFonts w:ascii="Cambria Math" w:hAnsi="Cambria Math"/>
                </w:rPr>
                <m:t>ω</m:t>
              </m:r>
            </m:e>
          </m:d>
        </m:oMath>
      </m:oMathPara>
    </w:p>
    <w:p w:rsidR="00390602" w:rsidRDefault="00390602" w:rsidP="00823907">
      <w:pPr>
        <w:spacing w:line="360" w:lineRule="auto"/>
      </w:pPr>
      <m:oMathPara>
        <m:oMath>
          <m:r>
            <m:rPr>
              <m:sty m:val="p"/>
            </m:rPr>
            <w:rPr>
              <w:rFonts w:ascii="Cambria Math" w:hAnsi="Cambria Math"/>
            </w:rPr>
            <w:lastRenderedPageBreak/>
            <w:sym w:font="Euclid Math One" w:char="F046"/>
          </m:r>
          <m:r>
            <m:rPr>
              <m:sty m:val="p"/>
            </m:rPr>
            <w:rPr>
              <w:rFonts w:ascii="Cambria Math" w:hAnsi="Cambria Math"/>
            </w:rPr>
            <m:t xml:space="preserve"> </m:t>
          </m:r>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e>
          </m:d>
          <m:d>
            <m:dPr>
              <m:ctrlPr>
                <w:rPr>
                  <w:rFonts w:ascii="Cambria Math" w:hAnsi="Cambria Math"/>
                  <w:i/>
                </w:rPr>
              </m:ctrlPr>
            </m:dPr>
            <m:e>
              <m:r>
                <w:rPr>
                  <w:rFonts w:ascii="Cambria Math" w:hAnsi="Cambria Math"/>
                </w:rPr>
                <m:t>ω</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-iω</m:t>
                  </m:r>
                </m:e>
              </m:d>
            </m:e>
            <m:sup>
              <m:r>
                <w:rPr>
                  <w:rFonts w:ascii="Cambria Math" w:hAnsi="Cambria Math"/>
                </w:rPr>
                <m:t>2</m:t>
              </m:r>
            </m:sup>
          </m:sSup>
          <m:r>
            <w:rPr>
              <w:rFonts w:ascii="Cambria Math" w:hAnsi="Cambria Math"/>
            </w:rPr>
            <m:t xml:space="preserve"> </m:t>
          </m:r>
          <m:r>
            <m:rPr>
              <m:sty m:val="p"/>
            </m:rPr>
            <w:rPr>
              <w:rFonts w:ascii="Cambria Math" w:hAnsi="Cambria Math"/>
            </w:rPr>
            <w:sym w:font="Euclid Math One" w:char="F046"/>
          </m:r>
          <m:r>
            <m:rPr>
              <m:sty m:val="p"/>
            </m:rPr>
            <w:rPr>
              <w:rFonts w:ascii="Cambria Math" w:hAnsi="Cambria Math"/>
            </w:rPr>
            <m:t xml:space="preserve"> </m:t>
          </m:r>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e>
          </m:d>
          <m:d>
            <m:dPr>
              <m:ctrlPr>
                <w:rPr>
                  <w:rFonts w:ascii="Cambria Math" w:hAnsi="Cambria Math"/>
                  <w:i/>
                </w:rPr>
              </m:ctrlPr>
            </m:dPr>
            <m:e>
              <m:r>
                <w:rPr>
                  <w:rFonts w:ascii="Cambria Math" w:hAnsi="Cambria Math"/>
                </w:rPr>
                <m:t>ω</m:t>
              </m:r>
            </m:e>
          </m:d>
          <m:r>
            <w:rPr>
              <w:rFonts w:ascii="Cambria Math" w:hAnsi="Cambria Math"/>
            </w:rPr>
            <m:t>=-</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 xml:space="preserve"> </m:t>
          </m:r>
          <m:r>
            <m:rPr>
              <m:sty m:val="p"/>
            </m:rPr>
            <w:rPr>
              <w:rFonts w:ascii="Cambria Math" w:hAnsi="Cambria Math"/>
            </w:rPr>
            <w:sym w:font="Euclid Math One" w:char="F046"/>
          </m:r>
          <m:r>
            <m:rPr>
              <m:sty m:val="p"/>
            </m:rPr>
            <w:rPr>
              <w:rFonts w:ascii="Cambria Math" w:hAnsi="Cambria Math"/>
            </w:rPr>
            <m:t xml:space="preserve"> </m:t>
          </m:r>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e>
          </m:d>
          <m:d>
            <m:dPr>
              <m:ctrlPr>
                <w:rPr>
                  <w:rFonts w:ascii="Cambria Math" w:hAnsi="Cambria Math"/>
                  <w:i/>
                </w:rPr>
              </m:ctrlPr>
            </m:dPr>
            <m:e>
              <m:r>
                <w:rPr>
                  <w:rFonts w:ascii="Cambria Math" w:hAnsi="Cambria Math"/>
                </w:rPr>
                <m:t>ω</m:t>
              </m:r>
            </m:e>
          </m:d>
        </m:oMath>
      </m:oMathPara>
    </w:p>
    <w:p w:rsidR="00390602" w:rsidRDefault="00390602" w:rsidP="00823907">
      <w:pPr>
        <w:spacing w:line="360" w:lineRule="auto"/>
      </w:pPr>
      <w:r>
        <w:t>Επομένως:</w:t>
      </w:r>
    </w:p>
    <w:p w:rsidR="00390602" w:rsidRDefault="00390602" w:rsidP="00823907">
      <w:pPr>
        <w:spacing w:line="360" w:lineRule="auto"/>
      </w:pPr>
      <m:oMathPara>
        <m:oMath>
          <m:r>
            <m:rPr>
              <m:sty m:val="p"/>
            </m:rPr>
            <w:rPr>
              <w:rFonts w:ascii="Cambria Math" w:hAnsi="Cambria Math"/>
            </w:rPr>
            <w:sym w:font="Euclid Math One" w:char="F046"/>
          </m:r>
          <m:r>
            <m:rPr>
              <m:sty m:val="p"/>
            </m:rP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x</m:t>
                  </m:r>
                </m:sub>
              </m:sSub>
              <m:d>
                <m:dPr>
                  <m:ctrlPr>
                    <w:rPr>
                      <w:rFonts w:ascii="Cambria Math" w:hAnsi="Cambria Math"/>
                      <w:i/>
                    </w:rPr>
                  </m:ctrlPr>
                </m:dPr>
                <m:e>
                  <m:r>
                    <w:rPr>
                      <w:rFonts w:ascii="Cambria Math" w:hAnsi="Cambria Math"/>
                    </w:rPr>
                    <m:t>x,t</m:t>
                  </m:r>
                </m:e>
              </m:d>
            </m:e>
          </m:d>
          <m:d>
            <m:dPr>
              <m:ctrlPr>
                <w:rPr>
                  <w:rFonts w:ascii="Cambria Math" w:hAnsi="Cambria Math"/>
                  <w:i/>
                </w:rPr>
              </m:ctrlPr>
            </m:dPr>
            <m:e>
              <m:r>
                <w:rPr>
                  <w:rFonts w:ascii="Cambria Math" w:hAnsi="Cambria Math"/>
                </w:rPr>
                <m:t>ω,t</m:t>
              </m:r>
            </m:e>
          </m:d>
          <m:r>
            <w:rPr>
              <w:rFonts w:ascii="Cambria Math" w:hAnsi="Cambria Math"/>
            </w:rPr>
            <m:t>=</m:t>
          </m:r>
          <m:nary>
            <m:naryPr>
              <m:limLoc m:val="undOvr"/>
              <m:ctrlPr>
                <w:rPr>
                  <w:rFonts w:ascii="Cambria Math" w:hAnsi="Cambria Math"/>
                  <w:i/>
                </w:rPr>
              </m:ctrlPr>
            </m:naryPr>
            <m:sub>
              <m:r>
                <w:rPr>
                  <w:rFonts w:ascii="Cambria Math" w:hAnsi="Cambria Math"/>
                </w:rPr>
                <m:t>-∞</m:t>
              </m:r>
            </m:sub>
            <m:sup>
              <m:r>
                <w:rPr>
                  <w:rFonts w:ascii="Cambria Math" w:hAnsi="Cambria Math"/>
                </w:rPr>
                <m:t>∞</m:t>
              </m:r>
            </m:sup>
            <m:e>
              <m:sSub>
                <m:sSubPr>
                  <m:ctrlPr>
                    <w:rPr>
                      <w:rFonts w:ascii="Cambria Math" w:hAnsi="Cambria Math"/>
                      <w:i/>
                    </w:rPr>
                  </m:ctrlPr>
                </m:sSubPr>
                <m:e>
                  <m:r>
                    <w:rPr>
                      <w:rFonts w:ascii="Cambria Math" w:hAnsi="Cambria Math"/>
                    </w:rPr>
                    <m:t>u</m:t>
                  </m:r>
                </m:e>
                <m:sub>
                  <m:r>
                    <w:rPr>
                      <w:rFonts w:ascii="Cambria Math" w:hAnsi="Cambria Math"/>
                    </w:rPr>
                    <m:t>x</m:t>
                  </m:r>
                </m:sub>
              </m:sSub>
              <m:d>
                <m:dPr>
                  <m:ctrlPr>
                    <w:rPr>
                      <w:rFonts w:ascii="Cambria Math" w:hAnsi="Cambria Math"/>
                      <w:i/>
                    </w:rPr>
                  </m:ctrlPr>
                </m:dPr>
                <m:e>
                  <m:r>
                    <w:rPr>
                      <w:rFonts w:ascii="Cambria Math" w:hAnsi="Cambria Math"/>
                    </w:rPr>
                    <m:t>x,t</m:t>
                  </m:r>
                </m:e>
              </m:d>
              <m:sSup>
                <m:sSupPr>
                  <m:ctrlPr>
                    <w:rPr>
                      <w:rFonts w:ascii="Cambria Math" w:hAnsi="Cambria Math"/>
                      <w:i/>
                    </w:rPr>
                  </m:ctrlPr>
                </m:sSupPr>
                <m:e>
                  <m:r>
                    <w:rPr>
                      <w:rFonts w:ascii="Cambria Math" w:hAnsi="Cambria Math"/>
                    </w:rPr>
                    <m:t>e</m:t>
                  </m:r>
                </m:e>
                <m:sup>
                  <m:r>
                    <w:rPr>
                      <w:rFonts w:ascii="Cambria Math" w:hAnsi="Cambria Math"/>
                    </w:rPr>
                    <m:t>i ω x</m:t>
                  </m:r>
                </m:sup>
              </m:sSup>
              <m:r>
                <w:rPr>
                  <w:rFonts w:ascii="Cambria Math" w:hAnsi="Cambria Math"/>
                </w:rPr>
                <m:t>dx</m:t>
              </m:r>
            </m:e>
          </m:nary>
          <m:r>
            <w:rPr>
              <w:rFonts w:ascii="Cambria Math" w:hAnsi="Cambria Math"/>
            </w:rPr>
            <m:t xml:space="preserve">=-iω </m:t>
          </m:r>
          <m:r>
            <m:rPr>
              <m:sty m:val="p"/>
            </m:rPr>
            <w:rPr>
              <w:rFonts w:ascii="Cambria Math" w:hAnsi="Cambria Math"/>
            </w:rPr>
            <w:sym w:font="Euclid Math One" w:char="F046"/>
          </m:r>
          <m:r>
            <m:rPr>
              <m:sty m:val="p"/>
            </m:rPr>
            <w:rPr>
              <w:rFonts w:ascii="Cambria Math" w:hAnsi="Cambria Math"/>
            </w:rPr>
            <m:t xml:space="preserve"> </m:t>
          </m:r>
          <m:d>
            <m:dPr>
              <m:begChr m:val="{"/>
              <m:endChr m:val="}"/>
              <m:ctrlPr>
                <w:rPr>
                  <w:rFonts w:ascii="Cambria Math" w:hAnsi="Cambria Math"/>
                  <w:i/>
                </w:rPr>
              </m:ctrlPr>
            </m:dPr>
            <m:e>
              <m:r>
                <w:rPr>
                  <w:rFonts w:ascii="Cambria Math" w:hAnsi="Cambria Math"/>
                </w:rPr>
                <m:t>u</m:t>
              </m:r>
              <m:d>
                <m:dPr>
                  <m:ctrlPr>
                    <w:rPr>
                      <w:rFonts w:ascii="Cambria Math" w:hAnsi="Cambria Math"/>
                      <w:i/>
                    </w:rPr>
                  </m:ctrlPr>
                </m:dPr>
                <m:e>
                  <m:r>
                    <w:rPr>
                      <w:rFonts w:ascii="Cambria Math" w:hAnsi="Cambria Math"/>
                    </w:rPr>
                    <m:t>x,t</m:t>
                  </m:r>
                </m:e>
              </m:d>
            </m:e>
          </m:d>
          <m:d>
            <m:dPr>
              <m:ctrlPr>
                <w:rPr>
                  <w:rFonts w:ascii="Cambria Math" w:hAnsi="Cambria Math"/>
                  <w:i/>
                </w:rPr>
              </m:ctrlPr>
            </m:dPr>
            <m:e>
              <m:r>
                <w:rPr>
                  <w:rFonts w:ascii="Cambria Math" w:hAnsi="Cambria Math"/>
                </w:rPr>
                <m:t>ω,t</m:t>
              </m:r>
            </m:e>
          </m:d>
        </m:oMath>
      </m:oMathPara>
    </w:p>
    <w:p w:rsidR="00390602" w:rsidRDefault="00390602" w:rsidP="00823907">
      <w:pPr>
        <w:spacing w:line="360" w:lineRule="auto"/>
      </w:pPr>
      <m:oMathPara>
        <m:oMath>
          <m:r>
            <m:rPr>
              <m:sty m:val="p"/>
            </m:rPr>
            <w:rPr>
              <w:rFonts w:ascii="Cambria Math" w:hAnsi="Cambria Math"/>
            </w:rPr>
            <w:sym w:font="Euclid Math One" w:char="F046"/>
          </m:r>
          <m:r>
            <m:rPr>
              <m:sty m:val="p"/>
            </m:rP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xx</m:t>
                  </m:r>
                </m:sub>
              </m:sSub>
              <m:d>
                <m:dPr>
                  <m:ctrlPr>
                    <w:rPr>
                      <w:rFonts w:ascii="Cambria Math" w:hAnsi="Cambria Math"/>
                      <w:i/>
                    </w:rPr>
                  </m:ctrlPr>
                </m:dPr>
                <m:e>
                  <m:r>
                    <w:rPr>
                      <w:rFonts w:ascii="Cambria Math" w:hAnsi="Cambria Math"/>
                    </w:rPr>
                    <m:t>x,t</m:t>
                  </m:r>
                </m:e>
              </m:d>
            </m:e>
          </m:d>
          <m:d>
            <m:dPr>
              <m:ctrlPr>
                <w:rPr>
                  <w:rFonts w:ascii="Cambria Math" w:hAnsi="Cambria Math"/>
                  <w:i/>
                </w:rPr>
              </m:ctrlPr>
            </m:dPr>
            <m:e>
              <m:r>
                <w:rPr>
                  <w:rFonts w:ascii="Cambria Math" w:hAnsi="Cambria Math"/>
                </w:rPr>
                <m:t>ω,t</m:t>
              </m:r>
            </m:e>
          </m:d>
          <m:r>
            <w:rPr>
              <w:rFonts w:ascii="Cambria Math" w:hAnsi="Cambria Math"/>
            </w:rPr>
            <m:t>=</m:t>
          </m:r>
          <m:nary>
            <m:naryPr>
              <m:limLoc m:val="undOvr"/>
              <m:ctrlPr>
                <w:rPr>
                  <w:rFonts w:ascii="Cambria Math" w:hAnsi="Cambria Math"/>
                  <w:i/>
                </w:rPr>
              </m:ctrlPr>
            </m:naryPr>
            <m:sub>
              <m:r>
                <w:rPr>
                  <w:rFonts w:ascii="Cambria Math" w:hAnsi="Cambria Math"/>
                </w:rPr>
                <m:t>-∞</m:t>
              </m:r>
            </m:sub>
            <m:sup>
              <m:r>
                <w:rPr>
                  <w:rFonts w:ascii="Cambria Math" w:hAnsi="Cambria Math"/>
                </w:rPr>
                <m:t>∞</m:t>
              </m:r>
            </m:sup>
            <m:e>
              <m:sSub>
                <m:sSubPr>
                  <m:ctrlPr>
                    <w:rPr>
                      <w:rFonts w:ascii="Cambria Math" w:hAnsi="Cambria Math"/>
                      <w:i/>
                    </w:rPr>
                  </m:ctrlPr>
                </m:sSubPr>
                <m:e>
                  <m:r>
                    <w:rPr>
                      <w:rFonts w:ascii="Cambria Math" w:hAnsi="Cambria Math"/>
                    </w:rPr>
                    <m:t>u</m:t>
                  </m:r>
                </m:e>
                <m:sub>
                  <m:r>
                    <w:rPr>
                      <w:rFonts w:ascii="Cambria Math" w:hAnsi="Cambria Math"/>
                    </w:rPr>
                    <m:t>xx</m:t>
                  </m:r>
                </m:sub>
              </m:sSub>
              <m:d>
                <m:dPr>
                  <m:ctrlPr>
                    <w:rPr>
                      <w:rFonts w:ascii="Cambria Math" w:hAnsi="Cambria Math"/>
                      <w:i/>
                    </w:rPr>
                  </m:ctrlPr>
                </m:dPr>
                <m:e>
                  <m:r>
                    <w:rPr>
                      <w:rFonts w:ascii="Cambria Math" w:hAnsi="Cambria Math"/>
                    </w:rPr>
                    <m:t>x,t</m:t>
                  </m:r>
                </m:e>
              </m:d>
              <m:sSup>
                <m:sSupPr>
                  <m:ctrlPr>
                    <w:rPr>
                      <w:rFonts w:ascii="Cambria Math" w:hAnsi="Cambria Math"/>
                      <w:i/>
                    </w:rPr>
                  </m:ctrlPr>
                </m:sSupPr>
                <m:e>
                  <m:r>
                    <w:rPr>
                      <w:rFonts w:ascii="Cambria Math" w:hAnsi="Cambria Math"/>
                    </w:rPr>
                    <m:t>e</m:t>
                  </m:r>
                </m:e>
                <m:sup>
                  <m:r>
                    <w:rPr>
                      <w:rFonts w:ascii="Cambria Math" w:hAnsi="Cambria Math"/>
                    </w:rPr>
                    <m:t>i ω x</m:t>
                  </m:r>
                </m:sup>
              </m:sSup>
              <m:r>
                <w:rPr>
                  <w:rFonts w:ascii="Cambria Math" w:hAnsi="Cambria Math"/>
                </w:rPr>
                <m:t>dx</m:t>
              </m:r>
            </m:e>
          </m:nary>
          <m:r>
            <w:rPr>
              <w:rFonts w:ascii="Cambria Math" w:hAnsi="Cambria Math"/>
            </w:rPr>
            <m:t>=-</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 xml:space="preserve"> </m:t>
          </m:r>
          <m:r>
            <m:rPr>
              <m:sty m:val="p"/>
            </m:rPr>
            <w:rPr>
              <w:rFonts w:ascii="Cambria Math" w:hAnsi="Cambria Math"/>
            </w:rPr>
            <w:sym w:font="Euclid Math One" w:char="F046"/>
          </m:r>
          <m:r>
            <m:rPr>
              <m:sty m:val="p"/>
            </m:rPr>
            <w:rPr>
              <w:rFonts w:ascii="Cambria Math" w:hAnsi="Cambria Math"/>
            </w:rPr>
            <m:t xml:space="preserve"> </m:t>
          </m:r>
          <m:d>
            <m:dPr>
              <m:begChr m:val="{"/>
              <m:endChr m:val="}"/>
              <m:ctrlPr>
                <w:rPr>
                  <w:rFonts w:ascii="Cambria Math" w:hAnsi="Cambria Math"/>
                  <w:i/>
                </w:rPr>
              </m:ctrlPr>
            </m:dPr>
            <m:e>
              <m:r>
                <w:rPr>
                  <w:rFonts w:ascii="Cambria Math" w:hAnsi="Cambria Math"/>
                </w:rPr>
                <m:t>u</m:t>
              </m:r>
              <m:d>
                <m:dPr>
                  <m:ctrlPr>
                    <w:rPr>
                      <w:rFonts w:ascii="Cambria Math" w:hAnsi="Cambria Math"/>
                      <w:i/>
                    </w:rPr>
                  </m:ctrlPr>
                </m:dPr>
                <m:e>
                  <m:r>
                    <w:rPr>
                      <w:rFonts w:ascii="Cambria Math" w:hAnsi="Cambria Math"/>
                    </w:rPr>
                    <m:t>x,t</m:t>
                  </m:r>
                </m:e>
              </m:d>
            </m:e>
          </m:d>
          <m:d>
            <m:dPr>
              <m:ctrlPr>
                <w:rPr>
                  <w:rFonts w:ascii="Cambria Math" w:hAnsi="Cambria Math"/>
                  <w:i/>
                </w:rPr>
              </m:ctrlPr>
            </m:dPr>
            <m:e>
              <m:r>
                <w:rPr>
                  <w:rFonts w:ascii="Cambria Math" w:hAnsi="Cambria Math"/>
                </w:rPr>
                <m:t>ω,t</m:t>
              </m:r>
            </m:e>
          </m:d>
        </m:oMath>
      </m:oMathPara>
    </w:p>
    <w:p w:rsidR="00390602" w:rsidRPr="00390602" w:rsidRDefault="00390602" w:rsidP="00823907">
      <w:pPr>
        <w:spacing w:line="360" w:lineRule="auto"/>
      </w:pPr>
      <w:r w:rsidRPr="00390602">
        <w:t xml:space="preserve">Ενώ για μερική παραγώγιση ως προς </w:t>
      </w:r>
      <m:oMath>
        <m:r>
          <w:rPr>
            <w:rFonts w:ascii="Cambria Math" w:hAnsi="Cambria Math"/>
          </w:rPr>
          <m:t>t</m:t>
        </m:r>
      </m:oMath>
      <w:r w:rsidRPr="00390602">
        <w:t xml:space="preserve"> ισχύουν:</w:t>
      </w:r>
    </w:p>
    <w:p w:rsidR="00390602" w:rsidRDefault="00390602" w:rsidP="00823907">
      <w:pPr>
        <w:spacing w:line="360" w:lineRule="auto"/>
      </w:pPr>
      <m:oMathPara>
        <m:oMath>
          <m:r>
            <m:rPr>
              <m:sty m:val="p"/>
            </m:rPr>
            <w:rPr>
              <w:rFonts w:ascii="Cambria Math" w:hAnsi="Cambria Math"/>
            </w:rPr>
            <w:sym w:font="Euclid Math One" w:char="F046"/>
          </m:r>
          <m:r>
            <m:rPr>
              <m:sty m:val="p"/>
            </m:rP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t</m:t>
                  </m:r>
                </m:sub>
              </m:sSub>
              <m:d>
                <m:dPr>
                  <m:ctrlPr>
                    <w:rPr>
                      <w:rFonts w:ascii="Cambria Math" w:hAnsi="Cambria Math"/>
                      <w:i/>
                    </w:rPr>
                  </m:ctrlPr>
                </m:dPr>
                <m:e>
                  <m:r>
                    <w:rPr>
                      <w:rFonts w:ascii="Cambria Math" w:hAnsi="Cambria Math"/>
                    </w:rPr>
                    <m:t>x,t</m:t>
                  </m:r>
                </m:e>
              </m:d>
            </m:e>
          </m:d>
          <m:d>
            <m:dPr>
              <m:ctrlPr>
                <w:rPr>
                  <w:rFonts w:ascii="Cambria Math" w:hAnsi="Cambria Math"/>
                  <w:i/>
                </w:rPr>
              </m:ctrlPr>
            </m:dPr>
            <m:e>
              <m:r>
                <w:rPr>
                  <w:rFonts w:ascii="Cambria Math" w:hAnsi="Cambria Math"/>
                </w:rPr>
                <m:t>ω,t</m:t>
              </m:r>
            </m:e>
          </m:d>
          <m:r>
            <w:rPr>
              <w:rFonts w:ascii="Cambria Math" w:hAnsi="Cambria Math"/>
            </w:rPr>
            <m:t>=</m:t>
          </m:r>
          <m:nary>
            <m:naryPr>
              <m:limLoc m:val="undOvr"/>
              <m:ctrlPr>
                <w:rPr>
                  <w:rFonts w:ascii="Cambria Math" w:hAnsi="Cambria Math"/>
                  <w:i/>
                </w:rPr>
              </m:ctrlPr>
            </m:naryPr>
            <m:sub>
              <m:r>
                <w:rPr>
                  <w:rFonts w:ascii="Cambria Math" w:hAnsi="Cambria Math"/>
                </w:rPr>
                <m:t>-∞</m:t>
              </m:r>
            </m:sub>
            <m:sup>
              <m:r>
                <w:rPr>
                  <w:rFonts w:ascii="Cambria Math" w:hAnsi="Cambria Math"/>
                </w:rPr>
                <m:t>∞</m:t>
              </m:r>
            </m:sup>
            <m:e>
              <m:sSub>
                <m:sSubPr>
                  <m:ctrlPr>
                    <w:rPr>
                      <w:rFonts w:ascii="Cambria Math" w:hAnsi="Cambria Math"/>
                      <w:i/>
                    </w:rPr>
                  </m:ctrlPr>
                </m:sSubPr>
                <m:e>
                  <m:r>
                    <w:rPr>
                      <w:rFonts w:ascii="Cambria Math" w:hAnsi="Cambria Math"/>
                    </w:rPr>
                    <m:t>u</m:t>
                  </m:r>
                </m:e>
                <m:sub>
                  <m:r>
                    <w:rPr>
                      <w:rFonts w:ascii="Cambria Math" w:hAnsi="Cambria Math"/>
                    </w:rPr>
                    <m:t>t</m:t>
                  </m:r>
                </m:sub>
              </m:sSub>
              <m:d>
                <m:dPr>
                  <m:ctrlPr>
                    <w:rPr>
                      <w:rFonts w:ascii="Cambria Math" w:hAnsi="Cambria Math"/>
                      <w:i/>
                    </w:rPr>
                  </m:ctrlPr>
                </m:dPr>
                <m:e>
                  <m:r>
                    <w:rPr>
                      <w:rFonts w:ascii="Cambria Math" w:hAnsi="Cambria Math"/>
                    </w:rPr>
                    <m:t>x,t</m:t>
                  </m:r>
                </m:e>
              </m:d>
              <m:sSup>
                <m:sSupPr>
                  <m:ctrlPr>
                    <w:rPr>
                      <w:rFonts w:ascii="Cambria Math" w:hAnsi="Cambria Math"/>
                      <w:i/>
                    </w:rPr>
                  </m:ctrlPr>
                </m:sSupPr>
                <m:e>
                  <m:r>
                    <w:rPr>
                      <w:rFonts w:ascii="Cambria Math" w:hAnsi="Cambria Math"/>
                    </w:rPr>
                    <m:t>e</m:t>
                  </m:r>
                </m:e>
                <m:sup>
                  <m:r>
                    <w:rPr>
                      <w:rFonts w:ascii="Cambria Math" w:hAnsi="Cambria Math"/>
                    </w:rPr>
                    <m:t>i ω x</m:t>
                  </m:r>
                </m:sup>
              </m:sSup>
              <m:r>
                <w:rPr>
                  <w:rFonts w:ascii="Cambria Math" w:hAnsi="Cambria Math"/>
                </w:rPr>
                <m:t>dx</m:t>
              </m:r>
            </m:e>
          </m:nary>
          <m:r>
            <w:rPr>
              <w:rFonts w:ascii="Cambria Math" w:hAnsi="Cambria Math"/>
            </w:rPr>
            <m:t>=</m:t>
          </m:r>
          <m:f>
            <m:fPr>
              <m:ctrlPr>
                <w:rPr>
                  <w:rFonts w:ascii="Cambria Math" w:hAnsi="Cambria Math"/>
                </w:rPr>
              </m:ctrlPr>
            </m:fPr>
            <m:num>
              <m:r>
                <m:rPr>
                  <m:sty m:val="p"/>
                </m:rPr>
                <w:rPr>
                  <w:rFonts w:ascii="Cambria Math" w:hAnsi="Cambria Math"/>
                </w:rPr>
                <m:t>∂</m:t>
              </m:r>
              <m:r>
                <m:rPr>
                  <m:sty m:val="p"/>
                </m:rPr>
                <w:rPr>
                  <w:rFonts w:ascii="Cambria Math" w:hAnsi="Cambria Math"/>
                </w:rPr>
                <w:sym w:font="Euclid Math One" w:char="F046"/>
              </m:r>
              <m:r>
                <m:rPr>
                  <m:sty m:val="p"/>
                </m:rPr>
                <w:rPr>
                  <w:rFonts w:ascii="Cambria Math" w:hAnsi="Cambria Math"/>
                </w:rPr>
                <m:t xml:space="preserve"> </m:t>
              </m:r>
              <m:d>
                <m:dPr>
                  <m:begChr m:val="{"/>
                  <m:endChr m:val="}"/>
                  <m:ctrlPr>
                    <w:rPr>
                      <w:rFonts w:ascii="Cambria Math" w:hAnsi="Cambria Math"/>
                      <w:i/>
                    </w:rPr>
                  </m:ctrlPr>
                </m:dPr>
                <m:e>
                  <m:r>
                    <w:rPr>
                      <w:rFonts w:ascii="Cambria Math" w:hAnsi="Cambria Math"/>
                    </w:rPr>
                    <m:t>u</m:t>
                  </m:r>
                  <m:d>
                    <m:dPr>
                      <m:ctrlPr>
                        <w:rPr>
                          <w:rFonts w:ascii="Cambria Math" w:hAnsi="Cambria Math"/>
                          <w:i/>
                        </w:rPr>
                      </m:ctrlPr>
                    </m:dPr>
                    <m:e>
                      <m:r>
                        <w:rPr>
                          <w:rFonts w:ascii="Cambria Math" w:hAnsi="Cambria Math"/>
                        </w:rPr>
                        <m:t>x,t</m:t>
                      </m:r>
                    </m:e>
                  </m:d>
                </m:e>
              </m:d>
              <m:d>
                <m:dPr>
                  <m:ctrlPr>
                    <w:rPr>
                      <w:rFonts w:ascii="Cambria Math" w:hAnsi="Cambria Math"/>
                      <w:i/>
                    </w:rPr>
                  </m:ctrlPr>
                </m:dPr>
                <m:e>
                  <m:r>
                    <w:rPr>
                      <w:rFonts w:ascii="Cambria Math" w:hAnsi="Cambria Math"/>
                    </w:rPr>
                    <m:t>ω,t</m:t>
                  </m:r>
                </m:e>
              </m:d>
            </m:num>
            <m:den>
              <m:r>
                <m:rPr>
                  <m:sty m:val="p"/>
                </m:rPr>
                <w:rPr>
                  <w:rFonts w:ascii="Cambria Math" w:hAnsi="Cambria Math"/>
                </w:rPr>
                <m:t>∂</m:t>
              </m:r>
              <m:r>
                <w:rPr>
                  <w:rFonts w:ascii="Cambria Math" w:hAnsi="Cambria Math"/>
                </w:rPr>
                <m:t>t</m:t>
              </m:r>
            </m:den>
          </m:f>
        </m:oMath>
      </m:oMathPara>
    </w:p>
    <w:p w:rsidR="00390602" w:rsidRDefault="00390602" w:rsidP="00823907">
      <w:pPr>
        <w:spacing w:line="360" w:lineRule="auto"/>
      </w:pPr>
      <m:oMathPara>
        <m:oMath>
          <m:r>
            <m:rPr>
              <m:sty m:val="p"/>
            </m:rPr>
            <w:rPr>
              <w:rFonts w:ascii="Cambria Math" w:hAnsi="Cambria Math"/>
            </w:rPr>
            <w:sym w:font="Euclid Math One" w:char="F046"/>
          </m:r>
          <m:r>
            <m:rPr>
              <m:sty m:val="p"/>
            </m:rP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tt</m:t>
                  </m:r>
                </m:sub>
              </m:sSub>
              <m:d>
                <m:dPr>
                  <m:ctrlPr>
                    <w:rPr>
                      <w:rFonts w:ascii="Cambria Math" w:hAnsi="Cambria Math"/>
                      <w:i/>
                    </w:rPr>
                  </m:ctrlPr>
                </m:dPr>
                <m:e>
                  <m:r>
                    <w:rPr>
                      <w:rFonts w:ascii="Cambria Math" w:hAnsi="Cambria Math"/>
                    </w:rPr>
                    <m:t>x,t</m:t>
                  </m:r>
                </m:e>
              </m:d>
            </m:e>
          </m:d>
          <m:d>
            <m:dPr>
              <m:ctrlPr>
                <w:rPr>
                  <w:rFonts w:ascii="Cambria Math" w:hAnsi="Cambria Math"/>
                  <w:i/>
                </w:rPr>
              </m:ctrlPr>
            </m:dPr>
            <m:e>
              <m:r>
                <w:rPr>
                  <w:rFonts w:ascii="Cambria Math" w:hAnsi="Cambria Math"/>
                </w:rPr>
                <m:t>ω,t</m:t>
              </m:r>
            </m:e>
          </m:d>
          <m:r>
            <w:rPr>
              <w:rFonts w:ascii="Cambria Math" w:hAnsi="Cambria Math"/>
            </w:rPr>
            <m:t>=</m:t>
          </m:r>
          <m:nary>
            <m:naryPr>
              <m:limLoc m:val="undOvr"/>
              <m:ctrlPr>
                <w:rPr>
                  <w:rFonts w:ascii="Cambria Math" w:hAnsi="Cambria Math"/>
                  <w:i/>
                </w:rPr>
              </m:ctrlPr>
            </m:naryPr>
            <m:sub>
              <m:r>
                <w:rPr>
                  <w:rFonts w:ascii="Cambria Math" w:hAnsi="Cambria Math"/>
                </w:rPr>
                <m:t>-∞</m:t>
              </m:r>
            </m:sub>
            <m:sup>
              <m:r>
                <w:rPr>
                  <w:rFonts w:ascii="Cambria Math" w:hAnsi="Cambria Math"/>
                </w:rPr>
                <m:t>∞</m:t>
              </m:r>
            </m:sup>
            <m:e>
              <m:sSub>
                <m:sSubPr>
                  <m:ctrlPr>
                    <w:rPr>
                      <w:rFonts w:ascii="Cambria Math" w:hAnsi="Cambria Math"/>
                      <w:i/>
                    </w:rPr>
                  </m:ctrlPr>
                </m:sSubPr>
                <m:e>
                  <m:r>
                    <w:rPr>
                      <w:rFonts w:ascii="Cambria Math" w:hAnsi="Cambria Math"/>
                    </w:rPr>
                    <m:t>u</m:t>
                  </m:r>
                </m:e>
                <m:sub>
                  <m:r>
                    <w:rPr>
                      <w:rFonts w:ascii="Cambria Math" w:hAnsi="Cambria Math"/>
                    </w:rPr>
                    <m:t>tt</m:t>
                  </m:r>
                </m:sub>
              </m:sSub>
              <m:d>
                <m:dPr>
                  <m:ctrlPr>
                    <w:rPr>
                      <w:rFonts w:ascii="Cambria Math" w:hAnsi="Cambria Math"/>
                      <w:i/>
                    </w:rPr>
                  </m:ctrlPr>
                </m:dPr>
                <m:e>
                  <m:r>
                    <w:rPr>
                      <w:rFonts w:ascii="Cambria Math" w:hAnsi="Cambria Math"/>
                    </w:rPr>
                    <m:t>x,t</m:t>
                  </m:r>
                </m:e>
              </m:d>
              <m:sSup>
                <m:sSupPr>
                  <m:ctrlPr>
                    <w:rPr>
                      <w:rFonts w:ascii="Cambria Math" w:hAnsi="Cambria Math"/>
                      <w:i/>
                    </w:rPr>
                  </m:ctrlPr>
                </m:sSupPr>
                <m:e>
                  <m:r>
                    <w:rPr>
                      <w:rFonts w:ascii="Cambria Math" w:hAnsi="Cambria Math"/>
                    </w:rPr>
                    <m:t>e</m:t>
                  </m:r>
                </m:e>
                <m:sup>
                  <m:r>
                    <w:rPr>
                      <w:rFonts w:ascii="Cambria Math" w:hAnsi="Cambria Math"/>
                    </w:rPr>
                    <m:t>i ω x</m:t>
                  </m:r>
                </m:sup>
              </m:sSup>
              <m:r>
                <w:rPr>
                  <w:rFonts w:ascii="Cambria Math" w:hAnsi="Cambria Math"/>
                </w:rPr>
                <m:t>dx</m:t>
              </m:r>
            </m:e>
          </m:nary>
          <m: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w:sym w:font="Euclid Math One" w:char="F046"/>
              </m:r>
              <m:r>
                <m:rPr>
                  <m:sty m:val="p"/>
                </m:rPr>
                <w:rPr>
                  <w:rFonts w:ascii="Cambria Math" w:hAnsi="Cambria Math"/>
                </w:rPr>
                <m:t xml:space="preserve"> </m:t>
              </m:r>
              <m:d>
                <m:dPr>
                  <m:begChr m:val="{"/>
                  <m:endChr m:val="}"/>
                  <m:ctrlPr>
                    <w:rPr>
                      <w:rFonts w:ascii="Cambria Math" w:hAnsi="Cambria Math"/>
                      <w:i/>
                    </w:rPr>
                  </m:ctrlPr>
                </m:dPr>
                <m:e>
                  <m:r>
                    <w:rPr>
                      <w:rFonts w:ascii="Cambria Math" w:hAnsi="Cambria Math"/>
                    </w:rPr>
                    <m:t>u</m:t>
                  </m:r>
                  <m:d>
                    <m:dPr>
                      <m:ctrlPr>
                        <w:rPr>
                          <w:rFonts w:ascii="Cambria Math" w:hAnsi="Cambria Math"/>
                          <w:i/>
                        </w:rPr>
                      </m:ctrlPr>
                    </m:dPr>
                    <m:e>
                      <m:r>
                        <w:rPr>
                          <w:rFonts w:ascii="Cambria Math" w:hAnsi="Cambria Math"/>
                        </w:rPr>
                        <m:t>x,t</m:t>
                      </m:r>
                    </m:e>
                  </m:d>
                </m:e>
              </m:d>
              <m:d>
                <m:dPr>
                  <m:ctrlPr>
                    <w:rPr>
                      <w:rFonts w:ascii="Cambria Math" w:hAnsi="Cambria Math"/>
                      <w:i/>
                    </w:rPr>
                  </m:ctrlPr>
                </m:dPr>
                <m:e>
                  <m:r>
                    <w:rPr>
                      <w:rFonts w:ascii="Cambria Math" w:hAnsi="Cambria Math"/>
                    </w:rPr>
                    <m:t>ω,t</m:t>
                  </m:r>
                </m:e>
              </m:d>
            </m:num>
            <m:den>
              <m:r>
                <m:rPr>
                  <m:sty m:val="p"/>
                </m:rP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den>
          </m:f>
        </m:oMath>
      </m:oMathPara>
    </w:p>
    <w:p w:rsidR="00390602" w:rsidRPr="00390602" w:rsidRDefault="00390602" w:rsidP="00823907">
      <w:pPr>
        <w:spacing w:line="360" w:lineRule="auto"/>
        <w:rPr>
          <w:b/>
        </w:rPr>
      </w:pPr>
      <w:r w:rsidRPr="00390602">
        <w:rPr>
          <w:b/>
        </w:rPr>
        <w:t>Λύση ενός Ομογενούς ΠΑΤ:</w:t>
      </w:r>
    </w:p>
    <w:p w:rsidR="00390602" w:rsidRPr="00390602" w:rsidRDefault="00390602" w:rsidP="00823907">
      <w:pPr>
        <w:spacing w:line="360" w:lineRule="auto"/>
      </w:pPr>
      <w:r w:rsidRPr="00390602">
        <w:t xml:space="preserve">Κλασσικό πρόβλημα είναι να δείξουμε την ισοδυναμία των μεθόδων στο πρόβλημα </w:t>
      </w:r>
      <w:r>
        <w:t>d</w:t>
      </w:r>
      <w:r w:rsidRPr="00390602">
        <w:t xml:space="preserve">’ </w:t>
      </w:r>
      <w:proofErr w:type="spellStart"/>
      <w:r>
        <w:t>Alembert</w:t>
      </w:r>
      <w:proofErr w:type="spellEnd"/>
      <w:r w:rsidRPr="00390602">
        <w:t>.</w:t>
      </w:r>
    </w:p>
    <w:p w:rsidR="00390602" w:rsidRPr="00390602" w:rsidRDefault="00390602" w:rsidP="00823907">
      <w:pPr>
        <w:spacing w:line="360" w:lineRule="auto"/>
      </w:pPr>
      <w:r w:rsidRPr="00390602">
        <w:t xml:space="preserve">Να εφαρμόσετε το μετασχηματισμό </w:t>
      </w:r>
      <w:proofErr w:type="spellStart"/>
      <w:r w:rsidRPr="00D244DA">
        <w:t>Fourier</w:t>
      </w:r>
      <w:proofErr w:type="spellEnd"/>
      <w:r w:rsidRPr="00390602">
        <w:t xml:space="preserve"> για να λύσετε το παρακάτω πρόβλημα αρχικών τιμών:</w:t>
      </w:r>
    </w:p>
    <w:p w:rsidR="00390602" w:rsidRPr="00390602" w:rsidRDefault="000D6879" w:rsidP="00823907">
      <w:pPr>
        <w:spacing w:line="360" w:lineRule="auto"/>
      </w:pPr>
      <m:oMath>
        <m:sSub>
          <m:sSubPr>
            <m:ctrlPr>
              <w:rPr>
                <w:rFonts w:ascii="Cambria Math" w:hAnsi="Cambria Math"/>
                <w:i/>
              </w:rPr>
            </m:ctrlPr>
          </m:sSubPr>
          <m:e>
            <m:r>
              <w:rPr>
                <w:rFonts w:ascii="Cambria Math" w:hAnsi="Cambria Math"/>
              </w:rPr>
              <m:t>u</m:t>
            </m:r>
          </m:e>
          <m:sub>
            <m:r>
              <w:rPr>
                <w:rFonts w:ascii="Cambria Math" w:hAnsi="Cambria Math"/>
              </w:rPr>
              <m:t>tt</m:t>
            </m:r>
          </m:sub>
        </m:sSub>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sSub>
          <m:sSubPr>
            <m:ctrlPr>
              <w:rPr>
                <w:rFonts w:ascii="Cambria Math" w:hAnsi="Cambria Math"/>
                <w:i/>
              </w:rPr>
            </m:ctrlPr>
          </m:sSubPr>
          <m:e>
            <m:r>
              <w:rPr>
                <w:rFonts w:ascii="Cambria Math" w:hAnsi="Cambria Math"/>
              </w:rPr>
              <m:t>u</m:t>
            </m:r>
          </m:e>
          <m:sub>
            <m:r>
              <w:rPr>
                <w:rFonts w:ascii="Cambria Math" w:hAnsi="Cambria Math"/>
              </w:rPr>
              <m:t>xx</m:t>
            </m:r>
          </m:sub>
        </m:sSub>
      </m:oMath>
      <w:r w:rsidR="00390602" w:rsidRPr="00390602">
        <w:t xml:space="preserve"> </w:t>
      </w:r>
      <w:r w:rsidR="00390602" w:rsidRPr="00390602">
        <w:tab/>
      </w:r>
      <w:r w:rsidR="00390602" w:rsidRPr="00390602">
        <w:tab/>
      </w:r>
      <m:oMath>
        <m:r>
          <w:rPr>
            <w:rFonts w:ascii="Cambria Math" w:hAnsi="Cambria Math"/>
          </w:rPr>
          <m:t xml:space="preserve"> -∞&lt;x&lt;∞,  t&gt;0</m:t>
        </m:r>
      </m:oMath>
    </w:p>
    <w:p w:rsidR="00390602" w:rsidRPr="00390602" w:rsidRDefault="00390602" w:rsidP="00823907">
      <w:pPr>
        <w:spacing w:line="360" w:lineRule="auto"/>
      </w:pPr>
      <m:oMath>
        <m:r>
          <w:rPr>
            <w:rFonts w:ascii="Cambria Math" w:hAnsi="Cambria Math"/>
          </w:rPr>
          <m:t>u</m:t>
        </m:r>
        <m:d>
          <m:dPr>
            <m:ctrlPr>
              <w:rPr>
                <w:rFonts w:ascii="Cambria Math" w:hAnsi="Cambria Math"/>
                <w:i/>
              </w:rPr>
            </m:ctrlPr>
          </m:dPr>
          <m:e>
            <m:r>
              <w:rPr>
                <w:rFonts w:ascii="Cambria Math" w:hAnsi="Cambria Math"/>
              </w:rPr>
              <m:t>x,0</m:t>
            </m:r>
          </m:e>
        </m:d>
        <m:r>
          <w:rPr>
            <w:rFonts w:ascii="Cambria Math" w:hAnsi="Cambria Math"/>
          </w:rPr>
          <m:t>=φ</m:t>
        </m:r>
        <m:d>
          <m:dPr>
            <m:ctrlPr>
              <w:rPr>
                <w:rFonts w:ascii="Cambria Math" w:hAnsi="Cambria Math"/>
                <w:i/>
              </w:rPr>
            </m:ctrlPr>
          </m:dPr>
          <m:e>
            <m:r>
              <w:rPr>
                <w:rFonts w:ascii="Cambria Math" w:hAnsi="Cambria Math"/>
              </w:rPr>
              <m:t>x</m:t>
            </m:r>
          </m:e>
        </m:d>
      </m:oMath>
      <w:r w:rsidRPr="00390602">
        <w:t xml:space="preserve"> </w:t>
      </w:r>
      <w:r w:rsidRPr="00390602">
        <w:tab/>
      </w:r>
      <m:oMath>
        <m:r>
          <w:rPr>
            <w:rFonts w:ascii="Cambria Math" w:hAnsi="Cambria Math"/>
          </w:rPr>
          <m:t>-∞&lt;x&lt;∞</m:t>
        </m:r>
      </m:oMath>
    </w:p>
    <w:p w:rsidR="00390602" w:rsidRDefault="000D6879" w:rsidP="00823907">
      <w:pPr>
        <w:spacing w:line="360" w:lineRule="auto"/>
      </w:pPr>
      <m:oMath>
        <m:sSub>
          <m:sSubPr>
            <m:ctrlPr>
              <w:rPr>
                <w:rFonts w:ascii="Cambria Math" w:hAnsi="Cambria Math"/>
                <w:i/>
              </w:rPr>
            </m:ctrlPr>
          </m:sSubPr>
          <m:e>
            <m:r>
              <w:rPr>
                <w:rFonts w:ascii="Cambria Math" w:hAnsi="Cambria Math"/>
              </w:rPr>
              <m:t>u</m:t>
            </m:r>
          </m:e>
          <m:sub>
            <m:r>
              <w:rPr>
                <w:rFonts w:ascii="Cambria Math" w:hAnsi="Cambria Math"/>
              </w:rPr>
              <m:t>t</m:t>
            </m:r>
          </m:sub>
        </m:sSub>
        <m:d>
          <m:dPr>
            <m:ctrlPr>
              <w:rPr>
                <w:rFonts w:ascii="Cambria Math" w:hAnsi="Cambria Math"/>
                <w:i/>
              </w:rPr>
            </m:ctrlPr>
          </m:dPr>
          <m:e>
            <m:r>
              <w:rPr>
                <w:rFonts w:ascii="Cambria Math" w:hAnsi="Cambria Math"/>
              </w:rPr>
              <m:t>x,0</m:t>
            </m:r>
          </m:e>
        </m:d>
        <m:r>
          <w:rPr>
            <w:rFonts w:ascii="Cambria Math" w:hAnsi="Cambria Math"/>
          </w:rPr>
          <m:t>=0</m:t>
        </m:r>
      </m:oMath>
      <w:r w:rsidR="00390602">
        <w:tab/>
      </w:r>
      <w:r w:rsidR="00390602">
        <w:tab/>
      </w:r>
      <m:oMath>
        <m:r>
          <w:rPr>
            <w:rFonts w:ascii="Cambria Math" w:hAnsi="Cambria Math"/>
          </w:rPr>
          <m:t>-∞&lt;x&lt;∞</m:t>
        </m:r>
      </m:oMath>
    </w:p>
    <w:p w:rsidR="00390602" w:rsidRPr="00390602" w:rsidRDefault="000D6879" w:rsidP="00823907">
      <w:pPr>
        <w:spacing w:line="360" w:lineRule="auto"/>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d>
                  <m:dPr>
                    <m:begChr m:val="|"/>
                    <m:endChr m:val="|"/>
                    <m:ctrlPr>
                      <w:rPr>
                        <w:rFonts w:ascii="Cambria Math" w:hAnsi="Cambria Math"/>
                        <w:i/>
                      </w:rPr>
                    </m:ctrlPr>
                  </m:dPr>
                  <m:e>
                    <m:r>
                      <w:rPr>
                        <w:rFonts w:ascii="Cambria Math" w:hAnsi="Cambria Math"/>
                      </w:rPr>
                      <m:t>x</m:t>
                    </m:r>
                  </m:e>
                </m:d>
                <m:r>
                  <w:rPr>
                    <w:rFonts w:ascii="Cambria Math" w:hAnsi="Cambria Math"/>
                  </w:rPr>
                  <m:t>→+∞</m:t>
                </m:r>
              </m:lim>
            </m:limLow>
          </m:fName>
          <m:e>
            <m:r>
              <w:rPr>
                <w:rFonts w:ascii="Cambria Math" w:hAnsi="Cambria Math"/>
              </w:rPr>
              <m:t>u</m:t>
            </m:r>
            <m:d>
              <m:dPr>
                <m:ctrlPr>
                  <w:rPr>
                    <w:rFonts w:ascii="Cambria Math" w:hAnsi="Cambria Math"/>
                    <w:i/>
                  </w:rPr>
                </m:ctrlPr>
              </m:dPr>
              <m:e>
                <m:r>
                  <w:rPr>
                    <w:rFonts w:ascii="Cambria Math" w:hAnsi="Cambria Math"/>
                  </w:rPr>
                  <m:t>x,t</m:t>
                </m:r>
              </m:e>
            </m:d>
            <m:r>
              <w:rPr>
                <w:rFonts w:ascii="Cambria Math" w:hAnsi="Cambria Math"/>
              </w:rPr>
              <m:t>=0</m:t>
            </m:r>
          </m:e>
        </m:func>
      </m:oMath>
      <w:r w:rsidR="00390602" w:rsidRPr="00390602">
        <w:t xml:space="preserve"> </w:t>
      </w:r>
      <w:r w:rsidR="00390602" w:rsidRPr="00390602">
        <w:tab/>
      </w:r>
      <m:oMath>
        <m:r>
          <w:rPr>
            <w:rFonts w:ascii="Cambria Math" w:hAnsi="Cambria Math"/>
          </w:rPr>
          <m:t>t≥0</m:t>
        </m:r>
      </m:oMath>
    </w:p>
    <w:p w:rsidR="00390602" w:rsidRPr="00390602" w:rsidRDefault="00390602" w:rsidP="00823907">
      <w:pPr>
        <w:spacing w:line="360" w:lineRule="auto"/>
      </w:pPr>
      <w:r w:rsidRPr="00390602">
        <w:t>Η ΜΔΕ μετασχηματίζεται σε</w:t>
      </w:r>
    </w:p>
    <w:p w:rsidR="00390602" w:rsidRDefault="000D6879" w:rsidP="00823907">
      <w:pPr>
        <w:spacing w:line="360" w:lineRule="auto"/>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u</m:t>
                  </m:r>
                </m:e>
              </m:acc>
            </m:e>
            <m:sub>
              <m:r>
                <w:rPr>
                  <w:rFonts w:ascii="Cambria Math" w:hAnsi="Cambria Math"/>
                </w:rPr>
                <m:t>tt</m:t>
              </m:r>
            </m:sub>
          </m:sSub>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sSup>
            <m:sSupPr>
              <m:ctrlPr>
                <w:rPr>
                  <w:rFonts w:ascii="Cambria Math" w:hAnsi="Cambria Math"/>
                  <w:i/>
                </w:rPr>
              </m:ctrlPr>
            </m:sSupPr>
            <m:e>
              <m:r>
                <w:rPr>
                  <w:rFonts w:ascii="Cambria Math" w:hAnsi="Cambria Math"/>
                </w:rPr>
                <m:t>ω</m:t>
              </m:r>
            </m:e>
            <m:sup>
              <m:r>
                <w:rPr>
                  <w:rFonts w:ascii="Cambria Math" w:hAnsi="Cambria Math"/>
                </w:rPr>
                <m:t>2</m:t>
              </m:r>
            </m:sup>
          </m:sSup>
          <m:acc>
            <m:accPr>
              <m:ctrlPr>
                <w:rPr>
                  <w:rFonts w:ascii="Cambria Math" w:hAnsi="Cambria Math"/>
                  <w:i/>
                </w:rPr>
              </m:ctrlPr>
            </m:accPr>
            <m:e>
              <m:r>
                <w:rPr>
                  <w:rFonts w:ascii="Cambria Math" w:hAnsi="Cambria Math"/>
                </w:rPr>
                <m:t>u</m:t>
              </m:r>
            </m:e>
          </m:acc>
          <m:d>
            <m:dPr>
              <m:ctrlPr>
                <w:rPr>
                  <w:rFonts w:ascii="Cambria Math" w:hAnsi="Cambria Math"/>
                  <w:i/>
                </w:rPr>
              </m:ctrlPr>
            </m:dPr>
            <m:e>
              <m:r>
                <w:rPr>
                  <w:rFonts w:ascii="Cambria Math" w:hAnsi="Cambria Math"/>
                </w:rPr>
                <m:t>ω,t</m:t>
              </m:r>
            </m:e>
          </m:d>
        </m:oMath>
      </m:oMathPara>
    </w:p>
    <w:p w:rsidR="00390602" w:rsidRDefault="00390602" w:rsidP="00823907">
      <w:pPr>
        <w:spacing w:line="360" w:lineRule="auto"/>
      </w:pPr>
      <w:r w:rsidRPr="00390602">
        <w:t xml:space="preserve">που είναι μια Συνήθης Διαφορική Εξίσωση ως προς </w:t>
      </w:r>
      <m:oMath>
        <m:r>
          <w:rPr>
            <w:rFonts w:ascii="Cambria Math" w:hAnsi="Cambria Math"/>
          </w:rPr>
          <m:t>t</m:t>
        </m:r>
      </m:oMath>
      <w:r w:rsidRPr="00390602">
        <w:t xml:space="preserve">. </w:t>
      </w:r>
      <w:r>
        <w:t>Η λύση της είναι:</w:t>
      </w:r>
    </w:p>
    <w:p w:rsidR="00390602" w:rsidRDefault="000D6879" w:rsidP="00823907">
      <w:pPr>
        <w:spacing w:line="360" w:lineRule="auto"/>
      </w:pPr>
      <m:oMathPara>
        <m:oMath>
          <m:acc>
            <m:accPr>
              <m:ctrlPr>
                <w:rPr>
                  <w:rFonts w:ascii="Cambria Math" w:hAnsi="Cambria Math"/>
                  <w:i/>
                </w:rPr>
              </m:ctrlPr>
            </m:accPr>
            <m:e>
              <m:r>
                <w:rPr>
                  <w:rFonts w:ascii="Cambria Math" w:hAnsi="Cambria Math"/>
                </w:rPr>
                <m:t>u</m:t>
              </m:r>
            </m:e>
          </m:acc>
          <m:d>
            <m:dPr>
              <m:ctrlPr>
                <w:rPr>
                  <w:rFonts w:ascii="Cambria Math" w:hAnsi="Cambria Math"/>
                  <w:i/>
                </w:rPr>
              </m:ctrlPr>
            </m:dPr>
            <m:e>
              <m:r>
                <w:rPr>
                  <w:rFonts w:ascii="Cambria Math" w:hAnsi="Cambria Math"/>
                </w:rPr>
                <m:t>ω,t</m:t>
              </m:r>
            </m:e>
          </m:d>
          <m:r>
            <w:rPr>
              <w:rFonts w:ascii="Cambria Math" w:hAnsi="Cambria Math"/>
            </w:rPr>
            <m:t xml:space="preserve">=A </m:t>
          </m:r>
          <m:sSup>
            <m:sSupPr>
              <m:ctrlPr>
                <w:rPr>
                  <w:rFonts w:ascii="Cambria Math" w:hAnsi="Cambria Math"/>
                  <w:i/>
                </w:rPr>
              </m:ctrlPr>
            </m:sSupPr>
            <m:e>
              <m:r>
                <w:rPr>
                  <w:rFonts w:ascii="Cambria Math" w:hAnsi="Cambria Math"/>
                </w:rPr>
                <m:t>e</m:t>
              </m:r>
            </m:e>
            <m:sup>
              <m:r>
                <w:rPr>
                  <w:rFonts w:ascii="Cambria Math" w:hAnsi="Cambria Math"/>
                </w:rPr>
                <m:t>i ωct</m:t>
              </m:r>
            </m:sup>
          </m:sSup>
          <m:r>
            <w:rPr>
              <w:rFonts w:ascii="Cambria Math" w:hAnsi="Cambria Math"/>
            </w:rPr>
            <m:t>+B</m:t>
          </m:r>
          <m:sSup>
            <m:sSupPr>
              <m:ctrlPr>
                <w:rPr>
                  <w:rFonts w:ascii="Cambria Math" w:hAnsi="Cambria Math"/>
                  <w:i/>
                </w:rPr>
              </m:ctrlPr>
            </m:sSupPr>
            <m:e>
              <m:r>
                <w:rPr>
                  <w:rFonts w:ascii="Cambria Math" w:hAnsi="Cambria Math"/>
                </w:rPr>
                <m:t>e</m:t>
              </m:r>
            </m:e>
            <m:sup>
              <m:r>
                <w:rPr>
                  <w:rFonts w:ascii="Cambria Math" w:hAnsi="Cambria Math"/>
                </w:rPr>
                <m:t>-i ωct</m:t>
              </m:r>
            </m:sup>
          </m:sSup>
        </m:oMath>
      </m:oMathPara>
    </w:p>
    <w:p w:rsidR="00390602" w:rsidRPr="00390602" w:rsidRDefault="00390602" w:rsidP="00823907">
      <w:pPr>
        <w:spacing w:line="360" w:lineRule="auto"/>
      </w:pPr>
      <w:r w:rsidRPr="00390602">
        <w:t xml:space="preserve">Οι αρχικές συνθήκες θα μας δώσουν τις τιμές των σταθερών </w:t>
      </w:r>
      <m:oMath>
        <m:r>
          <w:rPr>
            <w:rFonts w:ascii="Cambria Math" w:hAnsi="Cambria Math"/>
          </w:rPr>
          <m:t>A,B</m:t>
        </m:r>
      </m:oMath>
      <w:r w:rsidRPr="00390602">
        <w:t>.</w:t>
      </w:r>
    </w:p>
    <w:p w:rsidR="00390602" w:rsidRDefault="000D6879" w:rsidP="00823907">
      <w:pPr>
        <w:spacing w:line="360" w:lineRule="auto"/>
      </w:pPr>
      <m:oMathPara>
        <m:oMath>
          <m:acc>
            <m:accPr>
              <m:ctrlPr>
                <w:rPr>
                  <w:rFonts w:ascii="Cambria Math" w:hAnsi="Cambria Math"/>
                  <w:i/>
                </w:rPr>
              </m:ctrlPr>
            </m:accPr>
            <m:e>
              <m:r>
                <w:rPr>
                  <w:rFonts w:ascii="Cambria Math" w:hAnsi="Cambria Math"/>
                </w:rPr>
                <m:t>u</m:t>
              </m:r>
            </m:e>
          </m:acc>
          <m:d>
            <m:dPr>
              <m:ctrlPr>
                <w:rPr>
                  <w:rFonts w:ascii="Cambria Math" w:hAnsi="Cambria Math"/>
                  <w:i/>
                </w:rPr>
              </m:ctrlPr>
            </m:dPr>
            <m:e>
              <m:r>
                <w:rPr>
                  <w:rFonts w:ascii="Cambria Math" w:hAnsi="Cambria Math"/>
                </w:rPr>
                <m:t>ω,0</m:t>
              </m:r>
            </m:e>
          </m:d>
          <m:r>
            <w:rPr>
              <w:rFonts w:ascii="Cambria Math" w:hAnsi="Cambria Math"/>
            </w:rPr>
            <m:t>=</m:t>
          </m:r>
          <m:acc>
            <m:accPr>
              <m:ctrlPr>
                <w:rPr>
                  <w:rFonts w:ascii="Cambria Math" w:hAnsi="Cambria Math"/>
                  <w:i/>
                </w:rPr>
              </m:ctrlPr>
            </m:accPr>
            <m:e>
              <m:r>
                <w:rPr>
                  <w:rFonts w:ascii="Cambria Math" w:hAnsi="Cambria Math"/>
                </w:rPr>
                <m:t>φ</m:t>
              </m:r>
            </m:e>
          </m:acc>
          <m:d>
            <m:dPr>
              <m:ctrlPr>
                <w:rPr>
                  <w:rFonts w:ascii="Cambria Math" w:hAnsi="Cambria Math"/>
                  <w:i/>
                </w:rPr>
              </m:ctrlPr>
            </m:dPr>
            <m:e>
              <m:r>
                <w:rPr>
                  <w:rFonts w:ascii="Cambria Math" w:hAnsi="Cambria Math"/>
                </w:rPr>
                <m:t>ω</m:t>
              </m:r>
            </m:e>
          </m:d>
          <m:r>
            <w:rPr>
              <w:rFonts w:ascii="Cambria Math" w:hAnsi="Cambria Math"/>
              <w:i/>
            </w:rPr>
            <w:sym w:font="Symbol" w:char="F0DE"/>
          </m:r>
          <m:r>
            <w:rPr>
              <w:rFonts w:ascii="Cambria Math" w:hAnsi="Cambria Math"/>
            </w:rPr>
            <m:t xml:space="preserve"> A+B=</m:t>
          </m:r>
          <m:acc>
            <m:accPr>
              <m:ctrlPr>
                <w:rPr>
                  <w:rFonts w:ascii="Cambria Math" w:hAnsi="Cambria Math"/>
                  <w:i/>
                </w:rPr>
              </m:ctrlPr>
            </m:accPr>
            <m:e>
              <m:r>
                <w:rPr>
                  <w:rFonts w:ascii="Cambria Math" w:hAnsi="Cambria Math"/>
                </w:rPr>
                <m:t>φ</m:t>
              </m:r>
            </m:e>
          </m:acc>
          <m:d>
            <m:dPr>
              <m:ctrlPr>
                <w:rPr>
                  <w:rFonts w:ascii="Cambria Math" w:hAnsi="Cambria Math"/>
                  <w:i/>
                </w:rPr>
              </m:ctrlPr>
            </m:dPr>
            <m:e>
              <m:r>
                <w:rPr>
                  <w:rFonts w:ascii="Cambria Math" w:hAnsi="Cambria Math"/>
                </w:rPr>
                <m:t>ω</m:t>
              </m:r>
            </m:e>
          </m:d>
        </m:oMath>
      </m:oMathPara>
    </w:p>
    <w:p w:rsidR="00390602" w:rsidRDefault="000D6879" w:rsidP="00823907">
      <w:pPr>
        <w:spacing w:line="360" w:lineRule="auto"/>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u</m:t>
                  </m:r>
                </m:e>
              </m:acc>
            </m:e>
            <m:sub>
              <m:r>
                <w:rPr>
                  <w:rFonts w:ascii="Cambria Math" w:hAnsi="Cambria Math"/>
                </w:rPr>
                <m:t>t</m:t>
              </m:r>
            </m:sub>
          </m:sSub>
          <m:d>
            <m:dPr>
              <m:ctrlPr>
                <w:rPr>
                  <w:rFonts w:ascii="Cambria Math" w:hAnsi="Cambria Math"/>
                  <w:i/>
                </w:rPr>
              </m:ctrlPr>
            </m:dPr>
            <m:e>
              <m:r>
                <w:rPr>
                  <w:rFonts w:ascii="Cambria Math" w:hAnsi="Cambria Math"/>
                </w:rPr>
                <m:t>ω,0</m:t>
              </m:r>
            </m:e>
          </m:d>
          <m:r>
            <w:rPr>
              <w:rFonts w:ascii="Cambria Math" w:hAnsi="Cambria Math"/>
            </w:rPr>
            <m:t>=0</m:t>
          </m:r>
          <m:r>
            <w:rPr>
              <w:rFonts w:ascii="Cambria Math" w:hAnsi="Cambria Math"/>
              <w:i/>
            </w:rPr>
            <w:sym w:font="Symbol" w:char="F0DE"/>
          </m:r>
          <m:r>
            <w:rPr>
              <w:rFonts w:ascii="Cambria Math" w:hAnsi="Cambria Math"/>
            </w:rPr>
            <m:t xml:space="preserve"> Aiωc+B</m:t>
          </m:r>
          <m:d>
            <m:dPr>
              <m:ctrlPr>
                <w:rPr>
                  <w:rFonts w:ascii="Cambria Math" w:hAnsi="Cambria Math"/>
                  <w:i/>
                </w:rPr>
              </m:ctrlPr>
            </m:dPr>
            <m:e>
              <m:r>
                <w:rPr>
                  <w:rFonts w:ascii="Cambria Math" w:hAnsi="Cambria Math"/>
                </w:rPr>
                <m:t>-iωc</m:t>
              </m:r>
            </m:e>
          </m:d>
          <m:r>
            <w:rPr>
              <w:rFonts w:ascii="Cambria Math" w:hAnsi="Cambria Math"/>
            </w:rPr>
            <m:t>=0</m:t>
          </m:r>
          <m:r>
            <w:rPr>
              <w:rFonts w:ascii="Cambria Math" w:hAnsi="Cambria Math"/>
              <w:i/>
            </w:rPr>
            <w:sym w:font="Symbol" w:char="F0DE"/>
          </m:r>
          <m:r>
            <w:rPr>
              <w:rFonts w:ascii="Cambria Math" w:hAnsi="Cambria Math"/>
            </w:rPr>
            <m:t xml:space="preserve"> A-B=0</m:t>
          </m:r>
        </m:oMath>
      </m:oMathPara>
    </w:p>
    <w:p w:rsidR="00390602" w:rsidRDefault="00390602" w:rsidP="00823907">
      <w:pPr>
        <w:spacing w:line="360" w:lineRule="auto"/>
      </w:pPr>
      <w:r>
        <w:t>Επομένως</w:t>
      </w:r>
    </w:p>
    <w:p w:rsidR="00390602" w:rsidRPr="004C2E0C" w:rsidRDefault="000D6879" w:rsidP="00823907">
      <w:pPr>
        <w:spacing w:line="360" w:lineRule="auto"/>
      </w:pPr>
      <m:oMathPara>
        <m:oMath>
          <m:acc>
            <m:accPr>
              <m:ctrlPr>
                <w:rPr>
                  <w:rFonts w:ascii="Cambria Math" w:hAnsi="Cambria Math"/>
                  <w:i/>
                </w:rPr>
              </m:ctrlPr>
            </m:accPr>
            <m:e>
              <m:r>
                <w:rPr>
                  <w:rFonts w:ascii="Cambria Math" w:hAnsi="Cambria Math"/>
                </w:rPr>
                <m:t>u</m:t>
              </m:r>
            </m:e>
          </m:acc>
          <m:d>
            <m:dPr>
              <m:ctrlPr>
                <w:rPr>
                  <w:rFonts w:ascii="Cambria Math" w:hAnsi="Cambria Math"/>
                  <w:i/>
                </w:rPr>
              </m:ctrlPr>
            </m:dPr>
            <m:e>
              <m:r>
                <w:rPr>
                  <w:rFonts w:ascii="Cambria Math" w:hAnsi="Cambria Math"/>
                </w:rPr>
                <m:t>ω,t</m:t>
              </m:r>
            </m:e>
          </m:d>
          <m:r>
            <w:rPr>
              <w:rFonts w:ascii="Cambria Math" w:hAnsi="Cambria Math"/>
            </w:rPr>
            <m:t>=</m:t>
          </m:r>
          <m:f>
            <m:fPr>
              <m:ctrlPr>
                <w:rPr>
                  <w:rFonts w:ascii="Cambria Math" w:hAnsi="Cambria Math"/>
                  <w:i/>
                </w:rPr>
              </m:ctrlPr>
            </m:fPr>
            <m:num>
              <m:acc>
                <m:accPr>
                  <m:ctrlPr>
                    <w:rPr>
                      <w:rFonts w:ascii="Cambria Math" w:hAnsi="Cambria Math"/>
                      <w:i/>
                    </w:rPr>
                  </m:ctrlPr>
                </m:accPr>
                <m:e>
                  <m:r>
                    <w:rPr>
                      <w:rFonts w:ascii="Cambria Math" w:hAnsi="Cambria Math"/>
                    </w:rPr>
                    <m:t>φ</m:t>
                  </m:r>
                </m:e>
              </m:acc>
              <m:d>
                <m:dPr>
                  <m:ctrlPr>
                    <w:rPr>
                      <w:rFonts w:ascii="Cambria Math" w:hAnsi="Cambria Math"/>
                      <w:i/>
                    </w:rPr>
                  </m:ctrlPr>
                </m:dPr>
                <m:e>
                  <m:r>
                    <w:rPr>
                      <w:rFonts w:ascii="Cambria Math" w:hAnsi="Cambria Math"/>
                    </w:rPr>
                    <m:t>ω</m:t>
                  </m:r>
                </m:e>
              </m:d>
            </m:num>
            <m:den>
              <m:r>
                <w:rPr>
                  <w:rFonts w:ascii="Cambria Math" w:hAnsi="Cambria Math"/>
                </w:rPr>
                <m:t>2</m:t>
              </m:r>
            </m:den>
          </m:f>
          <m:r>
            <w:rPr>
              <w:rFonts w:ascii="Cambria Math"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i ωct</m:t>
              </m:r>
            </m:sup>
          </m:sSup>
          <m:r>
            <w:rPr>
              <w:rFonts w:ascii="Cambria Math" w:hAnsi="Cambria Math"/>
            </w:rPr>
            <m:t>+</m:t>
          </m:r>
          <m:f>
            <m:fPr>
              <m:ctrlPr>
                <w:rPr>
                  <w:rFonts w:ascii="Cambria Math" w:hAnsi="Cambria Math"/>
                  <w:i/>
                </w:rPr>
              </m:ctrlPr>
            </m:fPr>
            <m:num>
              <m:acc>
                <m:accPr>
                  <m:ctrlPr>
                    <w:rPr>
                      <w:rFonts w:ascii="Cambria Math" w:hAnsi="Cambria Math"/>
                      <w:i/>
                    </w:rPr>
                  </m:ctrlPr>
                </m:accPr>
                <m:e>
                  <m:r>
                    <w:rPr>
                      <w:rFonts w:ascii="Cambria Math" w:hAnsi="Cambria Math"/>
                    </w:rPr>
                    <m:t>φ</m:t>
                  </m:r>
                </m:e>
              </m:acc>
              <m:d>
                <m:dPr>
                  <m:ctrlPr>
                    <w:rPr>
                      <w:rFonts w:ascii="Cambria Math" w:hAnsi="Cambria Math"/>
                      <w:i/>
                    </w:rPr>
                  </m:ctrlPr>
                </m:dPr>
                <m:e>
                  <m:r>
                    <w:rPr>
                      <w:rFonts w:ascii="Cambria Math" w:hAnsi="Cambria Math"/>
                    </w:rPr>
                    <m:t>ω</m:t>
                  </m:r>
                </m:e>
              </m:d>
            </m:num>
            <m:den>
              <m:r>
                <w:rPr>
                  <w:rFonts w:ascii="Cambria Math" w:hAnsi="Cambria Math"/>
                </w:rPr>
                <m:t>2</m:t>
              </m:r>
            </m:den>
          </m:f>
          <m:sSup>
            <m:sSupPr>
              <m:ctrlPr>
                <w:rPr>
                  <w:rFonts w:ascii="Cambria Math" w:hAnsi="Cambria Math"/>
                  <w:i/>
                </w:rPr>
              </m:ctrlPr>
            </m:sSupPr>
            <m:e>
              <m:r>
                <w:rPr>
                  <w:rFonts w:ascii="Cambria Math" w:hAnsi="Cambria Math"/>
                </w:rPr>
                <m:t>e</m:t>
              </m:r>
            </m:e>
            <m:sup>
              <m:r>
                <w:rPr>
                  <w:rFonts w:ascii="Cambria Math" w:hAnsi="Cambria Math"/>
                </w:rPr>
                <m:t>-i ωct</m:t>
              </m:r>
            </m:sup>
          </m:sSup>
        </m:oMath>
      </m:oMathPara>
    </w:p>
    <w:p w:rsidR="00390602" w:rsidRPr="00390602" w:rsidRDefault="00390602" w:rsidP="00823907">
      <w:pPr>
        <w:spacing w:line="360" w:lineRule="auto"/>
      </w:pPr>
      <w:r w:rsidRPr="00390602">
        <w:t xml:space="preserve">Από τους πίνακες με ζεύγη μετασχηματισμών </w:t>
      </w:r>
      <w:proofErr w:type="spellStart"/>
      <w:r>
        <w:t>Fourier</w:t>
      </w:r>
      <w:proofErr w:type="spellEnd"/>
      <w:r w:rsidRPr="00390602">
        <w:t xml:space="preserve"> (ή από κάποιο πρόγραμμα υπολογιστικό) βρίσκουμε:</w:t>
      </w:r>
    </w:p>
    <w:p w:rsidR="00390602" w:rsidRDefault="000D6879" w:rsidP="00823907">
      <w:pPr>
        <w:spacing w:line="360" w:lineRule="auto"/>
      </w:pPr>
      <m:oMathPara>
        <m:oMath>
          <m:sSup>
            <m:sSupPr>
              <m:ctrlPr>
                <w:rPr>
                  <w:rFonts w:ascii="Cambria Math" w:hAnsi="Cambria Math"/>
                </w:rPr>
              </m:ctrlPr>
            </m:sSupPr>
            <m:e>
              <m:r>
                <m:rPr>
                  <m:sty m:val="p"/>
                </m:rPr>
                <w:rPr>
                  <w:rFonts w:ascii="Cambria Math" w:hAnsi="Cambria Math"/>
                </w:rPr>
                <w:sym w:font="Euclid Math One" w:char="F046"/>
              </m:r>
            </m:e>
            <m:sup>
              <m:r>
                <m:rPr>
                  <m:sty m:val="p"/>
                </m:rPr>
                <w:rPr>
                  <w:rFonts w:ascii="Cambria Math" w:hAnsi="Cambria Math"/>
                </w:rPr>
                <m:t xml:space="preserve"> -1</m:t>
              </m:r>
            </m:sup>
          </m:sSup>
          <m:r>
            <m:rPr>
              <m:sty m:val="p"/>
            </m:rPr>
            <w:rPr>
              <w:rFonts w:ascii="Cambria Math" w:hAnsi="Cambria Math"/>
            </w:rPr>
            <m:t xml:space="preserve"> </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i ω c t</m:t>
                      </m:r>
                    </m:sup>
                  </m:sSup>
                </m:num>
                <m:den>
                  <m:rad>
                    <m:radPr>
                      <m:degHide m:val="on"/>
                      <m:ctrlPr>
                        <w:rPr>
                          <w:rFonts w:ascii="Cambria Math" w:hAnsi="Cambria Math"/>
                          <w:i/>
                        </w:rPr>
                      </m:ctrlPr>
                    </m:radPr>
                    <m:deg/>
                    <m:e>
                      <m:r>
                        <w:rPr>
                          <w:rFonts w:ascii="Cambria Math" w:hAnsi="Cambria Math"/>
                        </w:rPr>
                        <m:t>2π</m:t>
                      </m:r>
                    </m:e>
                  </m:rad>
                </m:den>
              </m:f>
            </m:e>
          </m:d>
          <m:d>
            <m:dPr>
              <m:ctrlPr>
                <w:rPr>
                  <w:rFonts w:ascii="Cambria Math" w:hAnsi="Cambria Math"/>
                  <w:i/>
                </w:rPr>
              </m:ctrlPr>
            </m:dPr>
            <m:e>
              <m:r>
                <w:rPr>
                  <w:rFonts w:ascii="Cambria Math" w:hAnsi="Cambria Math"/>
                </w:rPr>
                <m:t>x</m:t>
              </m:r>
            </m:e>
          </m:d>
          <m:r>
            <w:rPr>
              <w:rFonts w:ascii="Cambria Math" w:hAnsi="Cambria Math"/>
            </w:rPr>
            <m:t>=δ</m:t>
          </m:r>
          <m:d>
            <m:dPr>
              <m:ctrlPr>
                <w:rPr>
                  <w:rFonts w:ascii="Cambria Math" w:hAnsi="Cambria Math"/>
                  <w:i/>
                </w:rPr>
              </m:ctrlPr>
            </m:dPr>
            <m:e>
              <m:r>
                <w:rPr>
                  <w:rFonts w:ascii="Cambria Math" w:hAnsi="Cambria Math"/>
                </w:rPr>
                <m:t>x-c t</m:t>
              </m:r>
            </m:e>
          </m:d>
        </m:oMath>
      </m:oMathPara>
    </w:p>
    <w:p w:rsidR="00390602" w:rsidRPr="00110534" w:rsidRDefault="00390602" w:rsidP="00823907">
      <w:pPr>
        <w:spacing w:line="360" w:lineRule="auto"/>
      </w:pPr>
    </w:p>
    <w:p w:rsidR="00390602" w:rsidRDefault="000D6879" w:rsidP="00823907">
      <w:pPr>
        <w:spacing w:line="360" w:lineRule="auto"/>
      </w:pPr>
      <m:oMathPara>
        <m:oMath>
          <m:sSup>
            <m:sSupPr>
              <m:ctrlPr>
                <w:rPr>
                  <w:rFonts w:ascii="Cambria Math" w:hAnsi="Cambria Math"/>
                </w:rPr>
              </m:ctrlPr>
            </m:sSupPr>
            <m:e>
              <m:r>
                <m:rPr>
                  <m:sty m:val="p"/>
                </m:rPr>
                <w:rPr>
                  <w:rFonts w:ascii="Cambria Math" w:hAnsi="Cambria Math"/>
                </w:rPr>
                <w:sym w:font="Euclid Math One" w:char="F046"/>
              </m:r>
            </m:e>
            <m:sup>
              <m:r>
                <m:rPr>
                  <m:sty m:val="p"/>
                </m:rPr>
                <w:rPr>
                  <w:rFonts w:ascii="Cambria Math" w:hAnsi="Cambria Math"/>
                </w:rPr>
                <m:t xml:space="preserve"> -1</m:t>
              </m:r>
            </m:sup>
          </m:sSup>
          <m:r>
            <m:rPr>
              <m:sty m:val="p"/>
            </m:rPr>
            <w:rPr>
              <w:rFonts w:ascii="Cambria Math" w:hAnsi="Cambria Math"/>
            </w:rPr>
            <m:t xml:space="preserve"> </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-i ω c t</m:t>
                      </m:r>
                    </m:sup>
                  </m:sSup>
                </m:num>
                <m:den>
                  <m:rad>
                    <m:radPr>
                      <m:degHide m:val="on"/>
                      <m:ctrlPr>
                        <w:rPr>
                          <w:rFonts w:ascii="Cambria Math" w:hAnsi="Cambria Math"/>
                          <w:i/>
                        </w:rPr>
                      </m:ctrlPr>
                    </m:radPr>
                    <m:deg/>
                    <m:e>
                      <m:r>
                        <w:rPr>
                          <w:rFonts w:ascii="Cambria Math" w:hAnsi="Cambria Math"/>
                        </w:rPr>
                        <m:t>2π</m:t>
                      </m:r>
                    </m:e>
                  </m:rad>
                </m:den>
              </m:f>
            </m:e>
          </m:d>
          <m:d>
            <m:dPr>
              <m:ctrlPr>
                <w:rPr>
                  <w:rFonts w:ascii="Cambria Math" w:hAnsi="Cambria Math"/>
                  <w:i/>
                </w:rPr>
              </m:ctrlPr>
            </m:dPr>
            <m:e>
              <m:r>
                <w:rPr>
                  <w:rFonts w:ascii="Cambria Math" w:hAnsi="Cambria Math"/>
                </w:rPr>
                <m:t>x</m:t>
              </m:r>
            </m:e>
          </m:d>
          <m:r>
            <w:rPr>
              <w:rFonts w:ascii="Cambria Math" w:hAnsi="Cambria Math"/>
            </w:rPr>
            <m:t>=δ</m:t>
          </m:r>
          <m:d>
            <m:dPr>
              <m:ctrlPr>
                <w:rPr>
                  <w:rFonts w:ascii="Cambria Math" w:hAnsi="Cambria Math"/>
                  <w:i/>
                </w:rPr>
              </m:ctrlPr>
            </m:dPr>
            <m:e>
              <m:r>
                <w:rPr>
                  <w:rFonts w:ascii="Cambria Math" w:hAnsi="Cambria Math"/>
                </w:rPr>
                <m:t>x+c t</m:t>
              </m:r>
            </m:e>
          </m:d>
        </m:oMath>
      </m:oMathPara>
    </w:p>
    <w:p w:rsidR="00390602" w:rsidRPr="00390602" w:rsidRDefault="00390602" w:rsidP="00823907">
      <w:pPr>
        <w:spacing w:line="360" w:lineRule="auto"/>
      </w:pPr>
      <w:r w:rsidRPr="00390602">
        <w:t xml:space="preserve">Επομένως </w:t>
      </w:r>
      <w:r w:rsidRPr="00390602">
        <w:rPr>
          <w:rFonts w:ascii="Cambria Math" w:hAnsi="Cambria Math"/>
        </w:rPr>
        <w:br/>
      </w:r>
      <m:oMathPara>
        <m:oMath>
          <m:acc>
            <m:accPr>
              <m:ctrlPr>
                <w:rPr>
                  <w:rFonts w:ascii="Cambria Math" w:hAnsi="Cambria Math"/>
                  <w:i/>
                </w:rPr>
              </m:ctrlPr>
            </m:accPr>
            <m:e>
              <m:r>
                <w:rPr>
                  <w:rFonts w:ascii="Cambria Math" w:hAnsi="Cambria Math"/>
                </w:rPr>
                <m:t>u</m:t>
              </m:r>
            </m:e>
          </m:acc>
          <m:d>
            <m:dPr>
              <m:ctrlPr>
                <w:rPr>
                  <w:rFonts w:ascii="Cambria Math" w:hAnsi="Cambria Math"/>
                  <w:i/>
                </w:rPr>
              </m:ctrlPr>
            </m:dPr>
            <m:e>
              <m:r>
                <w:rPr>
                  <w:rFonts w:ascii="Cambria Math" w:hAnsi="Cambria Math"/>
                </w:rPr>
                <m:t>ω,t</m:t>
              </m:r>
            </m:e>
          </m:d>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 xml:space="preserve">π </m:t>
                  </m:r>
                </m:e>
              </m:rad>
              <m:acc>
                <m:accPr>
                  <m:ctrlPr>
                    <w:rPr>
                      <w:rFonts w:ascii="Cambria Math" w:hAnsi="Cambria Math"/>
                      <w:i/>
                    </w:rPr>
                  </m:ctrlPr>
                </m:accPr>
                <m:e>
                  <m:r>
                    <w:rPr>
                      <w:rFonts w:ascii="Cambria Math" w:hAnsi="Cambria Math"/>
                    </w:rPr>
                    <m:t>φ</m:t>
                  </m:r>
                </m:e>
              </m:acc>
              <m:d>
                <m:dPr>
                  <m:ctrlPr>
                    <w:rPr>
                      <w:rFonts w:ascii="Cambria Math" w:hAnsi="Cambria Math"/>
                      <w:i/>
                    </w:rPr>
                  </m:ctrlPr>
                </m:dPr>
                <m:e>
                  <m:r>
                    <w:rPr>
                      <w:rFonts w:ascii="Cambria Math" w:hAnsi="Cambria Math"/>
                    </w:rPr>
                    <m:t>ω</m:t>
                  </m:r>
                </m:e>
              </m:d>
            </m:num>
            <m:den>
              <m:rad>
                <m:radPr>
                  <m:degHide m:val="on"/>
                  <m:ctrlPr>
                    <w:rPr>
                      <w:rFonts w:ascii="Cambria Math" w:hAnsi="Cambria Math"/>
                      <w:i/>
                    </w:rPr>
                  </m:ctrlPr>
                </m:radPr>
                <m:deg/>
                <m:e>
                  <m:r>
                    <w:rPr>
                      <w:rFonts w:ascii="Cambria Math" w:hAnsi="Cambria Math"/>
                    </w:rPr>
                    <m:t>2</m:t>
                  </m:r>
                </m:e>
              </m:rad>
            </m:den>
          </m:f>
          <m:d>
            <m:dPr>
              <m:ctrlPr>
                <w:rPr>
                  <w:rFonts w:ascii="Cambria Math" w:hAnsi="Cambria Math"/>
                  <w:i/>
                </w:rPr>
              </m:ctrlPr>
            </m:dPr>
            <m:e>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i ωct</m:t>
                      </m:r>
                    </m:sup>
                  </m:sSup>
                </m:num>
                <m:den>
                  <m:rad>
                    <m:radPr>
                      <m:degHide m:val="on"/>
                      <m:ctrlPr>
                        <w:rPr>
                          <w:rFonts w:ascii="Cambria Math" w:hAnsi="Cambria Math"/>
                          <w:i/>
                        </w:rPr>
                      </m:ctrlPr>
                    </m:radPr>
                    <m:deg/>
                    <m:e>
                      <m:r>
                        <w:rPr>
                          <w:rFonts w:ascii="Cambria Math" w:hAnsi="Cambria Math"/>
                        </w:rPr>
                        <m:t>2π</m:t>
                      </m:r>
                    </m:e>
                  </m:rad>
                </m:den>
              </m:f>
            </m:e>
          </m:d>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 xml:space="preserve">π </m:t>
                  </m:r>
                </m:e>
              </m:rad>
              <m:acc>
                <m:accPr>
                  <m:ctrlPr>
                    <w:rPr>
                      <w:rFonts w:ascii="Cambria Math" w:hAnsi="Cambria Math"/>
                      <w:i/>
                    </w:rPr>
                  </m:ctrlPr>
                </m:accPr>
                <m:e>
                  <m:r>
                    <w:rPr>
                      <w:rFonts w:ascii="Cambria Math" w:hAnsi="Cambria Math"/>
                    </w:rPr>
                    <m:t>φ</m:t>
                  </m:r>
                </m:e>
              </m:acc>
              <m:d>
                <m:dPr>
                  <m:ctrlPr>
                    <w:rPr>
                      <w:rFonts w:ascii="Cambria Math" w:hAnsi="Cambria Math"/>
                      <w:i/>
                    </w:rPr>
                  </m:ctrlPr>
                </m:dPr>
                <m:e>
                  <m:r>
                    <w:rPr>
                      <w:rFonts w:ascii="Cambria Math" w:hAnsi="Cambria Math"/>
                    </w:rPr>
                    <m:t>ω</m:t>
                  </m:r>
                </m:e>
              </m:d>
            </m:num>
            <m:den>
              <m:rad>
                <m:radPr>
                  <m:degHide m:val="on"/>
                  <m:ctrlPr>
                    <w:rPr>
                      <w:rFonts w:ascii="Cambria Math" w:hAnsi="Cambria Math"/>
                      <w:i/>
                    </w:rPr>
                  </m:ctrlPr>
                </m:radPr>
                <m:deg/>
                <m:e>
                  <m:r>
                    <w:rPr>
                      <w:rFonts w:ascii="Cambria Math" w:hAnsi="Cambria Math"/>
                    </w:rPr>
                    <m:t>2</m:t>
                  </m:r>
                </m:e>
              </m:rad>
            </m:den>
          </m:f>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-i ωct</m:t>
                      </m:r>
                    </m:sup>
                  </m:sSup>
                </m:num>
                <m:den>
                  <m:rad>
                    <m:radPr>
                      <m:degHide m:val="on"/>
                      <m:ctrlPr>
                        <w:rPr>
                          <w:rFonts w:ascii="Cambria Math" w:hAnsi="Cambria Math"/>
                          <w:i/>
                        </w:rPr>
                      </m:ctrlPr>
                    </m:radPr>
                    <m:deg/>
                    <m:e>
                      <m:r>
                        <w:rPr>
                          <w:rFonts w:ascii="Cambria Math" w:hAnsi="Cambria Math"/>
                        </w:rPr>
                        <m:t>2π</m:t>
                      </m:r>
                    </m:e>
                  </m:rad>
                </m:den>
              </m:f>
            </m:e>
          </m:d>
        </m:oMath>
      </m:oMathPara>
    </w:p>
    <w:p w:rsidR="00390602" w:rsidRPr="00390602" w:rsidRDefault="00390602" w:rsidP="00823907">
      <w:pPr>
        <w:spacing w:line="360" w:lineRule="auto"/>
      </w:pPr>
      <w:r w:rsidRPr="00390602">
        <w:t>και από τη γραμμικότητα και το θεώρημα της συνέλιξης βρίσκουμε:</w:t>
      </w:r>
    </w:p>
    <w:p w:rsidR="00390602" w:rsidRDefault="00390602" w:rsidP="00823907">
      <w:pPr>
        <w:spacing w:line="360" w:lineRule="auto"/>
      </w:pPr>
      <m:oMathPara>
        <m:oMath>
          <m:r>
            <w:rPr>
              <w:rFonts w:ascii="Cambria Math" w:hAnsi="Cambria Math"/>
            </w:rPr>
            <m:t>u</m:t>
          </m:r>
          <m:d>
            <m:dPr>
              <m:ctrlPr>
                <w:rPr>
                  <w:rFonts w:ascii="Cambria Math" w:hAnsi="Cambria Math"/>
                  <w:i/>
                </w:rPr>
              </m:ctrlPr>
            </m:dPr>
            <m:e>
              <m:r>
                <w:rPr>
                  <w:rFonts w:ascii="Cambria Math" w:hAnsi="Cambria Math"/>
                </w:rPr>
                <m:t>x,t</m:t>
              </m:r>
            </m:e>
          </m:d>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π</m:t>
                  </m:r>
                </m:e>
              </m:rad>
            </m:num>
            <m:den>
              <m:rad>
                <m:radPr>
                  <m:degHide m:val="on"/>
                  <m:ctrlPr>
                    <w:rPr>
                      <w:rFonts w:ascii="Cambria Math" w:hAnsi="Cambria Math"/>
                      <w:i/>
                    </w:rPr>
                  </m:ctrlPr>
                </m:radPr>
                <m:deg/>
                <m:e>
                  <m:r>
                    <w:rPr>
                      <w:rFonts w:ascii="Cambria Math" w:hAnsi="Cambria Math"/>
                    </w:rPr>
                    <m:t>2</m:t>
                  </m:r>
                </m:e>
              </m:rad>
            </m:den>
          </m:f>
          <m:f>
            <m:fPr>
              <m:ctrlPr>
                <w:rPr>
                  <w:rFonts w:ascii="Cambria Math" w:hAnsi="Cambria Math"/>
                  <w:i/>
                </w:rPr>
              </m:ctrlPr>
            </m:fPr>
            <m:num>
              <m:r>
                <w:rPr>
                  <w:rFonts w:ascii="Cambria Math" w:hAnsi="Cambria Math"/>
                </w:rPr>
                <m:t>1</m:t>
              </m:r>
            </m:num>
            <m:den>
              <m:rad>
                <m:radPr>
                  <m:degHide m:val="on"/>
                  <m:ctrlPr>
                    <w:rPr>
                      <w:rFonts w:ascii="Cambria Math" w:hAnsi="Cambria Math"/>
                      <w:i/>
                    </w:rPr>
                  </m:ctrlPr>
                </m:radPr>
                <m:deg/>
                <m:e>
                  <m:r>
                    <w:rPr>
                      <w:rFonts w:ascii="Cambria Math" w:hAnsi="Cambria Math"/>
                    </w:rPr>
                    <m:t>2π</m:t>
                  </m:r>
                </m:e>
              </m:rad>
            </m:den>
          </m:f>
          <m:nary>
            <m:naryPr>
              <m:limLoc m:val="undOvr"/>
              <m:ctrlPr>
                <w:rPr>
                  <w:rFonts w:ascii="Cambria Math" w:hAnsi="Cambria Math"/>
                  <w:i/>
                </w:rPr>
              </m:ctrlPr>
            </m:naryPr>
            <m:sub>
              <m:r>
                <w:rPr>
                  <w:rFonts w:ascii="Cambria Math" w:hAnsi="Cambria Math"/>
                </w:rPr>
                <m:t>-∞</m:t>
              </m:r>
            </m:sub>
            <m:sup>
              <m:r>
                <w:rPr>
                  <w:rFonts w:ascii="Cambria Math" w:hAnsi="Cambria Math"/>
                </w:rPr>
                <m:t>∞</m:t>
              </m:r>
            </m:sup>
            <m:e>
              <m:r>
                <w:rPr>
                  <w:rFonts w:ascii="Cambria Math" w:hAnsi="Cambria Math"/>
                </w:rPr>
                <m:t>φ</m:t>
              </m:r>
              <m:d>
                <m:dPr>
                  <m:ctrlPr>
                    <w:rPr>
                      <w:rFonts w:ascii="Cambria Math" w:hAnsi="Cambria Math"/>
                      <w:i/>
                    </w:rPr>
                  </m:ctrlPr>
                </m:dPr>
                <m:e>
                  <m:r>
                    <w:rPr>
                      <w:rFonts w:ascii="Cambria Math" w:hAnsi="Cambria Math"/>
                    </w:rPr>
                    <m:t>x-y</m:t>
                  </m:r>
                </m:e>
              </m:d>
              <m:r>
                <w:rPr>
                  <w:rFonts w:ascii="Cambria Math" w:hAnsi="Cambria Math"/>
                </w:rPr>
                <m:t>δ</m:t>
              </m:r>
              <m:d>
                <m:dPr>
                  <m:ctrlPr>
                    <w:rPr>
                      <w:rFonts w:ascii="Cambria Math" w:hAnsi="Cambria Math"/>
                      <w:i/>
                    </w:rPr>
                  </m:ctrlPr>
                </m:dPr>
                <m:e>
                  <m:r>
                    <w:rPr>
                      <w:rFonts w:ascii="Cambria Math" w:hAnsi="Cambria Math"/>
                    </w:rPr>
                    <m:t>y-c t</m:t>
                  </m:r>
                </m:e>
              </m:d>
              <m:r>
                <w:rPr>
                  <w:rFonts w:ascii="Cambria Math" w:hAnsi="Cambria Math"/>
                </w:rPr>
                <m:t>dy</m:t>
              </m:r>
            </m:e>
          </m:nary>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π</m:t>
                  </m:r>
                </m:e>
              </m:rad>
            </m:num>
            <m:den>
              <m:rad>
                <m:radPr>
                  <m:degHide m:val="on"/>
                  <m:ctrlPr>
                    <w:rPr>
                      <w:rFonts w:ascii="Cambria Math" w:hAnsi="Cambria Math"/>
                      <w:i/>
                    </w:rPr>
                  </m:ctrlPr>
                </m:radPr>
                <m:deg/>
                <m:e>
                  <m:r>
                    <w:rPr>
                      <w:rFonts w:ascii="Cambria Math" w:hAnsi="Cambria Math"/>
                    </w:rPr>
                    <m:t>2</m:t>
                  </m:r>
                </m:e>
              </m:rad>
            </m:den>
          </m:f>
          <m:f>
            <m:fPr>
              <m:ctrlPr>
                <w:rPr>
                  <w:rFonts w:ascii="Cambria Math" w:hAnsi="Cambria Math"/>
                  <w:i/>
                </w:rPr>
              </m:ctrlPr>
            </m:fPr>
            <m:num>
              <m:r>
                <w:rPr>
                  <w:rFonts w:ascii="Cambria Math" w:hAnsi="Cambria Math"/>
                </w:rPr>
                <m:t>1</m:t>
              </m:r>
            </m:num>
            <m:den>
              <m:rad>
                <m:radPr>
                  <m:degHide m:val="on"/>
                  <m:ctrlPr>
                    <w:rPr>
                      <w:rFonts w:ascii="Cambria Math" w:hAnsi="Cambria Math"/>
                      <w:i/>
                    </w:rPr>
                  </m:ctrlPr>
                </m:radPr>
                <m:deg/>
                <m:e>
                  <m:r>
                    <w:rPr>
                      <w:rFonts w:ascii="Cambria Math" w:hAnsi="Cambria Math"/>
                    </w:rPr>
                    <m:t>2π</m:t>
                  </m:r>
                </m:e>
              </m:rad>
            </m:den>
          </m:f>
          <m:nary>
            <m:naryPr>
              <m:limLoc m:val="undOvr"/>
              <m:ctrlPr>
                <w:rPr>
                  <w:rFonts w:ascii="Cambria Math" w:hAnsi="Cambria Math"/>
                  <w:i/>
                </w:rPr>
              </m:ctrlPr>
            </m:naryPr>
            <m:sub>
              <m:r>
                <w:rPr>
                  <w:rFonts w:ascii="Cambria Math" w:hAnsi="Cambria Math"/>
                </w:rPr>
                <m:t>-∞</m:t>
              </m:r>
            </m:sub>
            <m:sup>
              <m:r>
                <w:rPr>
                  <w:rFonts w:ascii="Cambria Math" w:hAnsi="Cambria Math"/>
                </w:rPr>
                <m:t>∞</m:t>
              </m:r>
            </m:sup>
            <m:e>
              <m:r>
                <w:rPr>
                  <w:rFonts w:ascii="Cambria Math" w:hAnsi="Cambria Math"/>
                </w:rPr>
                <m:t>φ</m:t>
              </m:r>
              <m:d>
                <m:dPr>
                  <m:ctrlPr>
                    <w:rPr>
                      <w:rFonts w:ascii="Cambria Math" w:hAnsi="Cambria Math"/>
                      <w:i/>
                    </w:rPr>
                  </m:ctrlPr>
                </m:dPr>
                <m:e>
                  <m:r>
                    <w:rPr>
                      <w:rFonts w:ascii="Cambria Math" w:hAnsi="Cambria Math"/>
                    </w:rPr>
                    <m:t>x-y</m:t>
                  </m:r>
                </m:e>
              </m:d>
              <m:r>
                <w:rPr>
                  <w:rFonts w:ascii="Cambria Math" w:hAnsi="Cambria Math"/>
                </w:rPr>
                <m:t>δ</m:t>
              </m:r>
              <m:d>
                <m:dPr>
                  <m:ctrlPr>
                    <w:rPr>
                      <w:rFonts w:ascii="Cambria Math" w:hAnsi="Cambria Math"/>
                      <w:i/>
                    </w:rPr>
                  </m:ctrlPr>
                </m:dPr>
                <m:e>
                  <m:r>
                    <w:rPr>
                      <w:rFonts w:ascii="Cambria Math" w:hAnsi="Cambria Math"/>
                    </w:rPr>
                    <m:t>y+c t</m:t>
                  </m:r>
                </m:e>
              </m:d>
              <m:r>
                <w:rPr>
                  <w:rFonts w:ascii="Cambria Math" w:hAnsi="Cambria Math"/>
                </w:rPr>
                <m:t>dy</m:t>
              </m:r>
            </m:e>
          </m:nary>
        </m:oMath>
      </m:oMathPara>
    </w:p>
    <w:p w:rsidR="00390602" w:rsidRDefault="00390602" w:rsidP="00823907">
      <w:pPr>
        <w:spacing w:line="360" w:lineRule="auto"/>
      </w:pPr>
      <w:r>
        <w:t>οπότε βρίσκουμε:</w:t>
      </w:r>
    </w:p>
    <w:p w:rsidR="00390602" w:rsidRDefault="00390602" w:rsidP="00823907">
      <w:pPr>
        <w:spacing w:line="360" w:lineRule="auto"/>
      </w:pPr>
      <m:oMathPara>
        <m:oMath>
          <m:r>
            <w:rPr>
              <w:rFonts w:ascii="Cambria Math" w:hAnsi="Cambria Math"/>
            </w:rPr>
            <m:t>u</m:t>
          </m:r>
          <m:d>
            <m:dPr>
              <m:ctrlPr>
                <w:rPr>
                  <w:rFonts w:ascii="Cambria Math" w:hAnsi="Cambria Math"/>
                  <w:i/>
                </w:rPr>
              </m:ctrlPr>
            </m:dPr>
            <m:e>
              <m:r>
                <w:rPr>
                  <w:rFonts w:ascii="Cambria Math" w:hAnsi="Cambria Math"/>
                </w:rPr>
                <m:t>x,t</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φ</m:t>
          </m:r>
          <m:d>
            <m:dPr>
              <m:ctrlPr>
                <w:rPr>
                  <w:rFonts w:ascii="Cambria Math" w:hAnsi="Cambria Math"/>
                  <w:i/>
                </w:rPr>
              </m:ctrlPr>
            </m:dPr>
            <m:e>
              <m:r>
                <w:rPr>
                  <w:rFonts w:ascii="Cambria Math" w:hAnsi="Cambria Math"/>
                </w:rPr>
                <m:t>x-c t</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φ</m:t>
          </m:r>
          <m:d>
            <m:dPr>
              <m:ctrlPr>
                <w:rPr>
                  <w:rFonts w:ascii="Cambria Math" w:hAnsi="Cambria Math"/>
                  <w:i/>
                </w:rPr>
              </m:ctrlPr>
            </m:dPr>
            <m:e>
              <m:r>
                <w:rPr>
                  <w:rFonts w:ascii="Cambria Math" w:hAnsi="Cambria Math"/>
                </w:rPr>
                <m:t>x+c t</m:t>
              </m:r>
            </m:e>
          </m:d>
        </m:oMath>
      </m:oMathPara>
    </w:p>
    <w:p w:rsidR="00390602" w:rsidRPr="00390602" w:rsidRDefault="00390602" w:rsidP="00823907">
      <w:pPr>
        <w:spacing w:line="360" w:lineRule="auto"/>
      </w:pPr>
      <w:r w:rsidRPr="00390602">
        <w:t xml:space="preserve">δηλαδή η γνωστή μας λύση </w:t>
      </w:r>
      <w:r>
        <w:t>d</w:t>
      </w:r>
      <w:r w:rsidRPr="00390602">
        <w:t xml:space="preserve">’ </w:t>
      </w:r>
      <w:proofErr w:type="spellStart"/>
      <w:r>
        <w:t>Alembert</w:t>
      </w:r>
      <w:proofErr w:type="spellEnd"/>
      <w:r w:rsidRPr="00390602">
        <w:t>.</w:t>
      </w:r>
    </w:p>
    <w:p w:rsidR="00390602" w:rsidRPr="00390602" w:rsidRDefault="00390602" w:rsidP="00823907">
      <w:pPr>
        <w:spacing w:line="360" w:lineRule="auto"/>
        <w:rPr>
          <w:b/>
        </w:rPr>
      </w:pPr>
      <w:r w:rsidRPr="00390602">
        <w:rPr>
          <w:b/>
        </w:rPr>
        <w:t>Σύντομη Θεωρία:</w:t>
      </w:r>
    </w:p>
    <w:p w:rsidR="00390602" w:rsidRPr="00390602" w:rsidRDefault="00390602" w:rsidP="00823907">
      <w:pPr>
        <w:spacing w:line="360" w:lineRule="auto"/>
      </w:pPr>
      <w:r w:rsidRPr="00390602">
        <w:t xml:space="preserve">Διαβάστε για τον μετασχηματισμό </w:t>
      </w:r>
      <w:proofErr w:type="spellStart"/>
      <w:r>
        <w:t>Fourier</w:t>
      </w:r>
      <w:proofErr w:type="spellEnd"/>
      <w:r w:rsidRPr="00390602">
        <w:t xml:space="preserve"> </w:t>
      </w:r>
      <w:sdt>
        <w:sdtPr>
          <w:id w:val="3782544"/>
          <w:citation/>
        </w:sdtPr>
        <w:sdtContent>
          <w:r w:rsidR="000D6879" w:rsidRPr="00733DD5">
            <w:fldChar w:fldCharType="begin"/>
          </w:r>
          <w:r w:rsidRPr="00390602">
            <w:instrText xml:space="preserve"> </w:instrText>
          </w:r>
          <w:r w:rsidRPr="00733DD5">
            <w:instrText>CITATION</w:instrText>
          </w:r>
          <w:r w:rsidRPr="00390602">
            <w:instrText xml:space="preserve"> Δάσ94 \</w:instrText>
          </w:r>
          <w:r w:rsidRPr="00733DD5">
            <w:instrText>l</w:instrText>
          </w:r>
          <w:r w:rsidRPr="00390602">
            <w:instrText xml:space="preserve"> 1033 </w:instrText>
          </w:r>
          <w:r w:rsidR="000D6879" w:rsidRPr="00733DD5">
            <w:fldChar w:fldCharType="separate"/>
          </w:r>
          <w:r w:rsidR="00F63C3C" w:rsidRPr="00F63C3C">
            <w:rPr>
              <w:noProof/>
            </w:rPr>
            <w:t>(Δάσιος Γ. &amp;., 1994)</w:t>
          </w:r>
          <w:r w:rsidR="000D6879" w:rsidRPr="00733DD5">
            <w:fldChar w:fldCharType="end"/>
          </w:r>
        </w:sdtContent>
      </w:sdt>
      <w:r w:rsidRPr="00390602">
        <w:t>, Παράρτημα Γ.</w:t>
      </w:r>
    </w:p>
    <w:p w:rsidR="00390602" w:rsidRPr="00390602" w:rsidRDefault="00390602" w:rsidP="00823907">
      <w:pPr>
        <w:spacing w:line="360" w:lineRule="auto"/>
      </w:pPr>
      <w:r w:rsidRPr="00390602">
        <w:t xml:space="preserve">Διαβάστε για το συναρτησιακό </w:t>
      </w:r>
      <w:proofErr w:type="spellStart"/>
      <w:r>
        <w:t>Dirac</w:t>
      </w:r>
      <w:proofErr w:type="spellEnd"/>
      <w:r w:rsidRPr="00390602">
        <w:t xml:space="preserve"> </w:t>
      </w:r>
      <w:sdt>
        <w:sdtPr>
          <w:id w:val="14881624"/>
          <w:citation/>
        </w:sdtPr>
        <w:sdtContent>
          <w:r w:rsidR="000D6879" w:rsidRPr="00733DD5">
            <w:fldChar w:fldCharType="begin"/>
          </w:r>
          <w:r w:rsidRPr="00390602">
            <w:instrText xml:space="preserve"> </w:instrText>
          </w:r>
          <w:r w:rsidRPr="00733DD5">
            <w:instrText>CITATION</w:instrText>
          </w:r>
          <w:r w:rsidRPr="00390602">
            <w:instrText xml:space="preserve"> Δάσ94 \</w:instrText>
          </w:r>
          <w:r w:rsidRPr="00733DD5">
            <w:instrText>l</w:instrText>
          </w:r>
          <w:r w:rsidRPr="00390602">
            <w:instrText xml:space="preserve"> 1033 </w:instrText>
          </w:r>
          <w:r w:rsidR="000D6879" w:rsidRPr="00733DD5">
            <w:fldChar w:fldCharType="separate"/>
          </w:r>
          <w:r w:rsidR="00F63C3C" w:rsidRPr="00F63C3C">
            <w:rPr>
              <w:noProof/>
            </w:rPr>
            <w:t>(Δάσιος Γ. &amp;., 1994)</w:t>
          </w:r>
          <w:r w:rsidR="000D6879" w:rsidRPr="00733DD5">
            <w:fldChar w:fldCharType="end"/>
          </w:r>
        </w:sdtContent>
      </w:sdt>
      <w:r w:rsidRPr="00390602">
        <w:t>, Κεφάλαιο 4.</w:t>
      </w:r>
    </w:p>
    <w:p w:rsidR="00440793" w:rsidRDefault="009831C6" w:rsidP="00823907">
      <w:pPr>
        <w:pStyle w:val="2"/>
        <w:spacing w:line="360" w:lineRule="auto"/>
      </w:pPr>
      <w:bookmarkStart w:id="30" w:name="_Toc354603795"/>
      <w:r>
        <w:t>Το Ομογενές Πρόβλημα Αρχικών και Συνοριακών Τιμών</w:t>
      </w:r>
      <w:bookmarkEnd w:id="30"/>
    </w:p>
    <w:p w:rsidR="00390602" w:rsidRDefault="00440793" w:rsidP="00823907">
      <w:pPr>
        <w:pStyle w:val="3"/>
        <w:spacing w:line="360" w:lineRule="auto"/>
      </w:pPr>
      <w:bookmarkStart w:id="31" w:name="_Toc354603796"/>
      <w:r>
        <w:t>Το Ομογενές ΠΑΣΤ με Ομογενείς Συνοριακές Συνθήκες</w:t>
      </w:r>
      <w:bookmarkEnd w:id="31"/>
      <w:r w:rsidR="009831C6" w:rsidRPr="009831C6">
        <w:t xml:space="preserve"> </w:t>
      </w:r>
    </w:p>
    <w:p w:rsidR="005F5E1E" w:rsidRPr="005F5E1E" w:rsidRDefault="005F5E1E" w:rsidP="00823907">
      <w:pPr>
        <w:pStyle w:val="4"/>
        <w:spacing w:line="360" w:lineRule="auto"/>
      </w:pPr>
      <w:r w:rsidRPr="005F5E1E">
        <w:t>Η Μέθοδος του Χωρισμού των Μεταβλητών</w:t>
      </w:r>
    </w:p>
    <w:p w:rsidR="00440793" w:rsidRPr="004A1599" w:rsidRDefault="00A8614D" w:rsidP="00823907">
      <w:pPr>
        <w:spacing w:before="120" w:line="360" w:lineRule="auto"/>
      </w:pPr>
      <w:r>
        <w:t xml:space="preserve">Η μέθοδος αυτή είναι ένα είδος τεχνάσματος για να διαχωρίσουμε τις διάφορες διαστάσεις μιας ΜΔΕ στις αντίστοιχες μονοδιάστατες εξισώσεις τους (ΣΔΕ). </w:t>
      </w:r>
      <w:r w:rsidR="00440793" w:rsidRPr="007F4856">
        <w:t>Λειτουργε</w:t>
      </w:r>
      <w:r w:rsidR="00440793">
        <w:t>ί μόνο σε</w:t>
      </w:r>
      <w:r w:rsidR="00440793" w:rsidRPr="007F4856">
        <w:t xml:space="preserve"> </w:t>
      </w:r>
      <w:r w:rsidR="00440793">
        <w:t>λίγες περιπτώσεις όπου η γεωμετρία του προβλήματος είναι σχετικά κανονική και απλή,</w:t>
      </w:r>
      <w:r w:rsidR="00440793" w:rsidRPr="007F4856">
        <w:t xml:space="preserve"> αλλά </w:t>
      </w:r>
      <w:r w:rsidR="00440793">
        <w:t>ακόμα και έτσι η μέθοδος είναι αξιόλογη. Ειδικότερα,</w:t>
      </w:r>
      <w:r w:rsidR="00440793" w:rsidRPr="007F4856">
        <w:t xml:space="preserve"> είναι βασικά ο μόνος τρόπος να </w:t>
      </w:r>
      <w:r w:rsidR="00440793">
        <w:t>βρούμε λύσεις σε μεγαλύτερες διαστάσεις.</w:t>
      </w:r>
      <w:r w:rsidR="00440793" w:rsidRPr="00777346">
        <w:t xml:space="preserve"> </w:t>
      </w:r>
      <w:r w:rsidR="00440793">
        <w:t xml:space="preserve">Ο χωρισμός μεταβλητών οδηγεί σε προβλήματα τύπου </w:t>
      </w:r>
      <w:proofErr w:type="spellStart"/>
      <w:r w:rsidR="00440793" w:rsidRPr="009F66A6">
        <w:rPr>
          <w:b/>
        </w:rPr>
        <w:t>Sturm</w:t>
      </w:r>
      <w:proofErr w:type="spellEnd"/>
      <w:r w:rsidR="00440793" w:rsidRPr="009F66A6">
        <w:rPr>
          <w:b/>
        </w:rPr>
        <w:t>-</w:t>
      </w:r>
      <w:proofErr w:type="spellStart"/>
      <w:r w:rsidR="00440793" w:rsidRPr="009F66A6">
        <w:rPr>
          <w:b/>
        </w:rPr>
        <w:t>Liouville</w:t>
      </w:r>
      <w:proofErr w:type="spellEnd"/>
      <w:r w:rsidR="00CC5A84">
        <w:rPr>
          <w:b/>
        </w:rPr>
        <w:fldChar w:fldCharType="begin"/>
      </w:r>
      <w:r w:rsidR="00CC5A84">
        <w:instrText xml:space="preserve"> XE "</w:instrText>
      </w:r>
      <w:proofErr w:type="spellStart"/>
      <w:r w:rsidR="00CC5A84" w:rsidRPr="008F766E">
        <w:rPr>
          <w:b/>
        </w:rPr>
        <w:instrText>Sturm</w:instrText>
      </w:r>
      <w:proofErr w:type="spellEnd"/>
      <w:r w:rsidR="00CC5A84" w:rsidRPr="008F766E">
        <w:rPr>
          <w:b/>
        </w:rPr>
        <w:instrText>-</w:instrText>
      </w:r>
      <w:proofErr w:type="spellStart"/>
      <w:r w:rsidR="00CC5A84" w:rsidRPr="008F766E">
        <w:rPr>
          <w:b/>
        </w:rPr>
        <w:instrText>Liouville</w:instrText>
      </w:r>
      <w:proofErr w:type="spellEnd"/>
      <w:r w:rsidR="00CC5A84">
        <w:instrText xml:space="preserve">" </w:instrText>
      </w:r>
      <w:r w:rsidR="00CC5A84">
        <w:rPr>
          <w:b/>
        </w:rPr>
        <w:fldChar w:fldCharType="end"/>
      </w:r>
      <w:r w:rsidR="00440793">
        <w:t xml:space="preserve"> για κάθε επιμέρους συνάρτηση και μας παρέχει το σύνολο των </w:t>
      </w:r>
      <w:r w:rsidR="00440793" w:rsidRPr="008E5DD7">
        <w:rPr>
          <w:b/>
        </w:rPr>
        <w:t>ιδιοσυναρτήσεων</w:t>
      </w:r>
      <w:r w:rsidR="00440793">
        <w:t>.  Από αυτές επιλέγουμε τις κατάλληλες ανάλογα με τα Βοηθητικά Δεδομένα του ΠΑΣΤ.</w:t>
      </w:r>
      <w:r w:rsidR="00440793" w:rsidRPr="004A1599">
        <w:t xml:space="preserve"> </w:t>
      </w:r>
    </w:p>
    <w:p w:rsidR="00440793" w:rsidRDefault="00440793" w:rsidP="00823907">
      <w:pPr>
        <w:spacing w:line="360" w:lineRule="auto"/>
      </w:pPr>
      <w:r>
        <w:t xml:space="preserve">Επί του έργου: όταν θέλουμε να λύσουμε την κυματική εξίσωση σε πεδίο με σύνορα πρέπει να προσδιορίσουμε τα δεδομένα πάνω στα αντίστοιχα σύνορα. Το </w:t>
      </w:r>
      <w:r>
        <w:lastRenderedPageBreak/>
        <w:t xml:space="preserve">αντιπροσωπευτικό παράδειγμα είναι η </w:t>
      </w:r>
      <w:r w:rsidRPr="00C9722B">
        <w:rPr>
          <w:b/>
        </w:rPr>
        <w:t>εγκάρσια</w:t>
      </w:r>
      <w:r>
        <w:t xml:space="preserve"> </w:t>
      </w:r>
      <w:r w:rsidRPr="00C9722B">
        <w:rPr>
          <w:b/>
        </w:rPr>
        <w:t xml:space="preserve">ταλάντωση </w:t>
      </w:r>
      <w:r>
        <w:rPr>
          <w:b/>
        </w:rPr>
        <w:t xml:space="preserve">μιας </w:t>
      </w:r>
      <w:r w:rsidRPr="00C9722B">
        <w:rPr>
          <w:b/>
        </w:rPr>
        <w:t>πεπερασμένης χορδής</w:t>
      </w:r>
      <w:r>
        <w:t xml:space="preserve">. Εξετάζουμε την περίπτωση μιας πεπερασμένης χορδής με μήκος </w:t>
      </w:r>
      <m:oMath>
        <m:r>
          <w:rPr>
            <w:rFonts w:ascii="Cambria Math" w:hAnsi="Cambria Math"/>
          </w:rPr>
          <m:t>L</m:t>
        </m:r>
      </m:oMath>
      <w:r>
        <w:t xml:space="preserve"> (το θεμελιώδες διάστημα) της οποίας κρατάμε αμετακίνητα τα άκρα. Η μαθηματική διατύπωση του Προβλήματος Αρχικών και Συνοριακών Συνθηκών (ΠΑΣΤ) είναι:</w:t>
      </w:r>
    </w:p>
    <w:p w:rsidR="00440793" w:rsidRDefault="00440793" w:rsidP="00823907">
      <w:pPr>
        <w:spacing w:before="120" w:line="360" w:lineRule="auto"/>
      </w:pPr>
      <w:r>
        <w:t>(Ε)</w:t>
      </w:r>
      <w:r>
        <w:tab/>
      </w:r>
      <m:oMath>
        <m:sSub>
          <m:sSubPr>
            <m:ctrlPr>
              <w:rPr>
                <w:rFonts w:ascii="Cambria Math" w:hAnsi="Cambria Math"/>
                <w:i/>
              </w:rPr>
            </m:ctrlPr>
          </m:sSubPr>
          <m:e>
            <m:r>
              <w:rPr>
                <w:rFonts w:ascii="Cambria Math" w:hAnsi="Cambria Math"/>
              </w:rPr>
              <m:t>u</m:t>
            </m:r>
          </m:e>
          <m:sub>
            <m:r>
              <w:rPr>
                <w:rFonts w:ascii="Cambria Math" w:hAnsi="Cambria Math"/>
              </w:rPr>
              <m:t>tt</m:t>
            </m:r>
          </m:sub>
        </m:sSub>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sSub>
          <m:sSubPr>
            <m:ctrlPr>
              <w:rPr>
                <w:rFonts w:ascii="Cambria Math" w:hAnsi="Cambria Math"/>
                <w:i/>
              </w:rPr>
            </m:ctrlPr>
          </m:sSubPr>
          <m:e>
            <m:r>
              <w:rPr>
                <w:rFonts w:ascii="Cambria Math" w:hAnsi="Cambria Math"/>
              </w:rPr>
              <m:t>u</m:t>
            </m:r>
          </m:e>
          <m:sub>
            <m:r>
              <w:rPr>
                <w:rFonts w:ascii="Cambria Math" w:hAnsi="Cambria Math"/>
              </w:rPr>
              <m:t>xx</m:t>
            </m:r>
          </m:sub>
        </m:sSub>
      </m:oMath>
      <w:r w:rsidRPr="00095E23">
        <w:tab/>
      </w:r>
      <w:r w:rsidRPr="00381A46">
        <w:tab/>
      </w:r>
      <w:r w:rsidRPr="00095E23">
        <w:tab/>
      </w:r>
      <m:oMath>
        <m:r>
          <w:rPr>
            <w:rFonts w:ascii="Cambria Math" w:hAnsi="Cambria Math"/>
          </w:rPr>
          <m:t>x∈</m:t>
        </m:r>
        <m:d>
          <m:dPr>
            <m:ctrlPr>
              <w:rPr>
                <w:rFonts w:ascii="Cambria Math" w:hAnsi="Cambria Math"/>
                <w:i/>
              </w:rPr>
            </m:ctrlPr>
          </m:dPr>
          <m:e>
            <m:r>
              <w:rPr>
                <w:rFonts w:ascii="Cambria Math" w:hAnsi="Cambria Math"/>
              </w:rPr>
              <m:t>0,L</m:t>
            </m:r>
          </m:e>
        </m:d>
      </m:oMath>
      <w:r w:rsidRPr="00095E23">
        <w:t xml:space="preserve"> </w:t>
      </w:r>
      <w:r w:rsidRPr="00095E23">
        <w:tab/>
      </w:r>
      <w:r w:rsidRPr="00095E23">
        <w:tab/>
      </w:r>
      <m:oMath>
        <m:r>
          <w:rPr>
            <w:rFonts w:ascii="Cambria Math" w:hAnsi="Cambria Math"/>
          </w:rPr>
          <m:t>0&lt;t&lt;∞</m:t>
        </m:r>
      </m:oMath>
    </w:p>
    <w:p w:rsidR="00440793" w:rsidRPr="009D1F2D" w:rsidRDefault="00440793" w:rsidP="00823907">
      <w:pPr>
        <w:spacing w:line="360" w:lineRule="auto"/>
      </w:pPr>
      <w:r>
        <w:t>(ΑΣ)</w:t>
      </w:r>
      <w:r>
        <w:tab/>
      </w:r>
      <m:oMath>
        <m:m>
          <m:mPr>
            <m:mcs>
              <m:mc>
                <m:mcPr>
                  <m:count m:val="1"/>
                  <m:mcJc m:val="center"/>
                </m:mcPr>
              </m:mc>
            </m:mcs>
            <m:ctrlPr>
              <w:rPr>
                <w:rFonts w:ascii="Cambria Math" w:hAnsi="Cambria Math"/>
                <w:i/>
              </w:rPr>
            </m:ctrlPr>
          </m:mPr>
          <m:mr>
            <m:e>
              <m:r>
                <w:rPr>
                  <w:rFonts w:ascii="Cambria Math" w:hAnsi="Cambria Math"/>
                </w:rPr>
                <m:t>u</m:t>
              </m:r>
              <m:d>
                <m:dPr>
                  <m:ctrlPr>
                    <w:rPr>
                      <w:rFonts w:ascii="Cambria Math" w:hAnsi="Cambria Math"/>
                      <w:i/>
                    </w:rPr>
                  </m:ctrlPr>
                </m:dPr>
                <m:e>
                  <m:r>
                    <w:rPr>
                      <w:rFonts w:ascii="Cambria Math" w:hAnsi="Cambria Math"/>
                    </w:rPr>
                    <m:t>x,0</m:t>
                  </m:r>
                </m:e>
              </m:d>
              <m:r>
                <w:rPr>
                  <w:rFonts w:ascii="Cambria Math" w:hAnsi="Cambria Math"/>
                </w:rPr>
                <m:t>=f</m:t>
              </m:r>
              <m:d>
                <m:dPr>
                  <m:ctrlPr>
                    <w:rPr>
                      <w:rFonts w:ascii="Cambria Math" w:hAnsi="Cambria Math"/>
                      <w:i/>
                    </w:rPr>
                  </m:ctrlPr>
                </m:dPr>
                <m:e>
                  <m:r>
                    <w:rPr>
                      <w:rFonts w:ascii="Cambria Math" w:hAnsi="Cambria Math"/>
                    </w:rPr>
                    <m:t>x</m:t>
                  </m:r>
                </m:e>
              </m:d>
            </m:e>
          </m:mr>
          <m:mr>
            <m:e>
              <m:sSub>
                <m:sSubPr>
                  <m:ctrlPr>
                    <w:rPr>
                      <w:rFonts w:ascii="Cambria Math" w:hAnsi="Cambria Math"/>
                      <w:i/>
                    </w:rPr>
                  </m:ctrlPr>
                </m:sSubPr>
                <m:e>
                  <m:r>
                    <w:rPr>
                      <w:rFonts w:ascii="Cambria Math" w:hAnsi="Cambria Math"/>
                    </w:rPr>
                    <m:t>u</m:t>
                  </m:r>
                </m:e>
                <m:sub>
                  <m:r>
                    <w:rPr>
                      <w:rFonts w:ascii="Cambria Math" w:hAnsi="Cambria Math"/>
                    </w:rPr>
                    <m:t>t</m:t>
                  </m:r>
                </m:sub>
              </m:sSub>
              <m:d>
                <m:dPr>
                  <m:ctrlPr>
                    <w:rPr>
                      <w:rFonts w:ascii="Cambria Math" w:hAnsi="Cambria Math"/>
                      <w:i/>
                    </w:rPr>
                  </m:ctrlPr>
                </m:dPr>
                <m:e>
                  <m:r>
                    <w:rPr>
                      <w:rFonts w:ascii="Cambria Math" w:hAnsi="Cambria Math"/>
                    </w:rPr>
                    <m:t>x,0</m:t>
                  </m:r>
                </m:e>
              </m:d>
              <m:r>
                <w:rPr>
                  <w:rFonts w:ascii="Cambria Math" w:hAnsi="Cambria Math"/>
                </w:rPr>
                <m:t>=g</m:t>
              </m:r>
              <m:d>
                <m:dPr>
                  <m:ctrlPr>
                    <w:rPr>
                      <w:rFonts w:ascii="Cambria Math" w:hAnsi="Cambria Math"/>
                      <w:i/>
                    </w:rPr>
                  </m:ctrlPr>
                </m:dPr>
                <m:e>
                  <m:r>
                    <w:rPr>
                      <w:rFonts w:ascii="Cambria Math" w:hAnsi="Cambria Math"/>
                    </w:rPr>
                    <m:t>x</m:t>
                  </m:r>
                </m:e>
              </m:d>
              <m:r>
                <m:rPr>
                  <m:sty m:val="p"/>
                </m:rPr>
                <w:rPr>
                  <w:rFonts w:ascii="Cambria Math" w:hAnsi="Cambria Math"/>
                </w:rPr>
                <m:t xml:space="preserve"> </m:t>
              </m:r>
            </m:e>
          </m:mr>
        </m:m>
      </m:oMath>
      <w:r w:rsidRPr="003777C3">
        <w:t xml:space="preserve"> </w:t>
      </w:r>
      <w:r w:rsidRPr="003777C3">
        <w:tab/>
      </w:r>
      <w:r w:rsidRPr="00381A46">
        <w:tab/>
      </w:r>
      <m:oMath>
        <m:r>
          <w:rPr>
            <w:rFonts w:ascii="Cambria Math" w:hAnsi="Cambria Math"/>
          </w:rPr>
          <m:t>x∈</m:t>
        </m:r>
        <m:d>
          <m:dPr>
            <m:begChr m:val="["/>
            <m:endChr m:val="]"/>
            <m:ctrlPr>
              <w:rPr>
                <w:rFonts w:ascii="Cambria Math" w:hAnsi="Cambria Math"/>
                <w:i/>
              </w:rPr>
            </m:ctrlPr>
          </m:dPr>
          <m:e>
            <m:r>
              <w:rPr>
                <w:rFonts w:ascii="Cambria Math" w:hAnsi="Cambria Math"/>
              </w:rPr>
              <m:t>0,L</m:t>
            </m:r>
          </m:e>
        </m:d>
      </m:oMath>
      <w:r w:rsidRPr="00381A46">
        <w:tab/>
      </w:r>
      <w:r w:rsidRPr="00381A46">
        <w:tab/>
      </w:r>
      <m:oMath>
        <m:r>
          <w:rPr>
            <w:rFonts w:ascii="Cambria Math" w:hAnsi="Cambria Math"/>
          </w:rPr>
          <m:t>0≤t&lt;∞</m:t>
        </m:r>
      </m:oMath>
    </w:p>
    <w:p w:rsidR="00440793" w:rsidRPr="002514D7" w:rsidRDefault="00440793" w:rsidP="00823907">
      <w:pPr>
        <w:spacing w:line="360" w:lineRule="auto"/>
      </w:pPr>
      <w:r w:rsidRPr="00381A46">
        <w:t xml:space="preserve"> </w:t>
      </w:r>
      <w:r w:rsidRPr="002514D7">
        <w:t>(</w:t>
      </w:r>
      <w:r>
        <w:t>ΣΣ)</w:t>
      </w:r>
      <w:r>
        <w:tab/>
      </w:r>
      <m:oMath>
        <m:r>
          <w:rPr>
            <w:rFonts w:ascii="Cambria Math" w:hAnsi="Cambria Math"/>
          </w:rPr>
          <m:t>u</m:t>
        </m:r>
        <m:d>
          <m:dPr>
            <m:ctrlPr>
              <w:rPr>
                <w:rFonts w:ascii="Cambria Math" w:hAnsi="Cambria Math"/>
                <w:i/>
              </w:rPr>
            </m:ctrlPr>
          </m:dPr>
          <m:e>
            <m:r>
              <w:rPr>
                <w:rFonts w:ascii="Cambria Math" w:hAnsi="Cambria Math"/>
              </w:rPr>
              <m:t>0,t</m:t>
            </m:r>
          </m:e>
        </m:d>
        <m:r>
          <w:rPr>
            <w:rFonts w:ascii="Cambria Math" w:hAnsi="Cambria Math"/>
          </w:rPr>
          <m:t>=u</m:t>
        </m:r>
        <m:d>
          <m:dPr>
            <m:ctrlPr>
              <w:rPr>
                <w:rFonts w:ascii="Cambria Math" w:hAnsi="Cambria Math"/>
                <w:i/>
              </w:rPr>
            </m:ctrlPr>
          </m:dPr>
          <m:e>
            <m:r>
              <w:rPr>
                <w:rFonts w:ascii="Cambria Math" w:hAnsi="Cambria Math"/>
              </w:rPr>
              <m:t>L,t</m:t>
            </m:r>
          </m:e>
        </m:d>
        <m:r>
          <w:rPr>
            <w:rFonts w:ascii="Cambria Math" w:hAnsi="Cambria Math"/>
          </w:rPr>
          <m:t>=0</m:t>
        </m:r>
      </m:oMath>
      <w:r w:rsidRPr="002514D7">
        <w:t xml:space="preserve"> </w:t>
      </w:r>
      <w:r w:rsidRPr="002514D7">
        <w:tab/>
      </w:r>
      <w:r w:rsidRPr="002514D7">
        <w:tab/>
      </w:r>
    </w:p>
    <w:p w:rsidR="00440793" w:rsidRPr="00265C6A" w:rsidRDefault="00440793" w:rsidP="00823907">
      <w:pPr>
        <w:spacing w:line="360" w:lineRule="auto"/>
      </w:pPr>
      <w:r>
        <w:t xml:space="preserve">Θα δούμε ότι τα κύματα δεν φαίνονται να κινούνται πια, λόγω της επανειλημμένης αλληλεπίδρασης  με τα σύνορα, αλλά φαίνονται να είναι </w:t>
      </w:r>
      <w:r w:rsidRPr="00265C6A">
        <w:rPr>
          <w:b/>
        </w:rPr>
        <w:t>στάσιμα</w:t>
      </w:r>
      <w:r>
        <w:t xml:space="preserve"> </w:t>
      </w:r>
      <w:r w:rsidRPr="00CC5A84">
        <w:rPr>
          <w:b/>
        </w:rPr>
        <w:t>κύματα</w:t>
      </w:r>
      <w:r w:rsidR="00CC5A84">
        <w:rPr>
          <w:b/>
        </w:rPr>
        <w:fldChar w:fldCharType="begin"/>
      </w:r>
      <w:r w:rsidR="00CC5A84">
        <w:instrText xml:space="preserve"> XE "</w:instrText>
      </w:r>
      <w:r w:rsidR="00CC5A84" w:rsidRPr="005F6433">
        <w:rPr>
          <w:b/>
        </w:rPr>
        <w:instrText>Στάσιμα</w:instrText>
      </w:r>
      <w:r w:rsidR="00CC5A84" w:rsidRPr="005F6433">
        <w:instrText xml:space="preserve"> </w:instrText>
      </w:r>
      <w:r w:rsidR="00CC5A84" w:rsidRPr="005F6433">
        <w:rPr>
          <w:b/>
        </w:rPr>
        <w:instrText>κύματα</w:instrText>
      </w:r>
      <w:r w:rsidR="00CC5A84">
        <w:instrText xml:space="preserve">" </w:instrText>
      </w:r>
      <w:r w:rsidR="00CC5A84">
        <w:rPr>
          <w:b/>
        </w:rPr>
        <w:fldChar w:fldCharType="end"/>
      </w:r>
      <w:r>
        <w:t>.</w:t>
      </w:r>
    </w:p>
    <w:p w:rsidR="00440793" w:rsidRDefault="00440793" w:rsidP="00823907">
      <w:pPr>
        <w:spacing w:line="360" w:lineRule="auto"/>
      </w:pPr>
      <w:r>
        <w:t xml:space="preserve">Η πρωταρχική μέθοδος αντιμετώπισης προβλημάτων αυτού του τύπου είναι όπως είπαμε η </w:t>
      </w:r>
      <w:r w:rsidRPr="002550DE">
        <w:rPr>
          <w:b/>
        </w:rPr>
        <w:t>μέθοδος του χωρισμού των μεταβλητών</w:t>
      </w:r>
      <w:r w:rsidRPr="002550DE">
        <w:t>.</w:t>
      </w:r>
      <w:r w:rsidRPr="006B2561">
        <w:t xml:space="preserve"> </w:t>
      </w:r>
      <w:r>
        <w:t xml:space="preserve">Ωθούμαστε να θεωρήσουμε απλές λύσεις της μορφής </w:t>
      </w:r>
      <m:oMath>
        <m:r>
          <w:rPr>
            <w:rFonts w:ascii="Cambria Math" w:hAnsi="Cambria Math"/>
          </w:rPr>
          <m:t>u</m:t>
        </m:r>
        <m:d>
          <m:dPr>
            <m:ctrlPr>
              <w:rPr>
                <w:rFonts w:ascii="Cambria Math" w:hAnsi="Cambria Math"/>
                <w:i/>
              </w:rPr>
            </m:ctrlPr>
          </m:dPr>
          <m:e>
            <m:r>
              <w:rPr>
                <w:rFonts w:ascii="Cambria Math" w:hAnsi="Cambria Math"/>
              </w:rPr>
              <m:t>x,t</m:t>
            </m:r>
          </m:e>
        </m:d>
        <m:r>
          <w:rPr>
            <w:rFonts w:ascii="Cambria Math" w:hAnsi="Cambria Math"/>
          </w:rPr>
          <m:t>=X</m:t>
        </m:r>
        <m:d>
          <m:dPr>
            <m:ctrlPr>
              <w:rPr>
                <w:rFonts w:ascii="Cambria Math" w:hAnsi="Cambria Math"/>
                <w:i/>
              </w:rPr>
            </m:ctrlPr>
          </m:dPr>
          <m:e>
            <m:r>
              <w:rPr>
                <w:rFonts w:ascii="Cambria Math" w:hAnsi="Cambria Math"/>
              </w:rPr>
              <m:t>x</m:t>
            </m:r>
          </m:e>
        </m:d>
        <m:r>
          <w:rPr>
            <w:rFonts w:ascii="Cambria Math" w:hAnsi="Cambria Math"/>
          </w:rPr>
          <m:t>T(t)</m:t>
        </m:r>
      </m:oMath>
      <w:r>
        <w:t xml:space="preserve">, σε μια μορφή δηλαδή στην οποία έχουμε «χωρίσει» την εξάρτηση στη χωρική μεταβλητή </w:t>
      </w:r>
      <m:oMath>
        <m:r>
          <w:rPr>
            <w:rFonts w:ascii="Cambria Math" w:hAnsi="Cambria Math"/>
          </w:rPr>
          <m:t>x</m:t>
        </m:r>
      </m:oMath>
      <w:r w:rsidRPr="00DE7FA9">
        <w:t xml:space="preserve"> </w:t>
      </w:r>
      <w:r>
        <w:t>από την εξάρτηση στη χρονική μεταβλητή</w:t>
      </w:r>
      <w:r w:rsidRPr="00DE7FA9">
        <w:t xml:space="preserve"> </w:t>
      </w:r>
      <m:oMath>
        <m:r>
          <w:rPr>
            <w:rFonts w:ascii="Cambria Math" w:hAnsi="Cambria Math"/>
          </w:rPr>
          <m:t>t</m:t>
        </m:r>
      </m:oMath>
      <w:r>
        <w:t>.</w:t>
      </w:r>
      <w:r w:rsidRPr="00DE7FA9">
        <w:t xml:space="preserve"> </w:t>
      </w:r>
    </w:p>
    <w:p w:rsidR="00440793" w:rsidRDefault="00440793" w:rsidP="00823907">
      <w:pPr>
        <w:spacing w:line="360" w:lineRule="auto"/>
      </w:pPr>
      <w:r>
        <w:t>Αντικαθιστώντας τη νέα μορφή στην εξίσωση (Ε) παίρνουμε:</w:t>
      </w:r>
    </w:p>
    <w:p w:rsidR="00440793" w:rsidRPr="00623ADD" w:rsidRDefault="00440793" w:rsidP="00823907">
      <w:pPr>
        <w:spacing w:line="360" w:lineRule="auto"/>
      </w:pPr>
      <m:oMathPara>
        <m:oMath>
          <m:r>
            <w:rPr>
              <w:rFonts w:ascii="Cambria Math" w:hAnsi="Cambria Math"/>
            </w:rPr>
            <m:t xml:space="preserve">X </m:t>
          </m:r>
          <m:acc>
            <m:accPr>
              <m:chr m:val="̈"/>
              <m:ctrlPr>
                <w:rPr>
                  <w:rFonts w:ascii="Cambria Math" w:hAnsi="Cambria Math"/>
                  <w:i/>
                </w:rPr>
              </m:ctrlPr>
            </m:accPr>
            <m:e>
              <m:r>
                <w:rPr>
                  <w:rFonts w:ascii="Cambria Math" w:hAnsi="Cambria Math"/>
                </w:rPr>
                <m:t>T</m:t>
              </m:r>
            </m:e>
          </m:acc>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X''T</m:t>
          </m:r>
        </m:oMath>
      </m:oMathPara>
    </w:p>
    <w:p w:rsidR="00440793" w:rsidRPr="00381A46" w:rsidRDefault="00440793" w:rsidP="00823907">
      <w:pPr>
        <w:spacing w:line="360" w:lineRule="auto"/>
      </w:pPr>
      <w:r>
        <w:t xml:space="preserve"> ή διαιρώντας με το γινόμενο </w:t>
      </w:r>
      <m:oMath>
        <m:r>
          <w:rPr>
            <w:rFonts w:ascii="Cambria Math" w:hAnsi="Cambria Math"/>
          </w:rPr>
          <m:t>X T</m:t>
        </m:r>
      </m:oMath>
      <w:r w:rsidRPr="007F75AE">
        <w:t xml:space="preserve"> </w:t>
      </w:r>
    </w:p>
    <w:p w:rsidR="00440793" w:rsidRDefault="000D6879" w:rsidP="00823907">
      <w:pPr>
        <w:spacing w:line="360" w:lineRule="auto"/>
      </w:pPr>
      <m:oMathPara>
        <m:oMath>
          <m:f>
            <m:fPr>
              <m:ctrlPr>
                <w:rPr>
                  <w:rFonts w:ascii="Cambria Math" w:hAnsi="Cambria Math"/>
                  <w:i/>
                </w:rPr>
              </m:ctrlPr>
            </m:fPr>
            <m:num>
              <m:r>
                <w:rPr>
                  <w:rFonts w:ascii="Cambria Math" w:hAnsi="Cambria Math"/>
                </w:rPr>
                <m:t>X''</m:t>
              </m:r>
            </m:num>
            <m:den>
              <m:r>
                <w:rPr>
                  <w:rFonts w:ascii="Cambria Math" w:hAnsi="Cambria Math"/>
                </w:rPr>
                <m:t>X</m:t>
              </m:r>
            </m:den>
          </m:f>
          <m:r>
            <w:rPr>
              <w:rFonts w:ascii="Cambria Math" w:hAnsi="Cambria Math"/>
            </w:rPr>
            <m:t>=</m:t>
          </m:r>
          <m:f>
            <m:fPr>
              <m:ctrlPr>
                <w:rPr>
                  <w:rFonts w:ascii="Cambria Math" w:hAnsi="Cambria Math"/>
                  <w:i/>
                </w:rPr>
              </m:ctrlPr>
            </m:fPr>
            <m:num>
              <m:acc>
                <m:accPr>
                  <m:chr m:val="̈"/>
                  <m:ctrlPr>
                    <w:rPr>
                      <w:rFonts w:ascii="Cambria Math" w:hAnsi="Cambria Math"/>
                      <w:i/>
                    </w:rPr>
                  </m:ctrlPr>
                </m:accPr>
                <m:e>
                  <m:r>
                    <w:rPr>
                      <w:rFonts w:ascii="Cambria Math" w:hAnsi="Cambria Math"/>
                    </w:rPr>
                    <m:t>T</m:t>
                  </m:r>
                </m:e>
              </m:acc>
            </m:num>
            <m:den>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T</m:t>
              </m:r>
            </m:den>
          </m:f>
        </m:oMath>
      </m:oMathPara>
    </w:p>
    <w:p w:rsidR="00440793" w:rsidRDefault="00440793" w:rsidP="00823907">
      <w:pPr>
        <w:spacing w:line="360" w:lineRule="auto"/>
      </w:pPr>
      <w:r>
        <w:t xml:space="preserve">Αφού το αριστερό μέλος της εξίσωσης έχει εξάρτηση μόνο από το </w:t>
      </w:r>
      <m:oMath>
        <m:r>
          <w:rPr>
            <w:rFonts w:ascii="Cambria Math" w:hAnsi="Cambria Math"/>
          </w:rPr>
          <m:t>x</m:t>
        </m:r>
      </m:oMath>
      <w:r>
        <w:t xml:space="preserve"> και το δεξιό μέλος της εξίσωσης έχει εξάρτηση μόνο από το t συνεπάγεται ότι κάθε μέλος πρέπει να έχει μια κοινή </w:t>
      </w:r>
      <w:r w:rsidRPr="00CB7C67">
        <w:rPr>
          <w:b/>
        </w:rPr>
        <w:t>σταθερή</w:t>
      </w:r>
      <w:r>
        <w:t xml:space="preserve"> τιμή, π.χ. </w:t>
      </w:r>
      <m:oMath>
        <m:r>
          <m:rPr>
            <m:sty m:val="bi"/>
          </m:rPr>
          <w:rPr>
            <w:rFonts w:ascii="Cambria Math" w:hAnsi="Cambria Math"/>
          </w:rPr>
          <m:t>K</m:t>
        </m:r>
      </m:oMath>
      <w:r>
        <w:t>. Έχουμε λοιπόν:</w:t>
      </w:r>
    </w:p>
    <w:p w:rsidR="00440793" w:rsidRDefault="000D6879" w:rsidP="00823907">
      <w:pPr>
        <w:spacing w:line="360" w:lineRule="auto"/>
      </w:pPr>
      <m:oMathPara>
        <m:oMath>
          <m:acc>
            <m:accPr>
              <m:chr m:val="̈"/>
              <m:ctrlPr>
                <w:rPr>
                  <w:rFonts w:ascii="Cambria Math" w:hAnsi="Cambria Math"/>
                  <w:i/>
                </w:rPr>
              </m:ctrlPr>
            </m:accPr>
            <m:e>
              <m:r>
                <w:rPr>
                  <w:rFonts w:ascii="Cambria Math" w:hAnsi="Cambria Math"/>
                </w:rPr>
                <m:t>T</m:t>
              </m:r>
            </m:e>
          </m:acc>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KT=0</m:t>
          </m:r>
        </m:oMath>
      </m:oMathPara>
    </w:p>
    <w:p w:rsidR="00440793" w:rsidRPr="00BF0A0B" w:rsidRDefault="00440793" w:rsidP="00823907">
      <w:pPr>
        <w:spacing w:line="360" w:lineRule="auto"/>
      </w:pPr>
      <w:r>
        <w:t>και με ταυτόχρονη αντικατάσταση στις Συνοριακές Συνθήκες:</w:t>
      </w:r>
    </w:p>
    <w:p w:rsidR="00440793" w:rsidRDefault="000D6879" w:rsidP="00823907">
      <w:pPr>
        <w:spacing w:line="360" w:lineRule="auto"/>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-KX=0</m:t>
                    </m:r>
                  </m:e>
                </m:mr>
                <m:mr>
                  <m:e>
                    <m:r>
                      <w:rPr>
                        <w:rFonts w:ascii="Cambria Math" w:hAnsi="Cambria Math"/>
                      </w:rPr>
                      <m:t>X</m:t>
                    </m:r>
                    <m:d>
                      <m:dPr>
                        <m:ctrlPr>
                          <w:rPr>
                            <w:rFonts w:ascii="Cambria Math" w:hAnsi="Cambria Math"/>
                            <w:i/>
                          </w:rPr>
                        </m:ctrlPr>
                      </m:dPr>
                      <m:e>
                        <m:r>
                          <w:rPr>
                            <w:rFonts w:ascii="Cambria Math" w:hAnsi="Cambria Math"/>
                          </w:rPr>
                          <m:t>0</m:t>
                        </m:r>
                      </m:e>
                    </m:d>
                    <m:r>
                      <w:rPr>
                        <w:rFonts w:ascii="Cambria Math" w:hAnsi="Cambria Math"/>
                      </w:rPr>
                      <m:t>=0=X(L)</m:t>
                    </m:r>
                  </m:e>
                </m:mr>
              </m:m>
            </m:e>
          </m:d>
        </m:oMath>
      </m:oMathPara>
    </w:p>
    <w:p w:rsidR="00440793" w:rsidRDefault="00440793" w:rsidP="00823907">
      <w:pPr>
        <w:spacing w:line="360" w:lineRule="auto"/>
      </w:pPr>
      <w:r>
        <w:t xml:space="preserve">Το χωρικό πρόβλημα είναι ένα πρόβλημα του τύπου </w:t>
      </w:r>
      <w:proofErr w:type="spellStart"/>
      <w:r>
        <w:t>Sturm</w:t>
      </w:r>
      <w:proofErr w:type="spellEnd"/>
      <w:r w:rsidRPr="00397665">
        <w:t>-</w:t>
      </w:r>
      <w:proofErr w:type="spellStart"/>
      <w:r>
        <w:t>Liouville</w:t>
      </w:r>
      <w:proofErr w:type="spellEnd"/>
      <w:r>
        <w:t>.</w:t>
      </w:r>
      <w:r w:rsidRPr="00F02EB9">
        <w:t xml:space="preserve"> </w:t>
      </w:r>
      <w:r>
        <w:t xml:space="preserve">Θα βρούμε τις </w:t>
      </w:r>
      <w:r w:rsidRPr="00DE01F3">
        <w:rPr>
          <w:b/>
        </w:rPr>
        <w:t>ιδιοτιμές</w:t>
      </w:r>
      <w:r>
        <w:t xml:space="preserve"> και τις αντίστοιχες </w:t>
      </w:r>
      <w:r w:rsidRPr="00DE01F3">
        <w:rPr>
          <w:b/>
        </w:rPr>
        <w:t>ιδιοσυναρτήσεις</w:t>
      </w:r>
      <w:r>
        <w:t xml:space="preserve">. </w:t>
      </w:r>
    </w:p>
    <w:p w:rsidR="00440793" w:rsidRDefault="00440793" w:rsidP="00823907">
      <w:pPr>
        <w:spacing w:line="360" w:lineRule="auto"/>
      </w:pPr>
      <w:r>
        <w:t xml:space="preserve">Η μορφή των λύσεων εξαρτάται από το πρόσημο του </w:t>
      </w:r>
      <m:oMath>
        <m:r>
          <w:rPr>
            <w:rFonts w:ascii="Cambria Math" w:hAnsi="Cambria Math"/>
          </w:rPr>
          <m:t>K</m:t>
        </m:r>
      </m:oMath>
      <w:r>
        <w:t xml:space="preserve">. </w:t>
      </w:r>
    </w:p>
    <w:p w:rsidR="00440793" w:rsidRDefault="00440793" w:rsidP="00823907">
      <w:pPr>
        <w:spacing w:line="360" w:lineRule="auto"/>
        <w:jc w:val="center"/>
      </w:pPr>
      <w:r>
        <w:rPr>
          <w:noProof/>
          <w:lang w:eastAsia="el-GR" w:bidi="ar-SA"/>
        </w:rPr>
        <w:lastRenderedPageBreak/>
        <w:drawing>
          <wp:inline distT="0" distB="0" distL="0" distR="0">
            <wp:extent cx="5274310" cy="3437255"/>
            <wp:effectExtent l="19050" t="0" r="2540" b="0"/>
            <wp:docPr id="3" name="1 - Εικόνα" descr="Standing wave solutions for different values of λ - Μεθοδολογία επίλυσης ΣΔΕ για 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ding wave solutions for different values of λ - Μεθοδολογία επίλυσης ΣΔΕ για λ.jpg"/>
                    <pic:cNvPicPr/>
                  </pic:nvPicPr>
                  <pic:blipFill>
                    <a:blip r:embed="rId29" cstate="print"/>
                    <a:stretch>
                      <a:fillRect/>
                    </a:stretch>
                  </pic:blipFill>
                  <pic:spPr>
                    <a:xfrm>
                      <a:off x="0" y="0"/>
                      <a:ext cx="5274310" cy="3437255"/>
                    </a:xfrm>
                    <a:prstGeom prst="rect">
                      <a:avLst/>
                    </a:prstGeom>
                  </pic:spPr>
                </pic:pic>
              </a:graphicData>
            </a:graphic>
          </wp:inline>
        </w:drawing>
      </w:r>
    </w:p>
    <w:p w:rsidR="00440793" w:rsidRDefault="00440793" w:rsidP="00823907">
      <w:pPr>
        <w:spacing w:line="360" w:lineRule="auto"/>
      </w:pPr>
    </w:p>
    <w:p w:rsidR="00440793" w:rsidRDefault="00440793" w:rsidP="00823907">
      <w:pPr>
        <w:spacing w:line="360" w:lineRule="auto"/>
      </w:pPr>
      <w:r>
        <w:t xml:space="preserve">Επειδή οι Συνοριακές Συνθήκες είναι περιοδικές απορρίπτονται οι τιμές </w:t>
      </w:r>
      <m:oMath>
        <m:r>
          <w:rPr>
            <w:rFonts w:ascii="Cambria Math" w:hAnsi="Cambria Math"/>
          </w:rPr>
          <m:t>K≥0</m:t>
        </m:r>
      </m:oMath>
      <w:r w:rsidRPr="009F4F97">
        <w:t xml:space="preserve"> </w:t>
      </w:r>
      <w:r>
        <w:t xml:space="preserve">γιατί τότε η μετατόπιση </w:t>
      </w:r>
      <m:oMath>
        <m:r>
          <w:rPr>
            <w:rFonts w:ascii="Cambria Math" w:hAnsi="Cambria Math"/>
          </w:rPr>
          <m:t>u</m:t>
        </m:r>
        <m:d>
          <m:dPr>
            <m:ctrlPr>
              <w:rPr>
                <w:rFonts w:ascii="Cambria Math" w:hAnsi="Cambria Math"/>
                <w:i/>
              </w:rPr>
            </m:ctrlPr>
          </m:dPr>
          <m:e>
            <m:r>
              <w:rPr>
                <w:rFonts w:ascii="Cambria Math" w:hAnsi="Cambria Math"/>
              </w:rPr>
              <m:t>x,t</m:t>
            </m:r>
          </m:e>
        </m:d>
      </m:oMath>
      <w:r>
        <w:t xml:space="preserve"> αυξάνεται απεριόριστα με αυξανόμενο </w:t>
      </w:r>
      <m:oMath>
        <m:r>
          <w:rPr>
            <w:rFonts w:ascii="Cambria Math" w:hAnsi="Cambria Math"/>
          </w:rPr>
          <m:t>t</m:t>
        </m:r>
      </m:oMath>
      <w:r>
        <w:t xml:space="preserve"> και η χορδή θα «σπάσει». Μόνο η περίπτωση που </w:t>
      </w:r>
      <m:oMath>
        <m:r>
          <w:rPr>
            <w:rFonts w:ascii="Cambria Math" w:hAnsi="Cambria Math"/>
          </w:rPr>
          <m:t>K=</m:t>
        </m:r>
        <m:sSup>
          <m:sSupPr>
            <m:ctrlPr>
              <w:rPr>
                <w:rFonts w:ascii="Cambria Math" w:hAnsi="Cambria Math"/>
                <w:i/>
              </w:rPr>
            </m:ctrlPr>
          </m:sSupPr>
          <m:e>
            <m:r>
              <w:rPr>
                <w:rFonts w:ascii="Cambria Math" w:hAnsi="Cambria Math"/>
              </w:rPr>
              <m:t>-λ</m:t>
            </m:r>
          </m:e>
          <m:sup>
            <m:r>
              <w:rPr>
                <w:rFonts w:ascii="Cambria Math" w:hAnsi="Cambria Math"/>
              </w:rPr>
              <m:t>2</m:t>
            </m:r>
          </m:sup>
        </m:sSup>
        <m:r>
          <w:rPr>
            <w:rFonts w:ascii="Cambria Math" w:hAnsi="Cambria Math"/>
          </w:rPr>
          <m:t>≠0</m:t>
        </m:r>
      </m:oMath>
      <w:r>
        <w:t xml:space="preserve"> είναι δεκτή και η γενική </w:t>
      </w:r>
      <w:proofErr w:type="spellStart"/>
      <w:r>
        <w:t>λύσηείναι</w:t>
      </w:r>
      <w:proofErr w:type="spellEnd"/>
      <w:r>
        <w:t>:</w:t>
      </w:r>
    </w:p>
    <w:p w:rsidR="00440793" w:rsidRDefault="00440793" w:rsidP="00823907">
      <w:pPr>
        <w:spacing w:line="360" w:lineRule="auto"/>
      </w:pPr>
      <m:oMathPara>
        <m:oMath>
          <m:r>
            <w:rPr>
              <w:rFonts w:ascii="Cambria Math" w:hAnsi="Cambria Math"/>
            </w:rPr>
            <m:t>X</m:t>
          </m:r>
          <m:d>
            <m:dPr>
              <m:ctrlPr>
                <w:rPr>
                  <w:rFonts w:ascii="Cambria Math" w:hAnsi="Cambria Math"/>
                  <w:i/>
                </w:rPr>
              </m:ctrlPr>
            </m:dPr>
            <m:e>
              <m:r>
                <w:rPr>
                  <w:rFonts w:ascii="Cambria Math" w:hAnsi="Cambria Math"/>
                </w:rPr>
                <m:t>x</m:t>
              </m:r>
            </m:e>
          </m:d>
          <m:r>
            <w:rPr>
              <w:rFonts w:ascii="Cambria Math" w:hAnsi="Cambria Math"/>
            </w:rPr>
            <m:t>=C</m:t>
          </m:r>
          <m:func>
            <m:funcPr>
              <m:ctrlPr>
                <w:rPr>
                  <w:rFonts w:ascii="Cambria Math" w:hAnsi="Cambria Math"/>
                  <w:i/>
                </w:rPr>
              </m:ctrlPr>
            </m:funcPr>
            <m:fName>
              <m:r>
                <m:rPr>
                  <m:sty m:val="p"/>
                </m:rPr>
                <w:rPr>
                  <w:rFonts w:ascii="Cambria Math" w:hAnsi="Cambria Math"/>
                </w:rPr>
                <m:t>sin</m:t>
              </m:r>
            </m:fName>
            <m:e>
              <m:r>
                <w:rPr>
                  <w:rFonts w:ascii="Cambria Math" w:hAnsi="Cambria Math"/>
                </w:rPr>
                <m:t>λx</m:t>
              </m:r>
            </m:e>
          </m:func>
          <m:r>
            <w:rPr>
              <w:rFonts w:ascii="Cambria Math" w:hAnsi="Cambria Math"/>
            </w:rPr>
            <m:t>+D</m:t>
          </m:r>
          <m:func>
            <m:funcPr>
              <m:ctrlPr>
                <w:rPr>
                  <w:rFonts w:ascii="Cambria Math" w:hAnsi="Cambria Math"/>
                  <w:i/>
                </w:rPr>
              </m:ctrlPr>
            </m:funcPr>
            <m:fName>
              <m:r>
                <m:rPr>
                  <m:sty m:val="p"/>
                </m:rPr>
                <w:rPr>
                  <w:rFonts w:ascii="Cambria Math" w:hAnsi="Cambria Math"/>
                </w:rPr>
                <m:t>cos</m:t>
              </m:r>
            </m:fName>
            <m:e>
              <m:r>
                <w:rPr>
                  <w:rFonts w:ascii="Cambria Math" w:hAnsi="Cambria Math"/>
                </w:rPr>
                <m:t>λx</m:t>
              </m:r>
            </m:e>
          </m:func>
        </m:oMath>
      </m:oMathPara>
    </w:p>
    <w:p w:rsidR="00440793" w:rsidRDefault="00440793" w:rsidP="00823907">
      <w:pPr>
        <w:spacing w:line="360" w:lineRule="auto"/>
      </w:pPr>
      <w:r>
        <w:t>Η επιβολή των Συνοριακών Συνθηκών δίνει:</w:t>
      </w:r>
    </w:p>
    <w:p w:rsidR="00440793" w:rsidRDefault="00440793" w:rsidP="00823907">
      <w:pPr>
        <w:spacing w:line="360" w:lineRule="auto"/>
      </w:pPr>
      <m:oMathPara>
        <m:oMath>
          <m:r>
            <w:rPr>
              <w:rFonts w:ascii="Cambria Math" w:hAnsi="Cambria Math"/>
            </w:rPr>
            <m:t>X</m:t>
          </m:r>
          <m:d>
            <m:dPr>
              <m:ctrlPr>
                <w:rPr>
                  <w:rFonts w:ascii="Cambria Math" w:hAnsi="Cambria Math"/>
                  <w:i/>
                </w:rPr>
              </m:ctrlPr>
            </m:dPr>
            <m:e>
              <m:r>
                <w:rPr>
                  <w:rFonts w:ascii="Cambria Math" w:hAnsi="Cambria Math"/>
                </w:rPr>
                <m:t>0</m:t>
              </m:r>
            </m:e>
          </m:d>
          <m:r>
            <w:rPr>
              <w:rFonts w:ascii="Cambria Math" w:hAnsi="Cambria Math"/>
            </w:rPr>
            <m:t>=D=0</m:t>
          </m:r>
        </m:oMath>
      </m:oMathPara>
    </w:p>
    <w:p w:rsidR="00440793" w:rsidRPr="007410D7" w:rsidRDefault="00440793" w:rsidP="00823907">
      <w:pPr>
        <w:spacing w:line="360" w:lineRule="auto"/>
      </w:pPr>
      <m:oMathPara>
        <m:oMath>
          <m:r>
            <w:rPr>
              <w:rFonts w:ascii="Cambria Math" w:hAnsi="Cambria Math"/>
            </w:rPr>
            <m:t>X</m:t>
          </m:r>
          <m:d>
            <m:dPr>
              <m:ctrlPr>
                <w:rPr>
                  <w:rFonts w:ascii="Cambria Math" w:hAnsi="Cambria Math"/>
                  <w:i/>
                </w:rPr>
              </m:ctrlPr>
            </m:dPr>
            <m:e>
              <m:r>
                <w:rPr>
                  <w:rFonts w:ascii="Cambria Math" w:hAnsi="Cambria Math"/>
                </w:rPr>
                <m:t>L</m:t>
              </m:r>
            </m:e>
          </m:d>
          <m:r>
            <w:rPr>
              <w:rFonts w:ascii="Cambria Math" w:hAnsi="Cambria Math"/>
            </w:rPr>
            <m:t>=C</m:t>
          </m:r>
          <m:func>
            <m:funcPr>
              <m:ctrlPr>
                <w:rPr>
                  <w:rFonts w:ascii="Cambria Math" w:hAnsi="Cambria Math"/>
                  <w:i/>
                </w:rPr>
              </m:ctrlPr>
            </m:funcPr>
            <m:fName>
              <m:r>
                <m:rPr>
                  <m:sty m:val="p"/>
                </m:rPr>
                <w:rPr>
                  <w:rFonts w:ascii="Cambria Math" w:hAnsi="Cambria Math"/>
                </w:rPr>
                <m:t>sin</m:t>
              </m:r>
            </m:fName>
            <m:e>
              <m:r>
                <w:rPr>
                  <w:rFonts w:ascii="Cambria Math" w:hAnsi="Cambria Math"/>
                </w:rPr>
                <m:t>λL</m:t>
              </m:r>
            </m:e>
          </m:func>
          <m:r>
            <w:rPr>
              <w:rFonts w:ascii="Cambria Math" w:hAnsi="Cambria Math"/>
            </w:rPr>
            <m:t>=0</m:t>
          </m:r>
        </m:oMath>
      </m:oMathPara>
    </w:p>
    <w:p w:rsidR="00440793" w:rsidRPr="005D52DA" w:rsidRDefault="00440793" w:rsidP="00823907">
      <w:pPr>
        <w:spacing w:line="360" w:lineRule="auto"/>
      </w:pPr>
      <w:r>
        <w:t xml:space="preserve">Προφανώς η λύση δεν μπορεί να είναι </w:t>
      </w:r>
      <m:oMath>
        <m:r>
          <w:rPr>
            <w:rFonts w:ascii="Cambria Math" w:hAnsi="Cambria Math"/>
          </w:rPr>
          <m:t>C=0</m:t>
        </m:r>
      </m:oMath>
      <w:r w:rsidRPr="002F73E0">
        <w:t xml:space="preserve">, </w:t>
      </w:r>
      <w:r>
        <w:t>αλλιώς θα βρίσκαμε μόνο την τετριμμένη μηδενική λύση. Το χωρικό πρόβλημα θα έχει μη μηδενική λύση μόνον όταν η παράμετρος</w:t>
      </w:r>
    </w:p>
    <w:p w:rsidR="00440793" w:rsidRDefault="000D6879" w:rsidP="00823907">
      <w:pPr>
        <w:spacing w:line="360" w:lineRule="auto"/>
      </w:pPr>
      <m:oMathPara>
        <m:oMath>
          <m:sSub>
            <m:sSubPr>
              <m:ctrlPr>
                <w:rPr>
                  <w:rFonts w:ascii="Cambria Math" w:hAnsi="Cambria Math"/>
                  <w:i/>
                </w:rPr>
              </m:ctrlPr>
            </m:sSubPr>
            <m:e>
              <m:r>
                <w:rPr>
                  <w:rFonts w:ascii="Cambria Math" w:hAnsi="Cambria Math"/>
                </w:rPr>
                <m:t>λ</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n π</m:t>
              </m:r>
            </m:num>
            <m:den>
              <m:r>
                <w:rPr>
                  <w:rFonts w:ascii="Cambria Math" w:hAnsi="Cambria Math"/>
                </w:rPr>
                <m:t>L</m:t>
              </m:r>
            </m:den>
          </m:f>
          <m:r>
            <w:rPr>
              <w:rFonts w:ascii="Cambria Math" w:hAnsi="Cambria Math"/>
            </w:rPr>
            <m:t>,  n=1, 2, 3, ⋯</m:t>
          </m:r>
        </m:oMath>
      </m:oMathPara>
    </w:p>
    <w:p w:rsidR="00440793" w:rsidRDefault="00440793" w:rsidP="00823907">
      <w:pPr>
        <w:spacing w:line="360" w:lineRule="auto"/>
      </w:pPr>
      <w:r>
        <w:t xml:space="preserve">και οι τιμές αυτές ονομάζονται </w:t>
      </w:r>
      <w:r w:rsidRPr="006C5EC4">
        <w:rPr>
          <w:b/>
        </w:rPr>
        <w:t>ιδιοτιμές</w:t>
      </w:r>
      <w:r w:rsidR="000D6879">
        <w:rPr>
          <w:b/>
        </w:rPr>
        <w:fldChar w:fldCharType="begin"/>
      </w:r>
      <w:r w:rsidRPr="00676EE0">
        <w:instrText xml:space="preserve"> </w:instrText>
      </w:r>
      <w:r>
        <w:instrText>XE</w:instrText>
      </w:r>
      <w:r w:rsidRPr="00676EE0">
        <w:instrText xml:space="preserve"> "</w:instrText>
      </w:r>
      <w:r w:rsidRPr="000A5981">
        <w:rPr>
          <w:b/>
        </w:rPr>
        <w:instrText>Ιδιοτιμές</w:instrText>
      </w:r>
      <w:r w:rsidRPr="00676EE0">
        <w:instrText xml:space="preserve">" </w:instrText>
      </w:r>
      <w:r w:rsidR="000D6879">
        <w:rPr>
          <w:b/>
        </w:rPr>
        <w:fldChar w:fldCharType="end"/>
      </w:r>
      <w:r>
        <w:t xml:space="preserve"> του προβλήματος. Οι αντίστοιχες σε αυτές λύσεις του χωρικού προβλήματος ονομάζονται </w:t>
      </w:r>
      <w:r w:rsidRPr="006C5EC4">
        <w:rPr>
          <w:b/>
        </w:rPr>
        <w:t>ιδιοσυναρτήσεις</w:t>
      </w:r>
      <w:r>
        <w:t xml:space="preserve"> και είναι:</w:t>
      </w:r>
    </w:p>
    <w:p w:rsidR="00440793" w:rsidRDefault="000D6879" w:rsidP="00823907">
      <w:pPr>
        <w:spacing w:line="360" w:lineRule="auto"/>
      </w:pPr>
      <m:oMathPara>
        <m:oMath>
          <m:sSub>
            <m:sSubPr>
              <m:ctrlPr>
                <w:rPr>
                  <w:rFonts w:ascii="Cambria Math" w:hAnsi="Cambria Math"/>
                  <w:i/>
                </w:rPr>
              </m:ctrlPr>
            </m:sSubPr>
            <m:e>
              <m:r>
                <w:rPr>
                  <w:rFonts w:ascii="Cambria Math" w:hAnsi="Cambria Math"/>
                </w:rPr>
                <m:t>X</m:t>
              </m:r>
            </m:e>
            <m:sub>
              <m:r>
                <w:rPr>
                  <w:rFonts w:ascii="Cambria Math" w:hAnsi="Cambria Math"/>
                </w:rPr>
                <m:t>n</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n</m:t>
              </m:r>
            </m:sub>
          </m:sSub>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nπx</m:t>
                  </m:r>
                </m:num>
                <m:den>
                  <m:r>
                    <w:rPr>
                      <w:rFonts w:ascii="Cambria Math" w:hAnsi="Cambria Math"/>
                    </w:rPr>
                    <m:t>L</m:t>
                  </m:r>
                </m:den>
              </m:f>
            </m:e>
          </m:func>
          <m:r>
            <w:rPr>
              <w:rFonts w:ascii="Cambria Math" w:hAnsi="Cambria Math"/>
            </w:rPr>
            <m:t>,  n=1, 2, 3, ⋯</m:t>
          </m:r>
        </m:oMath>
      </m:oMathPara>
    </w:p>
    <w:p w:rsidR="00440793" w:rsidRDefault="00440793" w:rsidP="00823907">
      <w:pPr>
        <w:spacing w:line="360" w:lineRule="auto"/>
      </w:pPr>
      <w:r>
        <w:t xml:space="preserve">Τώρα μπορούμε για κάθε </w:t>
      </w:r>
      <m:oMath>
        <m:r>
          <w:rPr>
            <w:rFonts w:ascii="Cambria Math" w:hAnsi="Cambria Math"/>
          </w:rPr>
          <m:t>n</m:t>
        </m:r>
      </m:oMath>
      <w:r>
        <w:t xml:space="preserve"> να λύσουμε το </w:t>
      </w:r>
      <w:r w:rsidRPr="00CD5A34">
        <w:rPr>
          <w:b/>
        </w:rPr>
        <w:t>χρονικό</w:t>
      </w:r>
      <w:r>
        <w:t xml:space="preserve"> πρόβλημα </w:t>
      </w:r>
      <w:r w:rsidRPr="00EF465C">
        <w:t>(</w:t>
      </w:r>
      <w:r>
        <w:t xml:space="preserve">που είναι μια Συνήθης Διαφορική Εξίσωση) ως προς τις συναρτήσεις </w:t>
      </w:r>
      <m:oMath>
        <m:sSub>
          <m:sSubPr>
            <m:ctrlPr>
              <w:rPr>
                <w:rFonts w:ascii="Cambria Math" w:hAnsi="Cambria Math"/>
                <w:i/>
              </w:rPr>
            </m:ctrlPr>
          </m:sSubPr>
          <m:e>
            <m:r>
              <w:rPr>
                <w:rFonts w:ascii="Cambria Math" w:hAnsi="Cambria Math"/>
              </w:rPr>
              <m:t>T</m:t>
            </m:r>
          </m:e>
          <m:sub>
            <m:r>
              <w:rPr>
                <w:rFonts w:ascii="Cambria Math" w:hAnsi="Cambria Math"/>
              </w:rPr>
              <m:t>n</m:t>
            </m:r>
          </m:sub>
        </m:sSub>
      </m:oMath>
    </w:p>
    <w:p w:rsidR="00440793" w:rsidRDefault="000D6879" w:rsidP="00823907">
      <w:pPr>
        <w:spacing w:line="360" w:lineRule="auto"/>
      </w:pPr>
      <m:oMathPara>
        <m:oMath>
          <m:sSub>
            <m:sSubPr>
              <m:ctrlPr>
                <w:rPr>
                  <w:rFonts w:ascii="Cambria Math" w:hAnsi="Cambria Math"/>
                  <w:i/>
                </w:rPr>
              </m:ctrlPr>
            </m:sSubPr>
            <m:e>
              <m:r>
                <w:rPr>
                  <w:rFonts w:ascii="Cambria Math" w:hAnsi="Cambria Math"/>
                </w:rPr>
                <m:t>T</m:t>
              </m:r>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func>
            <m:funcPr>
              <m:ctrlPr>
                <w:rPr>
                  <w:rFonts w:ascii="Cambria Math" w:hAnsi="Cambria Math"/>
                  <w:i/>
                </w:rPr>
              </m:ctrlPr>
            </m:funcPr>
            <m:fName>
              <m:r>
                <m:rPr>
                  <m:sty m:val="p"/>
                </m:rPr>
                <w:rPr>
                  <w:rFonts w:ascii="Cambria Math" w:hAnsi="Cambria Math"/>
                </w:rPr>
                <m:t xml:space="preserve">sin </m:t>
              </m:r>
            </m:fName>
            <m:e>
              <m:d>
                <m:dPr>
                  <m:ctrlPr>
                    <w:rPr>
                      <w:rFonts w:ascii="Cambria Math" w:hAnsi="Cambria Math"/>
                      <w:i/>
                    </w:rPr>
                  </m:ctrlPr>
                </m:dPr>
                <m:e>
                  <m:sSub>
                    <m:sSubPr>
                      <m:ctrlPr>
                        <w:rPr>
                          <w:rFonts w:ascii="Cambria Math" w:hAnsi="Cambria Math"/>
                          <w:i/>
                        </w:rPr>
                      </m:ctrlPr>
                    </m:sSubPr>
                    <m:e>
                      <m:r>
                        <w:rPr>
                          <w:rFonts w:ascii="Cambria Math" w:hAnsi="Cambria Math"/>
                        </w:rPr>
                        <m:t>λ</m:t>
                      </m:r>
                    </m:e>
                    <m:sub>
                      <m:r>
                        <w:rPr>
                          <w:rFonts w:ascii="Cambria Math" w:hAnsi="Cambria Math"/>
                        </w:rPr>
                        <m:t>n</m:t>
                      </m:r>
                    </m:sub>
                  </m:sSub>
                  <m:r>
                    <w:rPr>
                      <w:rFonts w:ascii="Cambria Math" w:hAnsi="Cambria Math"/>
                    </w:rPr>
                    <m:t>ct</m:t>
                  </m:r>
                </m:e>
              </m:d>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m:t>
                  </m:r>
                </m:sub>
              </m:sSub>
              <m:func>
                <m:funcPr>
                  <m:ctrlPr>
                    <w:rPr>
                      <w:rFonts w:ascii="Cambria Math" w:hAnsi="Cambria Math"/>
                      <w:i/>
                    </w:rPr>
                  </m:ctrlPr>
                </m:funcPr>
                <m:fName>
                  <m:r>
                    <m:rPr>
                      <m:sty m:val="p"/>
                    </m:rPr>
                    <w:rPr>
                      <w:rFonts w:ascii="Cambria Math" w:hAnsi="Cambria Math"/>
                    </w:rPr>
                    <m:t>cos</m:t>
                  </m:r>
                </m:fName>
                <m:e>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λ</m:t>
                          </m:r>
                        </m:e>
                        <m:sub>
                          <m:r>
                            <w:rPr>
                              <w:rFonts w:ascii="Cambria Math" w:hAnsi="Cambria Math"/>
                            </w:rPr>
                            <m:t>n</m:t>
                          </m:r>
                        </m:sub>
                      </m:sSub>
                      <m:r>
                        <w:rPr>
                          <w:rFonts w:ascii="Cambria Math" w:hAnsi="Cambria Math"/>
                        </w:rPr>
                        <m:t>ct</m:t>
                      </m:r>
                    </m:e>
                  </m:d>
                </m:e>
              </m:func>
            </m:e>
          </m:func>
        </m:oMath>
      </m:oMathPara>
    </w:p>
    <w:p w:rsidR="00440793" w:rsidRDefault="00440793" w:rsidP="00823907">
      <w:pPr>
        <w:spacing w:line="360" w:lineRule="auto"/>
      </w:pPr>
      <w:r>
        <w:t>Συνδυάζοντας τις επιμέρους λύσεις αποκτούμε μια ακολουθία απλών λύσεων</w:t>
      </w:r>
    </w:p>
    <w:p w:rsidR="00440793" w:rsidRDefault="000D6879" w:rsidP="00823907">
      <w:pPr>
        <w:spacing w:line="360" w:lineRule="auto"/>
      </w:pPr>
      <m:oMathPara>
        <m:oMath>
          <m:sSub>
            <m:sSubPr>
              <m:ctrlPr>
                <w:rPr>
                  <w:rFonts w:ascii="Cambria Math" w:hAnsi="Cambria Math"/>
                  <w:i/>
                </w:rPr>
              </m:ctrlPr>
            </m:sSubPr>
            <m:e>
              <m:r>
                <w:rPr>
                  <w:rFonts w:ascii="Cambria Math" w:hAnsi="Cambria Math"/>
                </w:rPr>
                <m:t>u</m:t>
              </m:r>
            </m:e>
            <m:sub>
              <m:r>
                <w:rPr>
                  <w:rFonts w:ascii="Cambria Math" w:hAnsi="Cambria Math"/>
                </w:rPr>
                <m:t>n</m:t>
              </m:r>
            </m:sub>
          </m:sSub>
          <m:d>
            <m:dPr>
              <m:ctrlPr>
                <w:rPr>
                  <w:rFonts w:ascii="Cambria Math" w:hAnsi="Cambria Math"/>
                  <w:i/>
                </w:rPr>
              </m:ctrlPr>
            </m:dPr>
            <m:e>
              <m:r>
                <w:rPr>
                  <w:rFonts w:ascii="Cambria Math" w:hAnsi="Cambria Math"/>
                </w:rPr>
                <m:t>x,t</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nπx</m:t>
                  </m:r>
                </m:num>
                <m:den>
                  <m:r>
                    <w:rPr>
                      <w:rFonts w:ascii="Cambria Math" w:hAnsi="Cambria Math"/>
                    </w:rPr>
                    <m:t>L</m:t>
                  </m:r>
                </m:den>
              </m:f>
            </m:e>
          </m:func>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n</m:t>
                  </m:r>
                </m:sub>
              </m:sSub>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nπc</m:t>
                          </m:r>
                        </m:num>
                        <m:den>
                          <m:r>
                            <w:rPr>
                              <w:rFonts w:ascii="Cambria Math" w:hAnsi="Cambria Math"/>
                            </w:rPr>
                            <m:t>L</m:t>
                          </m:r>
                        </m:den>
                      </m:f>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m:t>
                      </m:r>
                    </m:sub>
                  </m:sSub>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nπc</m:t>
                              </m:r>
                            </m:num>
                            <m:den>
                              <m:r>
                                <w:rPr>
                                  <w:rFonts w:ascii="Cambria Math" w:hAnsi="Cambria Math"/>
                                </w:rPr>
                                <m:t>L</m:t>
                              </m:r>
                            </m:den>
                          </m:f>
                          <m:r>
                            <w:rPr>
                              <w:rFonts w:ascii="Cambria Math" w:hAnsi="Cambria Math"/>
                            </w:rPr>
                            <m:t>t</m:t>
                          </m:r>
                        </m:e>
                      </m:d>
                    </m:e>
                  </m:func>
                </m:e>
              </m:func>
            </m:e>
          </m:d>
        </m:oMath>
      </m:oMathPara>
    </w:p>
    <w:p w:rsidR="00440793" w:rsidRDefault="00440793" w:rsidP="00823907">
      <w:pPr>
        <w:spacing w:before="120" w:line="360" w:lineRule="auto"/>
      </w:pPr>
      <w:r>
        <w:t xml:space="preserve">Καθεμία από αυτές τις συναρτήσεις ικανοποιεί την κυματική εξίσωση (Ε) και τις Συνοριακές Συνθήκες (ΣΣ). Λόγω της </w:t>
      </w:r>
      <w:r w:rsidRPr="00147241">
        <w:rPr>
          <w:b/>
        </w:rPr>
        <w:t>γραμμικότητας</w:t>
      </w:r>
      <w:r>
        <w:t xml:space="preserve"> του διαφορικού τελεστή, έπεται ότι η σειρά </w:t>
      </w:r>
    </w:p>
    <w:p w:rsidR="00440793" w:rsidRPr="00F92AFD" w:rsidRDefault="00440793" w:rsidP="00823907">
      <w:pPr>
        <w:spacing w:line="360" w:lineRule="auto"/>
        <w:rPr>
          <w:b/>
        </w:rPr>
      </w:pPr>
      <m:oMathPara>
        <m:oMath>
          <m:r>
            <m:rPr>
              <m:sty m:val="bi"/>
            </m:rPr>
            <w:rPr>
              <w:rFonts w:ascii="Cambria Math" w:hAnsi="Cambria Math"/>
            </w:rPr>
            <m:t>u</m:t>
          </m:r>
          <m:d>
            <m:dPr>
              <m:ctrlPr>
                <w:rPr>
                  <w:rFonts w:ascii="Cambria Math" w:hAnsi="Cambria Math"/>
                  <w:b/>
                  <w:i/>
                </w:rPr>
              </m:ctrlPr>
            </m:dPr>
            <m:e>
              <m:r>
                <m:rPr>
                  <m:sty m:val="bi"/>
                </m:rPr>
                <w:rPr>
                  <w:rFonts w:ascii="Cambria Math" w:hAnsi="Cambria Math"/>
                </w:rPr>
                <m:t>x,t</m:t>
              </m:r>
            </m:e>
          </m:d>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n=1</m:t>
              </m:r>
            </m:sub>
            <m:sup>
              <m:r>
                <m:rPr>
                  <m:sty m:val="bi"/>
                </m:rPr>
                <w:rPr>
                  <w:rFonts w:ascii="Cambria Math" w:hAnsi="Cambria Math"/>
                </w:rPr>
                <m:t>∞</m:t>
              </m:r>
            </m:sup>
            <m:e>
              <m:r>
                <m:rPr>
                  <m:sty m:val="bi"/>
                </m:rPr>
                <w:rPr>
                  <w:rFonts w:ascii="Cambria Math" w:hAnsi="Cambria Math"/>
                </w:rPr>
                <m:t xml:space="preserve">sin </m:t>
              </m:r>
              <m:f>
                <m:fPr>
                  <m:ctrlPr>
                    <w:rPr>
                      <w:rFonts w:ascii="Cambria Math" w:hAnsi="Cambria Math"/>
                      <w:b/>
                      <w:i/>
                    </w:rPr>
                  </m:ctrlPr>
                </m:fPr>
                <m:num>
                  <m:r>
                    <m:rPr>
                      <m:sty m:val="bi"/>
                    </m:rPr>
                    <w:rPr>
                      <w:rFonts w:ascii="Cambria Math" w:hAnsi="Cambria Math"/>
                    </w:rPr>
                    <m:t>nπx</m:t>
                  </m:r>
                </m:num>
                <m:den>
                  <m:r>
                    <m:rPr>
                      <m:sty m:val="bi"/>
                    </m:rPr>
                    <w:rPr>
                      <w:rFonts w:ascii="Cambria Math" w:hAnsi="Cambria Math"/>
                    </w:rPr>
                    <m:t>L</m:t>
                  </m:r>
                </m:den>
              </m:f>
              <m:r>
                <m:rPr>
                  <m:sty m:val="bi"/>
                </m:rPr>
                <w:rPr>
                  <w:rFonts w:ascii="Cambria Math" w:hAnsi="Cambria Math"/>
                </w:rPr>
                <m:t xml:space="preserve"> </m:t>
              </m:r>
            </m:e>
          </m:nary>
          <m:d>
            <m:dPr>
              <m:begChr m:val="["/>
              <m:endChr m:val="]"/>
              <m:ctrlPr>
                <w:rPr>
                  <w:rFonts w:ascii="Cambria Math" w:hAnsi="Cambria Math"/>
                  <w:b/>
                  <w:i/>
                </w:rPr>
              </m:ctrlPr>
            </m:dPr>
            <m:e>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n</m:t>
                  </m:r>
                </m:sub>
              </m:sSub>
              <m:r>
                <m:rPr>
                  <m:sty m:val="bi"/>
                </m:rPr>
                <w:rPr>
                  <w:rFonts w:ascii="Cambria Math" w:hAnsi="Cambria Math"/>
                </w:rPr>
                <m:t xml:space="preserve"> sin </m:t>
              </m:r>
              <m:d>
                <m:dPr>
                  <m:ctrlPr>
                    <w:rPr>
                      <w:rFonts w:ascii="Cambria Math" w:hAnsi="Cambria Math"/>
                      <w:b/>
                      <w:i/>
                    </w:rPr>
                  </m:ctrlPr>
                </m:dPr>
                <m:e>
                  <m:f>
                    <m:fPr>
                      <m:ctrlPr>
                        <w:rPr>
                          <w:rFonts w:ascii="Cambria Math" w:hAnsi="Cambria Math"/>
                          <w:b/>
                          <w:i/>
                        </w:rPr>
                      </m:ctrlPr>
                    </m:fPr>
                    <m:num>
                      <m:r>
                        <m:rPr>
                          <m:sty m:val="bi"/>
                        </m:rPr>
                        <w:rPr>
                          <w:rFonts w:ascii="Cambria Math" w:hAnsi="Cambria Math"/>
                        </w:rPr>
                        <m:t>nπc</m:t>
                      </m:r>
                    </m:num>
                    <m:den>
                      <m:r>
                        <m:rPr>
                          <m:sty m:val="bi"/>
                        </m:rPr>
                        <w:rPr>
                          <w:rFonts w:ascii="Cambria Math" w:hAnsi="Cambria Math"/>
                        </w:rPr>
                        <m:t>L</m:t>
                      </m:r>
                    </m:den>
                  </m:f>
                  <m:r>
                    <m:rPr>
                      <m:sty m:val="bi"/>
                    </m:rPr>
                    <w:rPr>
                      <w:rFonts w:ascii="Cambria Math" w:hAnsi="Cambria Math"/>
                    </w:rPr>
                    <m:t>t</m:t>
                  </m:r>
                </m:e>
              </m:d>
              <m:r>
                <m:rPr>
                  <m:sty m:val="bi"/>
                </m:rPr>
                <w:rPr>
                  <w:rFonts w:ascii="Cambria Math" w:hAnsi="Cambria Math"/>
                </w:rPr>
                <m:t>+</m:t>
              </m:r>
              <m:sSub>
                <m:sSubPr>
                  <m:ctrlPr>
                    <w:rPr>
                      <w:rFonts w:ascii="Cambria Math" w:hAnsi="Cambria Math"/>
                      <w:b/>
                      <w:i/>
                    </w:rPr>
                  </m:ctrlPr>
                </m:sSubPr>
                <m:e>
                  <m:r>
                    <m:rPr>
                      <m:sty m:val="bi"/>
                    </m:rPr>
                    <w:rPr>
                      <w:rFonts w:ascii="Cambria Math" w:hAnsi="Cambria Math"/>
                    </w:rPr>
                    <m:t>B</m:t>
                  </m:r>
                </m:e>
                <m:sub>
                  <m:r>
                    <m:rPr>
                      <m:sty m:val="bi"/>
                    </m:rPr>
                    <w:rPr>
                      <w:rFonts w:ascii="Cambria Math" w:hAnsi="Cambria Math"/>
                    </w:rPr>
                    <m:t>n</m:t>
                  </m:r>
                </m:sub>
              </m:sSub>
              <m:r>
                <m:rPr>
                  <m:sty m:val="bi"/>
                </m:rPr>
                <w:rPr>
                  <w:rFonts w:ascii="Cambria Math" w:hAnsi="Cambria Math"/>
                </w:rPr>
                <m:t xml:space="preserve"> cos </m:t>
              </m:r>
              <m:d>
                <m:dPr>
                  <m:ctrlPr>
                    <w:rPr>
                      <w:rFonts w:ascii="Cambria Math" w:hAnsi="Cambria Math"/>
                      <w:b/>
                      <w:i/>
                    </w:rPr>
                  </m:ctrlPr>
                </m:dPr>
                <m:e>
                  <m:f>
                    <m:fPr>
                      <m:ctrlPr>
                        <w:rPr>
                          <w:rFonts w:ascii="Cambria Math" w:hAnsi="Cambria Math"/>
                          <w:b/>
                          <w:i/>
                        </w:rPr>
                      </m:ctrlPr>
                    </m:fPr>
                    <m:num>
                      <m:r>
                        <m:rPr>
                          <m:sty m:val="bi"/>
                        </m:rPr>
                        <w:rPr>
                          <w:rFonts w:ascii="Cambria Math" w:hAnsi="Cambria Math"/>
                        </w:rPr>
                        <m:t>nπc</m:t>
                      </m:r>
                    </m:num>
                    <m:den>
                      <m:r>
                        <m:rPr>
                          <m:sty m:val="bi"/>
                        </m:rPr>
                        <w:rPr>
                          <w:rFonts w:ascii="Cambria Math" w:hAnsi="Cambria Math"/>
                        </w:rPr>
                        <m:t>L</m:t>
                      </m:r>
                    </m:den>
                  </m:f>
                  <m:r>
                    <m:rPr>
                      <m:sty m:val="bi"/>
                    </m:rPr>
                    <w:rPr>
                      <w:rFonts w:ascii="Cambria Math" w:hAnsi="Cambria Math"/>
                    </w:rPr>
                    <m:t>t</m:t>
                  </m:r>
                </m:e>
              </m:d>
            </m:e>
          </m:d>
        </m:oMath>
      </m:oMathPara>
    </w:p>
    <w:p w:rsidR="00440793" w:rsidRDefault="00440793" w:rsidP="00823907">
      <w:pPr>
        <w:spacing w:line="360" w:lineRule="auto"/>
        <w:rPr>
          <w:b/>
        </w:rPr>
      </w:pPr>
      <w:r>
        <w:t xml:space="preserve">ικανοποιεί επίσης την εξίσωση και τις ομογενείς Συνοριακές Συνθήκες. Ο παραπάνω ισχυρισμός ονομάζεται αρχή της υπέρθεσης ή </w:t>
      </w:r>
      <w:r w:rsidRPr="00147241">
        <w:rPr>
          <w:b/>
        </w:rPr>
        <w:t>αρχή της επαλληλίας</w:t>
      </w:r>
      <w:r>
        <w:t>.</w:t>
      </w:r>
      <w:r w:rsidR="000D6879">
        <w:rPr>
          <w:b/>
        </w:rPr>
        <w:fldChar w:fldCharType="begin"/>
      </w:r>
      <w:r w:rsidRPr="00015A07">
        <w:instrText xml:space="preserve"> </w:instrText>
      </w:r>
      <w:r>
        <w:instrText>XE</w:instrText>
      </w:r>
      <w:r w:rsidRPr="00015A07">
        <w:instrText xml:space="preserve"> "</w:instrText>
      </w:r>
      <w:r w:rsidRPr="00F14601">
        <w:rPr>
          <w:b/>
        </w:rPr>
        <w:instrText>Αρχή της επαλληλίας</w:instrText>
      </w:r>
      <w:r w:rsidRPr="00015A07">
        <w:instrText xml:space="preserve">" </w:instrText>
      </w:r>
      <w:r w:rsidR="000D6879">
        <w:rPr>
          <w:b/>
        </w:rPr>
        <w:fldChar w:fldCharType="end"/>
      </w:r>
    </w:p>
    <w:p w:rsidR="00440793" w:rsidRPr="00A415E3" w:rsidRDefault="00440793" w:rsidP="00823907">
      <w:pPr>
        <w:spacing w:line="360" w:lineRule="auto"/>
        <w:rPr>
          <w:b/>
        </w:rPr>
      </w:pPr>
      <w:r w:rsidRPr="00A415E3">
        <w:rPr>
          <w:b/>
        </w:rPr>
        <w:t xml:space="preserve">Υπολογισμός των συντελεστών </w:t>
      </w:r>
      <m:oMath>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n</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B</m:t>
            </m:r>
          </m:e>
          <m:sub>
            <m:r>
              <m:rPr>
                <m:sty m:val="bi"/>
              </m:rPr>
              <w:rPr>
                <w:rFonts w:ascii="Cambria Math" w:hAnsi="Cambria Math"/>
              </w:rPr>
              <m:t>n</m:t>
            </m:r>
          </m:sub>
        </m:sSub>
      </m:oMath>
    </w:p>
    <w:p w:rsidR="00440793" w:rsidRDefault="00440793" w:rsidP="00823907">
      <w:pPr>
        <w:spacing w:line="360" w:lineRule="auto"/>
      </w:pPr>
      <w:r>
        <w:t>Για να ικανοποιήσουμε τις Αρχικές Συνθήκες (ΑΣ) απαιτείται επιπλέον να ισχύουν:</w:t>
      </w:r>
    </w:p>
    <w:p w:rsidR="00440793" w:rsidRDefault="000D6879" w:rsidP="00823907">
      <w:pPr>
        <w:spacing w:line="360" w:lineRule="auto"/>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=u</m:t>
                    </m:r>
                    <m:d>
                      <m:dPr>
                        <m:ctrlPr>
                          <w:rPr>
                            <w:rFonts w:ascii="Cambria Math" w:hAnsi="Cambria Math"/>
                            <w:i/>
                          </w:rPr>
                        </m:ctrlPr>
                      </m:dPr>
                      <m:e>
                        <m:r>
                          <w:rPr>
                            <w:rFonts w:ascii="Cambria Math" w:hAnsi="Cambria Math"/>
                          </w:rPr>
                          <m:t>x,0</m:t>
                        </m:r>
                      </m:e>
                    </m:d>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m:t>
                        </m:r>
                      </m:sup>
                      <m:e>
                        <m:func>
                          <m:funcPr>
                            <m:ctrlPr>
                              <w:rPr>
                                <w:rFonts w:ascii="Cambria Math" w:hAnsi="Cambria Math"/>
                                <w:i/>
                              </w:rPr>
                            </m:ctrlPr>
                          </m:funcPr>
                          <m:fName>
                            <m:sSub>
                              <m:sSubPr>
                                <m:ctrlPr>
                                  <w:rPr>
                                    <w:rFonts w:ascii="Cambria Math" w:hAnsi="Cambria Math"/>
                                  </w:rPr>
                                </m:ctrlPr>
                              </m:sSubPr>
                              <m:e>
                                <m:r>
                                  <w:rPr>
                                    <w:rFonts w:ascii="Cambria Math" w:hAnsi="Cambria Math"/>
                                  </w:rPr>
                                  <m:t>B</m:t>
                                </m:r>
                              </m:e>
                              <m:sub>
                                <m:r>
                                  <m:rPr>
                                    <m:sty m:val="p"/>
                                  </m:rPr>
                                  <w:rPr>
                                    <w:rFonts w:ascii="Cambria Math" w:hAnsi="Cambria Math"/>
                                  </w:rPr>
                                  <m:t>n</m:t>
                                </m:r>
                              </m:sub>
                            </m:sSub>
                            <m:r>
                              <m:rPr>
                                <m:sty m:val="p"/>
                              </m:rPr>
                              <w:rPr>
                                <w:rFonts w:ascii="Cambria Math" w:hAnsi="Cambria Math"/>
                              </w:rPr>
                              <m:t xml:space="preserve"> </m:t>
                            </m:r>
                          </m:fName>
                          <m:e>
                            <m:r>
                              <w:rPr>
                                <w:rFonts w:ascii="Cambria Math" w:hAnsi="Cambria Math"/>
                              </w:rPr>
                              <m:t>sin</m:t>
                            </m:r>
                            <m:f>
                              <m:fPr>
                                <m:ctrlPr>
                                  <w:rPr>
                                    <w:rFonts w:ascii="Cambria Math" w:hAnsi="Cambria Math"/>
                                    <w:i/>
                                  </w:rPr>
                                </m:ctrlPr>
                              </m:fPr>
                              <m:num>
                                <m:r>
                                  <w:rPr>
                                    <w:rFonts w:ascii="Cambria Math" w:hAnsi="Cambria Math"/>
                                  </w:rPr>
                                  <m:t>nπx</m:t>
                                </m:r>
                              </m:num>
                              <m:den>
                                <m:r>
                                  <w:rPr>
                                    <w:rFonts w:ascii="Cambria Math" w:hAnsi="Cambria Math"/>
                                  </w:rPr>
                                  <m:t>L</m:t>
                                </m:r>
                              </m:den>
                            </m:f>
                          </m:e>
                        </m:func>
                        <m:r>
                          <w:rPr>
                            <w:rFonts w:ascii="Cambria Math" w:hAnsi="Cambria Math"/>
                          </w:rPr>
                          <m:t xml:space="preserve"> </m:t>
                        </m:r>
                      </m:e>
                    </m:nary>
                  </m:e>
                </m:mr>
                <m:mr>
                  <m:e>
                    <m:sSub>
                      <m:sSubPr>
                        <m:ctrlPr>
                          <w:rPr>
                            <w:rFonts w:ascii="Cambria Math" w:hAnsi="Cambria Math"/>
                            <w:i/>
                          </w:rPr>
                        </m:ctrlPr>
                      </m:sSubPr>
                      <m:e>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=u</m:t>
                        </m:r>
                      </m:e>
                      <m:sub>
                        <m:r>
                          <w:rPr>
                            <w:rFonts w:ascii="Cambria Math" w:hAnsi="Cambria Math"/>
                          </w:rPr>
                          <m:t>t</m:t>
                        </m:r>
                      </m:sub>
                    </m:sSub>
                    <m:d>
                      <m:dPr>
                        <m:ctrlPr>
                          <w:rPr>
                            <w:rFonts w:ascii="Cambria Math" w:hAnsi="Cambria Math"/>
                            <w:i/>
                          </w:rPr>
                        </m:ctrlPr>
                      </m:dPr>
                      <m:e>
                        <m:r>
                          <w:rPr>
                            <w:rFonts w:ascii="Cambria Math" w:hAnsi="Cambria Math"/>
                          </w:rPr>
                          <m:t>x,0</m:t>
                        </m:r>
                      </m:e>
                    </m:d>
                    <m:r>
                      <w:rPr>
                        <w:rFonts w:ascii="Cambria Math" w:hAnsi="Cambria Math"/>
                      </w:rPr>
                      <m:t>=</m:t>
                    </m:r>
                    <m:r>
                      <m:rPr>
                        <m:sty m:val="p"/>
                      </m:rPr>
                      <w:rPr>
                        <w:rFonts w:ascii="Cambria Math" w:hAnsi="Cambria Math"/>
                      </w:rPr>
                      <m:t xml:space="preserve"> </m:t>
                    </m:r>
                    <m:nary>
                      <m:naryPr>
                        <m:chr m:val="∑"/>
                        <m:limLoc m:val="undOvr"/>
                        <m:ctrlPr>
                          <w:rPr>
                            <w:rFonts w:ascii="Cambria Math" w:hAnsi="Cambria Math"/>
                            <w:i/>
                          </w:rPr>
                        </m:ctrlPr>
                      </m:naryPr>
                      <m:sub>
                        <m:r>
                          <w:rPr>
                            <w:rFonts w:ascii="Cambria Math" w:hAnsi="Cambria Math"/>
                          </w:rPr>
                          <m:t>n=1</m:t>
                        </m:r>
                      </m:sub>
                      <m:sup>
                        <m:r>
                          <w:rPr>
                            <w:rFonts w:ascii="Cambria Math" w:hAnsi="Cambria Math"/>
                          </w:rPr>
                          <m:t>∞</m:t>
                        </m:r>
                      </m:sup>
                      <m:e>
                        <m:f>
                          <m:fPr>
                            <m:ctrlPr>
                              <w:rPr>
                                <w:rFonts w:ascii="Cambria Math" w:hAnsi="Cambria Math"/>
                                <w:i/>
                              </w:rPr>
                            </m:ctrlPr>
                          </m:fPr>
                          <m:num>
                            <m:r>
                              <w:rPr>
                                <w:rFonts w:ascii="Cambria Math" w:hAnsi="Cambria Math"/>
                              </w:rPr>
                              <m:t>nπc</m:t>
                            </m:r>
                          </m:num>
                          <m:den>
                            <m:r>
                              <w:rPr>
                                <w:rFonts w:ascii="Cambria Math" w:hAnsi="Cambria Math"/>
                              </w:rPr>
                              <m:t>L</m:t>
                            </m:r>
                          </m:den>
                        </m:f>
                        <m:func>
                          <m:funcPr>
                            <m:ctrlPr>
                              <w:rPr>
                                <w:rFonts w:ascii="Cambria Math" w:hAnsi="Cambria Math"/>
                                <w:i/>
                              </w:rPr>
                            </m:ctrlPr>
                          </m:funcPr>
                          <m:fName>
                            <m:sSub>
                              <m:sSubPr>
                                <m:ctrlPr>
                                  <w:rPr>
                                    <w:rFonts w:ascii="Cambria Math" w:hAnsi="Cambria Math"/>
                                  </w:rPr>
                                </m:ctrlPr>
                              </m:sSubPr>
                              <m:e>
                                <m:r>
                                  <w:rPr>
                                    <w:rFonts w:ascii="Cambria Math" w:hAnsi="Cambria Math"/>
                                  </w:rPr>
                                  <m:t>A</m:t>
                                </m:r>
                              </m:e>
                              <m:sub>
                                <m:r>
                                  <m:rPr>
                                    <m:sty m:val="p"/>
                                  </m:rPr>
                                  <w:rPr>
                                    <w:rFonts w:ascii="Cambria Math" w:hAnsi="Cambria Math"/>
                                  </w:rPr>
                                  <m:t>n</m:t>
                                </m:r>
                              </m:sub>
                            </m:sSub>
                            <m:r>
                              <m:rPr>
                                <m:sty m:val="p"/>
                              </m:rPr>
                              <w:rPr>
                                <w:rFonts w:ascii="Cambria Math" w:hAnsi="Cambria Math"/>
                              </w:rPr>
                              <m:t xml:space="preserve"> </m:t>
                            </m:r>
                          </m:fName>
                          <m:e>
                            <m:r>
                              <w:rPr>
                                <w:rFonts w:ascii="Cambria Math" w:hAnsi="Cambria Math"/>
                              </w:rPr>
                              <m:t>sin</m:t>
                            </m:r>
                            <m:f>
                              <m:fPr>
                                <m:ctrlPr>
                                  <w:rPr>
                                    <w:rFonts w:ascii="Cambria Math" w:hAnsi="Cambria Math"/>
                                    <w:i/>
                                  </w:rPr>
                                </m:ctrlPr>
                              </m:fPr>
                              <m:num>
                                <m:r>
                                  <w:rPr>
                                    <w:rFonts w:ascii="Cambria Math" w:hAnsi="Cambria Math"/>
                                  </w:rPr>
                                  <m:t>nπx</m:t>
                                </m:r>
                              </m:num>
                              <m:den>
                                <m:r>
                                  <w:rPr>
                                    <w:rFonts w:ascii="Cambria Math" w:hAnsi="Cambria Math"/>
                                  </w:rPr>
                                  <m:t>L</m:t>
                                </m:r>
                              </m:den>
                            </m:f>
                          </m:e>
                        </m:func>
                        <m:r>
                          <w:rPr>
                            <w:rFonts w:ascii="Cambria Math" w:hAnsi="Cambria Math"/>
                          </w:rPr>
                          <m:t xml:space="preserve"> </m:t>
                        </m:r>
                      </m:e>
                    </m:nary>
                  </m:e>
                </m:mr>
              </m:m>
            </m:e>
          </m:d>
          <m:r>
            <w:rPr>
              <w:rFonts w:ascii="Cambria Math" w:hAnsi="Cambria Math"/>
            </w:rPr>
            <m:t>,  x∈</m:t>
          </m:r>
          <m:d>
            <m:dPr>
              <m:begChr m:val="["/>
              <m:endChr m:val="]"/>
              <m:ctrlPr>
                <w:rPr>
                  <w:rFonts w:ascii="Cambria Math" w:hAnsi="Cambria Math"/>
                  <w:i/>
                </w:rPr>
              </m:ctrlPr>
            </m:dPr>
            <m:e>
              <m:r>
                <w:rPr>
                  <w:rFonts w:ascii="Cambria Math" w:hAnsi="Cambria Math"/>
                </w:rPr>
                <m:t>0,L</m:t>
              </m:r>
            </m:e>
          </m:d>
          <m:r>
            <w:rPr>
              <w:rFonts w:ascii="Cambria Math" w:hAnsi="Cambria Math"/>
            </w:rPr>
            <m:t>,  0≤t&lt;∞</m:t>
          </m:r>
        </m:oMath>
      </m:oMathPara>
    </w:p>
    <w:p w:rsidR="00440793" w:rsidRPr="007B5A4A" w:rsidRDefault="00440793" w:rsidP="00823907">
      <w:pPr>
        <w:spacing w:line="360" w:lineRule="auto"/>
      </w:pPr>
      <w:r>
        <w:t xml:space="preserve">Για τον υπολογισμό των συντελεστών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m:t>
            </m:r>
          </m:sub>
        </m:sSub>
      </m:oMath>
      <w:r w:rsidRPr="00A22ADE">
        <w:t xml:space="preserve"> </w:t>
      </w:r>
      <w:r>
        <w:t xml:space="preserve">πρέπει να αναπτύξουμε τις γνωστές συναρτήσεις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,g(x)</m:t>
        </m:r>
      </m:oMath>
      <w:r w:rsidRPr="00A22ADE">
        <w:t xml:space="preserve"> </w:t>
      </w:r>
      <w:r>
        <w:t xml:space="preserve">σε </w:t>
      </w:r>
      <w:r w:rsidRPr="00B85E53">
        <w:rPr>
          <w:b/>
        </w:rPr>
        <w:t xml:space="preserve">σειρά </w:t>
      </w:r>
      <w:proofErr w:type="spellStart"/>
      <w:r w:rsidRPr="00B85E53">
        <w:rPr>
          <w:b/>
        </w:rPr>
        <w:t>Fourier</w:t>
      </w:r>
      <w:proofErr w:type="spellEnd"/>
      <w:r w:rsidRPr="00B85E53">
        <w:rPr>
          <w:b/>
        </w:rPr>
        <w:t xml:space="preserve"> ημιτόνων</w:t>
      </w:r>
      <w:r>
        <w:t xml:space="preserve"> στο θεμελιώδες διάστημα </w:t>
      </w:r>
      <m:oMath>
        <m:r>
          <w:rPr>
            <w:rFonts w:ascii="Cambria Math" w:hAnsi="Cambria Math"/>
          </w:rPr>
          <m:t>L</m:t>
        </m:r>
      </m:oMath>
      <w:r w:rsidRPr="00A17714">
        <w:t xml:space="preserve"> </w:t>
      </w:r>
      <w:r>
        <w:t>και βρίσκουμε:</w:t>
      </w:r>
      <w:r>
        <w:rPr>
          <w:rFonts w:ascii="Cambria Math" w:hAnsi="Cambria Math"/>
        </w:rPr>
        <w:br/>
      </w:r>
      <m:oMathPara>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nπc</m:t>
              </m:r>
            </m:den>
          </m:f>
          <m:nary>
            <m:naryPr>
              <m:limLoc m:val="undOvr"/>
              <m:ctrlPr>
                <w:rPr>
                  <w:rFonts w:ascii="Cambria Math" w:hAnsi="Cambria Math"/>
                  <w:i/>
                </w:rPr>
              </m:ctrlPr>
            </m:naryPr>
            <m:sub>
              <m:r>
                <w:rPr>
                  <w:rFonts w:ascii="Cambria Math" w:hAnsi="Cambria Math"/>
                </w:rPr>
                <m:t>0</m:t>
              </m:r>
            </m:sub>
            <m:sup>
              <m:r>
                <w:rPr>
                  <w:rFonts w:ascii="Cambria Math" w:hAnsi="Cambria Math"/>
                </w:rPr>
                <m:t>L</m:t>
              </m:r>
            </m:sup>
            <m:e>
              <m:r>
                <w:rPr>
                  <w:rFonts w:ascii="Cambria Math" w:hAnsi="Cambria Math"/>
                </w:rPr>
                <m:t>g</m:t>
              </m:r>
              <m:d>
                <m:dPr>
                  <m:ctrlPr>
                    <w:rPr>
                      <w:rFonts w:ascii="Cambria Math" w:hAnsi="Cambria Math"/>
                      <w:i/>
                    </w:rPr>
                  </m:ctrlPr>
                </m:dPr>
                <m:e>
                  <m:r>
                    <w:rPr>
                      <w:rFonts w:ascii="Cambria Math" w:hAnsi="Cambria Math"/>
                    </w:rPr>
                    <m:t>x</m:t>
                  </m:r>
                </m:e>
              </m:d>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nπx</m:t>
                      </m:r>
                    </m:num>
                    <m:den>
                      <m:r>
                        <w:rPr>
                          <w:rFonts w:ascii="Cambria Math" w:hAnsi="Cambria Math"/>
                        </w:rPr>
                        <m:t>L</m:t>
                      </m:r>
                    </m:den>
                  </m:f>
                </m:e>
              </m:func>
            </m:e>
          </m:nary>
          <m:r>
            <w:rPr>
              <w:rFonts w:ascii="Cambria Math" w:hAnsi="Cambria Math"/>
            </w:rPr>
            <m:t>dx,  n=1, 2, ⋯</m:t>
          </m:r>
        </m:oMath>
      </m:oMathPara>
    </w:p>
    <w:p w:rsidR="00440793" w:rsidRDefault="00440793" w:rsidP="00823907">
      <w:pPr>
        <w:spacing w:line="360" w:lineRule="auto"/>
      </w:pPr>
    </w:p>
    <w:p w:rsidR="00440793" w:rsidRDefault="000D6879" w:rsidP="00823907">
      <w:pPr>
        <w:spacing w:line="360" w:lineRule="auto"/>
      </w:pPr>
      <m:oMathPara>
        <m:oMath>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L</m:t>
              </m:r>
            </m:den>
          </m:f>
          <m:nary>
            <m:naryPr>
              <m:limLoc m:val="undOvr"/>
              <m:ctrlPr>
                <w:rPr>
                  <w:rFonts w:ascii="Cambria Math" w:hAnsi="Cambria Math"/>
                  <w:i/>
                </w:rPr>
              </m:ctrlPr>
            </m:naryPr>
            <m:sub>
              <m:r>
                <w:rPr>
                  <w:rFonts w:ascii="Cambria Math" w:hAnsi="Cambria Math"/>
                </w:rPr>
                <m:t>0</m:t>
              </m:r>
            </m:sub>
            <m:sup>
              <m:r>
                <w:rPr>
                  <w:rFonts w:ascii="Cambria Math" w:hAnsi="Cambria Math"/>
                </w:rPr>
                <m:t>L</m:t>
              </m:r>
            </m:sup>
            <m:e>
              <m:r>
                <w:rPr>
                  <w:rFonts w:ascii="Cambria Math" w:hAnsi="Cambria Math"/>
                </w:rPr>
                <m:t>f</m:t>
              </m:r>
              <m:d>
                <m:dPr>
                  <m:ctrlPr>
                    <w:rPr>
                      <w:rFonts w:ascii="Cambria Math" w:hAnsi="Cambria Math"/>
                      <w:i/>
                    </w:rPr>
                  </m:ctrlPr>
                </m:dPr>
                <m:e>
                  <m:r>
                    <w:rPr>
                      <w:rFonts w:ascii="Cambria Math" w:hAnsi="Cambria Math"/>
                    </w:rPr>
                    <m:t>x</m:t>
                  </m:r>
                </m:e>
              </m:d>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nπx</m:t>
                      </m:r>
                    </m:num>
                    <m:den>
                      <m:r>
                        <w:rPr>
                          <w:rFonts w:ascii="Cambria Math" w:hAnsi="Cambria Math"/>
                        </w:rPr>
                        <m:t>L</m:t>
                      </m:r>
                    </m:den>
                  </m:f>
                </m:e>
              </m:func>
            </m:e>
          </m:nary>
          <m:r>
            <w:rPr>
              <w:rFonts w:ascii="Cambria Math" w:hAnsi="Cambria Math"/>
            </w:rPr>
            <m:t>dx,  n=1, 2, ⋯</m:t>
          </m:r>
        </m:oMath>
      </m:oMathPara>
    </w:p>
    <w:p w:rsidR="00440793" w:rsidRDefault="00440793" w:rsidP="00823907">
      <w:pPr>
        <w:spacing w:line="360" w:lineRule="auto"/>
      </w:pPr>
      <w:r w:rsidRPr="007F0B4E">
        <w:rPr>
          <w:b/>
        </w:rPr>
        <w:t>Εναλλακτικά</w:t>
      </w:r>
      <w:r>
        <w:t xml:space="preserve"> μπορούμε να κάνουμε χρήση της γνώστης σχέσης </w:t>
      </w:r>
      <w:r w:rsidRPr="00EE6042">
        <w:rPr>
          <w:b/>
        </w:rPr>
        <w:t>ορθογωνιότητας</w:t>
      </w:r>
      <w:r w:rsidR="00CC5A84">
        <w:rPr>
          <w:b/>
        </w:rPr>
        <w:fldChar w:fldCharType="begin"/>
      </w:r>
      <w:r w:rsidR="00CC5A84">
        <w:instrText xml:space="preserve"> XE "</w:instrText>
      </w:r>
      <w:r w:rsidR="00CC5A84" w:rsidRPr="00A22024">
        <w:rPr>
          <w:b/>
        </w:rPr>
        <w:instrText>Ορθογωνιότητα</w:instrText>
      </w:r>
      <w:r w:rsidR="00CC5A84">
        <w:instrText xml:space="preserve">" </w:instrText>
      </w:r>
      <w:r w:rsidR="00CC5A84">
        <w:rPr>
          <w:b/>
        </w:rPr>
        <w:fldChar w:fldCharType="end"/>
      </w:r>
      <w:r>
        <w:t xml:space="preserve"> των ιδιοσυναρτήσεων: </w:t>
      </w:r>
    </w:p>
    <w:p w:rsidR="00440793" w:rsidRDefault="00440793" w:rsidP="00823907">
      <w:pPr>
        <w:spacing w:line="360" w:lineRule="auto"/>
      </w:pPr>
      <w:r>
        <w:t xml:space="preserve"> </w:t>
      </w:r>
      <m:oMath>
        <m:nary>
          <m:naryPr>
            <m:limLoc m:val="undOvr"/>
            <m:ctrlPr>
              <w:rPr>
                <w:rFonts w:ascii="Cambria Math" w:hAnsi="Cambria Math"/>
                <w:i/>
              </w:rPr>
            </m:ctrlPr>
          </m:naryPr>
          <m:sub>
            <m:r>
              <w:rPr>
                <w:rFonts w:ascii="Cambria Math" w:hAnsi="Cambria Math"/>
              </w:rPr>
              <m:t>0</m:t>
            </m:r>
          </m:sub>
          <m:sup>
            <m:r>
              <w:rPr>
                <w:rFonts w:ascii="Cambria Math" w:hAnsi="Cambria Math"/>
              </w:rPr>
              <m:t>L</m:t>
            </m:r>
          </m:sup>
          <m:e>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mπx</m:t>
                    </m:r>
                  </m:num>
                  <m:den>
                    <m:r>
                      <w:rPr>
                        <w:rFonts w:ascii="Cambria Math" w:hAnsi="Cambria Math"/>
                      </w:rPr>
                      <m:t>L</m:t>
                    </m:r>
                  </m:den>
                </m:f>
              </m:e>
            </m:func>
            <m:func>
              <m:funcPr>
                <m:ctrlPr>
                  <w:rPr>
                    <w:rFonts w:ascii="Cambria Math" w:hAnsi="Cambria Math"/>
                    <w:i/>
                  </w:rPr>
                </m:ctrlPr>
              </m:funcPr>
              <m:fName>
                <m:r>
                  <m:rPr>
                    <m:sty m:val="p"/>
                  </m:rPr>
                  <w:rPr>
                    <w:rFonts w:ascii="Cambria Math" w:hAnsi="Cambria Math"/>
                  </w:rPr>
                  <m:t xml:space="preserve"> sin</m:t>
                </m:r>
              </m:fName>
              <m:e>
                <m:f>
                  <m:fPr>
                    <m:ctrlPr>
                      <w:rPr>
                        <w:rFonts w:ascii="Cambria Math" w:hAnsi="Cambria Math"/>
                        <w:i/>
                      </w:rPr>
                    </m:ctrlPr>
                  </m:fPr>
                  <m:num>
                    <m:r>
                      <w:rPr>
                        <w:rFonts w:ascii="Cambria Math" w:hAnsi="Cambria Math"/>
                      </w:rPr>
                      <m:t>nπx</m:t>
                    </m:r>
                  </m:num>
                  <m:den>
                    <m:r>
                      <w:rPr>
                        <w:rFonts w:ascii="Cambria Math" w:hAnsi="Cambria Math"/>
                      </w:rPr>
                      <m:t>L</m:t>
                    </m:r>
                  </m:den>
                </m:f>
              </m:e>
            </m:func>
            <m:r>
              <w:rPr>
                <w:rFonts w:ascii="Cambria Math" w:hAnsi="Cambria Math"/>
              </w:rPr>
              <m:t xml:space="preserve">dx=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rPr>
                              <m:t xml:space="preserve">0, </m:t>
                            </m:r>
                          </m:e>
                          <m:e>
                            <m:r>
                              <w:rPr>
                                <w:rFonts w:ascii="Cambria Math" w:hAnsi="Cambria Math"/>
                              </w:rPr>
                              <m:t>m≠n</m:t>
                            </m:r>
                          </m:e>
                        </m:mr>
                      </m:m>
                    </m:e>
                  </m:mr>
                  <m:m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L</m:t>
                                </m:r>
                              </m:num>
                              <m:den>
                                <m:r>
                                  <w:rPr>
                                    <w:rFonts w:ascii="Cambria Math" w:hAnsi="Cambria Math"/>
                                  </w:rPr>
                                  <m:t>2</m:t>
                                </m:r>
                              </m:den>
                            </m:f>
                            <m:r>
                              <w:rPr>
                                <w:rFonts w:ascii="Cambria Math" w:hAnsi="Cambria Math"/>
                              </w:rPr>
                              <m:t>,</m:t>
                            </m:r>
                          </m:e>
                          <m:e>
                            <m:r>
                              <w:rPr>
                                <w:rFonts w:ascii="Cambria Math" w:hAnsi="Cambria Math"/>
                              </w:rPr>
                              <m:t>m=n</m:t>
                            </m:r>
                          </m:e>
                        </m:mr>
                      </m:m>
                    </m:e>
                  </m:mr>
                </m:m>
              </m:e>
            </m:d>
          </m:e>
        </m:nary>
      </m:oMath>
    </w:p>
    <w:p w:rsidR="00440793" w:rsidRPr="00EA0E94" w:rsidRDefault="00440793" w:rsidP="00823907">
      <w:pPr>
        <w:spacing w:line="360" w:lineRule="auto"/>
        <w:rPr>
          <w:b/>
        </w:rPr>
      </w:pPr>
      <w:r w:rsidRPr="00EA0E94">
        <w:rPr>
          <w:b/>
        </w:rPr>
        <w:t>Παράδειγμα της μεθόδου</w:t>
      </w:r>
    </w:p>
    <w:p w:rsidR="00440793" w:rsidRDefault="00440793" w:rsidP="00823907">
      <w:pPr>
        <w:spacing w:before="120" w:line="360" w:lineRule="auto"/>
      </w:pPr>
      <w:r>
        <w:t>Βρείτε τη λύση του ΠΑΣΤ</w:t>
      </w:r>
    </w:p>
    <w:p w:rsidR="00440793" w:rsidRDefault="00440793" w:rsidP="00823907">
      <w:pPr>
        <w:spacing w:before="120" w:line="360" w:lineRule="auto"/>
      </w:pPr>
      <w:r>
        <w:t>(Ε)</w:t>
      </w:r>
      <w:r>
        <w:tab/>
      </w:r>
      <m:oMath>
        <m:sSub>
          <m:sSubPr>
            <m:ctrlPr>
              <w:rPr>
                <w:rFonts w:ascii="Cambria Math" w:hAnsi="Cambria Math"/>
                <w:i/>
              </w:rPr>
            </m:ctrlPr>
          </m:sSubPr>
          <m:e>
            <m:r>
              <w:rPr>
                <w:rFonts w:ascii="Cambria Math" w:hAnsi="Cambria Math"/>
              </w:rPr>
              <m:t>u</m:t>
            </m:r>
          </m:e>
          <m:sub>
            <m:r>
              <w:rPr>
                <w:rFonts w:ascii="Cambria Math" w:hAnsi="Cambria Math"/>
              </w:rPr>
              <m:t>tt</m:t>
            </m:r>
          </m:sub>
        </m:sSub>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sSub>
          <m:sSubPr>
            <m:ctrlPr>
              <w:rPr>
                <w:rFonts w:ascii="Cambria Math" w:hAnsi="Cambria Math"/>
                <w:i/>
              </w:rPr>
            </m:ctrlPr>
          </m:sSubPr>
          <m:e>
            <m:r>
              <w:rPr>
                <w:rFonts w:ascii="Cambria Math" w:hAnsi="Cambria Math"/>
              </w:rPr>
              <m:t>u</m:t>
            </m:r>
          </m:e>
          <m:sub>
            <m:r>
              <w:rPr>
                <w:rFonts w:ascii="Cambria Math" w:hAnsi="Cambria Math"/>
              </w:rPr>
              <m:t>xx</m:t>
            </m:r>
          </m:sub>
        </m:sSub>
      </m:oMath>
      <w:r w:rsidRPr="00095E23">
        <w:tab/>
      </w:r>
      <w:r w:rsidRPr="00381A46">
        <w:tab/>
      </w:r>
      <w:r w:rsidRPr="00095E23">
        <w:tab/>
      </w:r>
      <m:oMath>
        <m:r>
          <w:rPr>
            <w:rFonts w:ascii="Cambria Math" w:hAnsi="Cambria Math"/>
          </w:rPr>
          <m:t>x∈</m:t>
        </m:r>
        <m:d>
          <m:dPr>
            <m:ctrlPr>
              <w:rPr>
                <w:rFonts w:ascii="Cambria Math" w:hAnsi="Cambria Math"/>
                <w:i/>
              </w:rPr>
            </m:ctrlPr>
          </m:dPr>
          <m:e>
            <m:r>
              <w:rPr>
                <w:rFonts w:ascii="Cambria Math" w:hAnsi="Cambria Math"/>
              </w:rPr>
              <m:t>0,L</m:t>
            </m:r>
          </m:e>
        </m:d>
      </m:oMath>
      <w:r w:rsidRPr="00095E23">
        <w:t xml:space="preserve"> </w:t>
      </w:r>
      <w:r w:rsidRPr="00095E23">
        <w:tab/>
      </w:r>
      <w:r w:rsidRPr="00095E23">
        <w:tab/>
      </w:r>
      <m:oMath>
        <m:r>
          <w:rPr>
            <w:rFonts w:ascii="Cambria Math" w:hAnsi="Cambria Math"/>
          </w:rPr>
          <m:t>0&lt;t&lt;∞</m:t>
        </m:r>
      </m:oMath>
    </w:p>
    <w:p w:rsidR="00440793" w:rsidRPr="009D1F2D" w:rsidRDefault="00440793" w:rsidP="00823907">
      <w:pPr>
        <w:spacing w:line="360" w:lineRule="auto"/>
      </w:pPr>
      <w:r>
        <w:t>(ΑΣ)</w:t>
      </w:r>
      <w:r>
        <w:tab/>
      </w:r>
      <m:oMath>
        <m:m>
          <m:mPr>
            <m:mcs>
              <m:mc>
                <m:mcPr>
                  <m:count m:val="1"/>
                  <m:mcJc m:val="center"/>
                </m:mcPr>
              </m:mc>
            </m:mcs>
            <m:ctrlPr>
              <w:rPr>
                <w:rFonts w:ascii="Cambria Math" w:hAnsi="Cambria Math"/>
                <w:i/>
              </w:rPr>
            </m:ctrlPr>
          </m:mPr>
          <m:mr>
            <m:e>
              <m:r>
                <w:rPr>
                  <w:rFonts w:ascii="Cambria Math" w:hAnsi="Cambria Math"/>
                </w:rPr>
                <m:t>u</m:t>
              </m:r>
              <m:d>
                <m:dPr>
                  <m:ctrlPr>
                    <w:rPr>
                      <w:rFonts w:ascii="Cambria Math" w:hAnsi="Cambria Math"/>
                      <w:i/>
                    </w:rPr>
                  </m:ctrlPr>
                </m:dPr>
                <m:e>
                  <m:r>
                    <w:rPr>
                      <w:rFonts w:ascii="Cambria Math" w:hAnsi="Cambria Math"/>
                    </w:rPr>
                    <m:t>x,0</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πx</m:t>
                      </m:r>
                    </m:num>
                    <m:den>
                      <m:r>
                        <w:rPr>
                          <w:rFonts w:ascii="Cambria Math" w:hAnsi="Cambria Math"/>
                        </w:rPr>
                        <m:t>L</m:t>
                      </m:r>
                    </m:den>
                  </m:f>
                </m:e>
              </m:func>
              <m:r>
                <w:rPr>
                  <w:rFonts w:ascii="Cambria Math" w:hAnsi="Cambria Math"/>
                </w:rPr>
                <m:t>+0.5</m:t>
              </m:r>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3πx</m:t>
                      </m:r>
                    </m:num>
                    <m:den>
                      <m:r>
                        <w:rPr>
                          <w:rFonts w:ascii="Cambria Math" w:hAnsi="Cambria Math"/>
                        </w:rPr>
                        <m:t>L</m:t>
                      </m:r>
                    </m:den>
                  </m:f>
                </m:e>
              </m:func>
            </m:e>
          </m:mr>
          <m:mr>
            <m:e>
              <m:sSub>
                <m:sSubPr>
                  <m:ctrlPr>
                    <w:rPr>
                      <w:rFonts w:ascii="Cambria Math" w:hAnsi="Cambria Math"/>
                      <w:i/>
                    </w:rPr>
                  </m:ctrlPr>
                </m:sSubPr>
                <m:e>
                  <m:r>
                    <w:rPr>
                      <w:rFonts w:ascii="Cambria Math" w:hAnsi="Cambria Math"/>
                    </w:rPr>
                    <m:t>u</m:t>
                  </m:r>
                </m:e>
                <m:sub>
                  <m:r>
                    <w:rPr>
                      <w:rFonts w:ascii="Cambria Math" w:hAnsi="Cambria Math"/>
                    </w:rPr>
                    <m:t>t</m:t>
                  </m:r>
                </m:sub>
              </m:sSub>
              <m:d>
                <m:dPr>
                  <m:ctrlPr>
                    <w:rPr>
                      <w:rFonts w:ascii="Cambria Math" w:hAnsi="Cambria Math"/>
                      <w:i/>
                    </w:rPr>
                  </m:ctrlPr>
                </m:dPr>
                <m:e>
                  <m:r>
                    <w:rPr>
                      <w:rFonts w:ascii="Cambria Math" w:hAnsi="Cambria Math"/>
                    </w:rPr>
                    <m:t>x,0</m:t>
                  </m:r>
                </m:e>
              </m:d>
              <m:r>
                <w:rPr>
                  <w:rFonts w:ascii="Cambria Math" w:hAnsi="Cambria Math"/>
                </w:rPr>
                <m:t>=0</m:t>
              </m:r>
              <m:r>
                <m:rPr>
                  <m:sty m:val="p"/>
                </m:rPr>
                <w:rPr>
                  <w:rFonts w:ascii="Cambria Math" w:hAnsi="Cambria Math"/>
                </w:rPr>
                <m:t xml:space="preserve"> </m:t>
              </m:r>
            </m:e>
          </m:mr>
        </m:m>
      </m:oMath>
      <w:r w:rsidRPr="003777C3">
        <w:t xml:space="preserve"> </w:t>
      </w:r>
      <w:r w:rsidRPr="003777C3">
        <w:tab/>
      </w:r>
      <w:r w:rsidRPr="00381A46">
        <w:tab/>
      </w:r>
      <m:oMath>
        <m:r>
          <w:rPr>
            <w:rFonts w:ascii="Cambria Math" w:hAnsi="Cambria Math"/>
          </w:rPr>
          <m:t>x∈</m:t>
        </m:r>
        <m:d>
          <m:dPr>
            <m:begChr m:val="["/>
            <m:endChr m:val="]"/>
            <m:ctrlPr>
              <w:rPr>
                <w:rFonts w:ascii="Cambria Math" w:hAnsi="Cambria Math"/>
                <w:i/>
              </w:rPr>
            </m:ctrlPr>
          </m:dPr>
          <m:e>
            <m:r>
              <w:rPr>
                <w:rFonts w:ascii="Cambria Math" w:hAnsi="Cambria Math"/>
              </w:rPr>
              <m:t>0,L</m:t>
            </m:r>
          </m:e>
        </m:d>
      </m:oMath>
      <w:r w:rsidRPr="00381A46">
        <w:tab/>
      </w:r>
      <w:r w:rsidRPr="00381A46">
        <w:tab/>
      </w:r>
      <m:oMath>
        <m:r>
          <w:rPr>
            <w:rFonts w:ascii="Cambria Math" w:hAnsi="Cambria Math"/>
          </w:rPr>
          <m:t>0≤t&lt;∞</m:t>
        </m:r>
      </m:oMath>
    </w:p>
    <w:p w:rsidR="00440793" w:rsidRPr="002514D7" w:rsidRDefault="00440793" w:rsidP="00823907">
      <w:pPr>
        <w:spacing w:line="360" w:lineRule="auto"/>
      </w:pPr>
      <w:r w:rsidRPr="00381A46">
        <w:lastRenderedPageBreak/>
        <w:t xml:space="preserve"> </w:t>
      </w:r>
      <w:r w:rsidRPr="002514D7">
        <w:t>(</w:t>
      </w:r>
      <w:r>
        <w:t>ΣΣ)</w:t>
      </w:r>
      <w:r>
        <w:tab/>
      </w:r>
      <m:oMath>
        <m:r>
          <w:rPr>
            <w:rFonts w:ascii="Cambria Math" w:hAnsi="Cambria Math"/>
          </w:rPr>
          <m:t>u</m:t>
        </m:r>
        <m:d>
          <m:dPr>
            <m:ctrlPr>
              <w:rPr>
                <w:rFonts w:ascii="Cambria Math" w:hAnsi="Cambria Math"/>
                <w:i/>
              </w:rPr>
            </m:ctrlPr>
          </m:dPr>
          <m:e>
            <m:r>
              <w:rPr>
                <w:rFonts w:ascii="Cambria Math" w:hAnsi="Cambria Math"/>
              </w:rPr>
              <m:t>0,t</m:t>
            </m:r>
          </m:e>
        </m:d>
        <m:r>
          <w:rPr>
            <w:rFonts w:ascii="Cambria Math" w:hAnsi="Cambria Math"/>
          </w:rPr>
          <m:t>=u</m:t>
        </m:r>
        <m:d>
          <m:dPr>
            <m:ctrlPr>
              <w:rPr>
                <w:rFonts w:ascii="Cambria Math" w:hAnsi="Cambria Math"/>
                <w:i/>
              </w:rPr>
            </m:ctrlPr>
          </m:dPr>
          <m:e>
            <m:r>
              <w:rPr>
                <w:rFonts w:ascii="Cambria Math" w:hAnsi="Cambria Math"/>
              </w:rPr>
              <m:t>L,t</m:t>
            </m:r>
          </m:e>
        </m:d>
        <m:r>
          <w:rPr>
            <w:rFonts w:ascii="Cambria Math" w:hAnsi="Cambria Math"/>
          </w:rPr>
          <m:t>=0</m:t>
        </m:r>
      </m:oMath>
      <w:r w:rsidRPr="002514D7">
        <w:t xml:space="preserve"> </w:t>
      </w:r>
      <w:r w:rsidRPr="002514D7">
        <w:tab/>
      </w:r>
      <w:r w:rsidRPr="002514D7">
        <w:tab/>
      </w:r>
    </w:p>
    <w:p w:rsidR="00440793" w:rsidRPr="000B4212" w:rsidRDefault="00440793" w:rsidP="00823907">
      <w:pPr>
        <w:spacing w:line="360" w:lineRule="auto"/>
        <w:rPr>
          <w:u w:val="single"/>
        </w:rPr>
      </w:pPr>
      <w:r w:rsidRPr="000B4212">
        <w:rPr>
          <w:u w:val="single"/>
        </w:rPr>
        <w:t>Λύση:</w:t>
      </w:r>
    </w:p>
    <w:p w:rsidR="00440793" w:rsidRDefault="00440793" w:rsidP="00823907">
      <w:pPr>
        <w:spacing w:line="360" w:lineRule="auto"/>
      </w:pPr>
      <w:r>
        <w:t xml:space="preserve">Οι ιδιοτιμές είναι </w:t>
      </w:r>
      <w:r>
        <w:rPr>
          <w:rFonts w:ascii="Cambria Math" w:hAnsi="Cambria Math"/>
        </w:rPr>
        <w:br/>
      </w:r>
      <m:oMathPara>
        <m:oMath>
          <m:sSub>
            <m:sSubPr>
              <m:ctrlPr>
                <w:rPr>
                  <w:rFonts w:ascii="Cambria Math" w:hAnsi="Cambria Math"/>
                  <w:i/>
                </w:rPr>
              </m:ctrlPr>
            </m:sSubPr>
            <m:e>
              <m:r>
                <w:rPr>
                  <w:rFonts w:ascii="Cambria Math" w:hAnsi="Cambria Math"/>
                </w:rPr>
                <m:t>λ</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n π</m:t>
              </m:r>
            </m:num>
            <m:den>
              <m:r>
                <w:rPr>
                  <w:rFonts w:ascii="Cambria Math" w:hAnsi="Cambria Math"/>
                </w:rPr>
                <m:t>L</m:t>
              </m:r>
            </m:den>
          </m:f>
          <m:r>
            <w:rPr>
              <w:rFonts w:ascii="Cambria Math" w:hAnsi="Cambria Math"/>
            </w:rPr>
            <m:t>,  n=1, 2, 3, ⋯</m:t>
          </m:r>
        </m:oMath>
      </m:oMathPara>
    </w:p>
    <w:p w:rsidR="00440793" w:rsidRDefault="00440793" w:rsidP="00823907">
      <w:pPr>
        <w:spacing w:line="360" w:lineRule="auto"/>
      </w:pPr>
      <w:r>
        <w:t>Οι ιδιοσυναρτήσεις είναι:</w:t>
      </w:r>
    </w:p>
    <w:p w:rsidR="00440793" w:rsidRDefault="000D6879" w:rsidP="00823907">
      <w:pPr>
        <w:spacing w:line="360" w:lineRule="auto"/>
      </w:pPr>
      <m:oMathPara>
        <m:oMath>
          <m:sSub>
            <m:sSubPr>
              <m:ctrlPr>
                <w:rPr>
                  <w:rFonts w:ascii="Cambria Math" w:hAnsi="Cambria Math"/>
                  <w:i/>
                </w:rPr>
              </m:ctrlPr>
            </m:sSubPr>
            <m:e>
              <m:r>
                <w:rPr>
                  <w:rFonts w:ascii="Cambria Math" w:hAnsi="Cambria Math"/>
                </w:rPr>
                <m:t>X</m:t>
              </m:r>
            </m:e>
            <m:sub>
              <m:r>
                <w:rPr>
                  <w:rFonts w:ascii="Cambria Math" w:hAnsi="Cambria Math"/>
                </w:rPr>
                <m:t>n</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n</m:t>
              </m:r>
            </m:sub>
          </m:sSub>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nπx</m:t>
                  </m:r>
                </m:num>
                <m:den>
                  <m:r>
                    <w:rPr>
                      <w:rFonts w:ascii="Cambria Math" w:hAnsi="Cambria Math"/>
                    </w:rPr>
                    <m:t>L</m:t>
                  </m:r>
                </m:den>
              </m:f>
            </m:e>
          </m:func>
          <m:r>
            <w:rPr>
              <w:rFonts w:ascii="Cambria Math" w:hAnsi="Cambria Math"/>
            </w:rPr>
            <m:t>,  n=1, 2, 3, ⋯</m:t>
          </m:r>
        </m:oMath>
      </m:oMathPara>
    </w:p>
    <w:p w:rsidR="00440793" w:rsidRDefault="00440793" w:rsidP="00823907">
      <w:pPr>
        <w:spacing w:before="120" w:line="360" w:lineRule="auto"/>
      </w:pPr>
      <w:r>
        <w:t xml:space="preserve">Η λύση που ικανοποιεί την κυματική εξίσωση και τις Συνοριακές Συνθήκες (ΣΣ)  δίνεται από τη σειρά </w:t>
      </w:r>
    </w:p>
    <w:p w:rsidR="00440793" w:rsidRPr="00EF0463" w:rsidRDefault="00440793" w:rsidP="00823907">
      <w:pPr>
        <w:spacing w:line="360" w:lineRule="auto"/>
      </w:pPr>
      <m:oMathPara>
        <m:oMath>
          <m:r>
            <w:rPr>
              <w:rFonts w:ascii="Cambria Math" w:hAnsi="Cambria Math"/>
            </w:rPr>
            <m:t>u</m:t>
          </m:r>
          <m:d>
            <m:dPr>
              <m:ctrlPr>
                <w:rPr>
                  <w:rFonts w:ascii="Cambria Math" w:hAnsi="Cambria Math"/>
                  <w:i/>
                </w:rPr>
              </m:ctrlPr>
            </m:dPr>
            <m:e>
              <m:r>
                <w:rPr>
                  <w:rFonts w:ascii="Cambria Math" w:hAnsi="Cambria Math"/>
                </w:rPr>
                <m:t>x,t</m:t>
              </m:r>
            </m:e>
          </m:d>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m:t>
              </m:r>
            </m:sup>
            <m:e>
              <m:r>
                <w:rPr>
                  <w:rFonts w:ascii="Cambria Math" w:hAnsi="Cambria Math"/>
                </w:rPr>
                <m:t xml:space="preserve">sin </m:t>
              </m:r>
              <m:f>
                <m:fPr>
                  <m:ctrlPr>
                    <w:rPr>
                      <w:rFonts w:ascii="Cambria Math" w:hAnsi="Cambria Math"/>
                      <w:i/>
                    </w:rPr>
                  </m:ctrlPr>
                </m:fPr>
                <m:num>
                  <m:r>
                    <w:rPr>
                      <w:rFonts w:ascii="Cambria Math" w:hAnsi="Cambria Math"/>
                    </w:rPr>
                    <m:t>nπx</m:t>
                  </m:r>
                </m:num>
                <m:den>
                  <m:r>
                    <w:rPr>
                      <w:rFonts w:ascii="Cambria Math" w:hAnsi="Cambria Math"/>
                    </w:rPr>
                    <m:t>L</m:t>
                  </m:r>
                </m:den>
              </m:f>
              <m:r>
                <w:rPr>
                  <w:rFonts w:ascii="Cambria Math" w:hAnsi="Cambria Math"/>
                </w:rPr>
                <m:t xml:space="preserve"> </m:t>
              </m:r>
            </m:e>
          </m:nary>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 xml:space="preserve"> sin </m:t>
              </m:r>
              <m:d>
                <m:dPr>
                  <m:ctrlPr>
                    <w:rPr>
                      <w:rFonts w:ascii="Cambria Math" w:hAnsi="Cambria Math"/>
                      <w:i/>
                    </w:rPr>
                  </m:ctrlPr>
                </m:dPr>
                <m:e>
                  <m:f>
                    <m:fPr>
                      <m:ctrlPr>
                        <w:rPr>
                          <w:rFonts w:ascii="Cambria Math" w:hAnsi="Cambria Math"/>
                          <w:i/>
                        </w:rPr>
                      </m:ctrlPr>
                    </m:fPr>
                    <m:num>
                      <m:r>
                        <w:rPr>
                          <w:rFonts w:ascii="Cambria Math" w:hAnsi="Cambria Math"/>
                        </w:rPr>
                        <m:t>nπc</m:t>
                      </m:r>
                    </m:num>
                    <m:den>
                      <m:r>
                        <w:rPr>
                          <w:rFonts w:ascii="Cambria Math" w:hAnsi="Cambria Math"/>
                        </w:rPr>
                        <m:t>L</m:t>
                      </m:r>
                    </m:den>
                  </m:f>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 xml:space="preserve"> cos </m:t>
              </m:r>
              <m:d>
                <m:dPr>
                  <m:ctrlPr>
                    <w:rPr>
                      <w:rFonts w:ascii="Cambria Math" w:hAnsi="Cambria Math"/>
                      <w:i/>
                    </w:rPr>
                  </m:ctrlPr>
                </m:dPr>
                <m:e>
                  <m:f>
                    <m:fPr>
                      <m:ctrlPr>
                        <w:rPr>
                          <w:rFonts w:ascii="Cambria Math" w:hAnsi="Cambria Math"/>
                          <w:i/>
                        </w:rPr>
                      </m:ctrlPr>
                    </m:fPr>
                    <m:num>
                      <m:r>
                        <w:rPr>
                          <w:rFonts w:ascii="Cambria Math" w:hAnsi="Cambria Math"/>
                        </w:rPr>
                        <m:t>nπc</m:t>
                      </m:r>
                    </m:num>
                    <m:den>
                      <m:r>
                        <w:rPr>
                          <w:rFonts w:ascii="Cambria Math" w:hAnsi="Cambria Math"/>
                        </w:rPr>
                        <m:t>L</m:t>
                      </m:r>
                    </m:den>
                  </m:f>
                  <m:r>
                    <w:rPr>
                      <w:rFonts w:ascii="Cambria Math" w:hAnsi="Cambria Math"/>
                    </w:rPr>
                    <m:t>t</m:t>
                  </m:r>
                </m:e>
              </m:d>
            </m:e>
          </m:d>
        </m:oMath>
      </m:oMathPara>
    </w:p>
    <w:p w:rsidR="00440793" w:rsidRDefault="00440793" w:rsidP="00823907">
      <w:pPr>
        <w:spacing w:line="360" w:lineRule="auto"/>
      </w:pPr>
      <w:r>
        <w:t xml:space="preserve">Αρκεί να υπολογίσουμε τους συντελεστές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m:t>
            </m:r>
          </m:sub>
        </m:sSub>
      </m:oMath>
      <w:r>
        <w:t>.</w:t>
      </w:r>
    </w:p>
    <w:p w:rsidR="00440793" w:rsidRDefault="00440793" w:rsidP="00823907">
      <w:pPr>
        <w:spacing w:line="360" w:lineRule="auto"/>
      </w:pPr>
      <w:r>
        <w:t xml:space="preserve">Από τις σχέσεις </w:t>
      </w:r>
      <w:r w:rsidRPr="00EE6042">
        <w:rPr>
          <w:b/>
        </w:rPr>
        <w:t>ορθογωνιότητας</w:t>
      </w:r>
      <w:r>
        <w:t xml:space="preserve"> βρίσκουμε:</w:t>
      </w:r>
    </w:p>
    <w:p w:rsidR="00440793" w:rsidRDefault="00440793" w:rsidP="00823907">
      <w:pPr>
        <w:spacing w:line="360" w:lineRule="auto"/>
      </w:pPr>
      <m:oMathPara>
        <m:oMath>
          <m:r>
            <w:rPr>
              <w:rFonts w:ascii="Cambria Math" w:hAnsi="Cambria Math"/>
            </w:rPr>
            <m:t>u</m:t>
          </m:r>
          <m:d>
            <m:dPr>
              <m:ctrlPr>
                <w:rPr>
                  <w:rFonts w:ascii="Cambria Math" w:hAnsi="Cambria Math"/>
                  <w:i/>
                </w:rPr>
              </m:ctrlPr>
            </m:dPr>
            <m:e>
              <m:r>
                <w:rPr>
                  <w:rFonts w:ascii="Cambria Math" w:hAnsi="Cambria Math"/>
                </w:rPr>
                <m:t>x,0</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πx</m:t>
                  </m:r>
                </m:num>
                <m:den>
                  <m:r>
                    <w:rPr>
                      <w:rFonts w:ascii="Cambria Math" w:hAnsi="Cambria Math"/>
                    </w:rPr>
                    <m:t>L</m:t>
                  </m:r>
                </m:den>
              </m:f>
            </m:e>
          </m:func>
          <m:r>
            <w:rPr>
              <w:rFonts w:ascii="Cambria Math" w:hAnsi="Cambria Math"/>
            </w:rPr>
            <m:t>+0.5</m:t>
          </m:r>
          <m:func>
            <m:funcPr>
              <m:ctrlPr>
                <w:rPr>
                  <w:rFonts w:ascii="Cambria Math" w:hAnsi="Cambria Math"/>
                  <w:i/>
                </w:rPr>
              </m:ctrlPr>
            </m:funcPr>
            <m:fName>
              <m:r>
                <m:rPr>
                  <m:sty m:val="p"/>
                </m:rPr>
                <w:rPr>
                  <w:rFonts w:ascii="Cambria Math" w:hAnsi="Cambria Math"/>
                </w:rPr>
                <m:t>sin</m:t>
              </m:r>
            </m:fName>
            <m:e>
              <m:f>
                <m:fPr>
                  <m:ctrlPr>
                    <w:rPr>
                      <w:rFonts w:ascii="Cambria Math" w:hAnsi="Cambria Math"/>
                      <w:i/>
                    </w:rPr>
                  </m:ctrlPr>
                </m:fPr>
                <m:num>
                  <m:r>
                    <w:rPr>
                      <w:rFonts w:ascii="Cambria Math" w:hAnsi="Cambria Math"/>
                    </w:rPr>
                    <m:t>3πx</m:t>
                  </m:r>
                </m:num>
                <m:den>
                  <m:r>
                    <w:rPr>
                      <w:rFonts w:ascii="Cambria Math" w:hAnsi="Cambria Math"/>
                    </w:rPr>
                    <m:t>L</m:t>
                  </m:r>
                </m:den>
              </m:f>
            </m:e>
          </m:func>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m:t>
              </m:r>
            </m:sup>
            <m:e>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 xml:space="preserve"> sin </m:t>
              </m:r>
              <m:f>
                <m:fPr>
                  <m:ctrlPr>
                    <w:rPr>
                      <w:rFonts w:ascii="Cambria Math" w:hAnsi="Cambria Math"/>
                      <w:i/>
                    </w:rPr>
                  </m:ctrlPr>
                </m:fPr>
                <m:num>
                  <m:r>
                    <w:rPr>
                      <w:rFonts w:ascii="Cambria Math" w:hAnsi="Cambria Math"/>
                    </w:rPr>
                    <m:t>nπx</m:t>
                  </m:r>
                </m:num>
                <m:den>
                  <m:r>
                    <w:rPr>
                      <w:rFonts w:ascii="Cambria Math" w:hAnsi="Cambria Math"/>
                    </w:rPr>
                    <m:t>L</m:t>
                  </m:r>
                </m:den>
              </m:f>
              <m:r>
                <w:rPr>
                  <w:rFonts w:ascii="Cambria Math" w:hAnsi="Cambria Math"/>
                </w:rPr>
                <m:t xml:space="preserve"> </m:t>
              </m:r>
            </m:e>
          </m:nary>
          <m:r>
            <w:rPr>
              <w:rFonts w:ascii="Cambria Math" w:hAnsi="Cambria Math"/>
              <w:i/>
            </w:rPr>
            <w:sym w:font="Symbol" w:char="F0DE"/>
          </m:r>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=1</m:t>
                    </m:r>
                  </m:e>
                </m:mr>
                <m:mr>
                  <m:e>
                    <m:sSub>
                      <m:sSubPr>
                        <m:ctrlPr>
                          <w:rPr>
                            <w:rFonts w:ascii="Cambria Math" w:hAnsi="Cambria Math"/>
                            <w:i/>
                          </w:rPr>
                        </m:ctrlPr>
                      </m:sSubPr>
                      <m:e>
                        <m:r>
                          <w:rPr>
                            <w:rFonts w:ascii="Cambria Math" w:hAnsi="Cambria Math"/>
                          </w:rPr>
                          <m:t>B</m:t>
                        </m:r>
                      </m:e>
                      <m:sub>
                        <m:r>
                          <w:rPr>
                            <w:rFonts w:ascii="Cambria Math" w:hAnsi="Cambria Math"/>
                          </w:rPr>
                          <m:t>3</m:t>
                        </m:r>
                      </m:sub>
                    </m:sSub>
                    <m:r>
                      <w:rPr>
                        <w:rFonts w:ascii="Cambria Math" w:hAnsi="Cambria Math"/>
                      </w:rPr>
                      <m:t>=0.5</m:t>
                    </m:r>
                  </m:e>
                </m:mr>
              </m:m>
            </m:e>
          </m:d>
        </m:oMath>
      </m:oMathPara>
    </w:p>
    <w:p w:rsidR="00440793" w:rsidRDefault="000D6879" w:rsidP="00823907">
      <w:pPr>
        <w:spacing w:line="360" w:lineRule="auto"/>
        <w:rPr>
          <w:i/>
        </w:rPr>
      </w:pPr>
      <m:oMathPara>
        <m:oMath>
          <m:sSub>
            <m:sSubPr>
              <m:ctrlPr>
                <w:rPr>
                  <w:rFonts w:ascii="Cambria Math" w:hAnsi="Cambria Math"/>
                  <w:i/>
                </w:rPr>
              </m:ctrlPr>
            </m:sSubPr>
            <m:e>
              <m:r>
                <w:rPr>
                  <w:rFonts w:ascii="Cambria Math" w:hAnsi="Cambria Math"/>
                </w:rPr>
                <m:t>u</m:t>
              </m:r>
            </m:e>
            <m:sub>
              <m:r>
                <w:rPr>
                  <w:rFonts w:ascii="Cambria Math" w:hAnsi="Cambria Math"/>
                </w:rPr>
                <m:t>t</m:t>
              </m:r>
            </m:sub>
          </m:sSub>
          <m:d>
            <m:dPr>
              <m:ctrlPr>
                <w:rPr>
                  <w:rFonts w:ascii="Cambria Math" w:hAnsi="Cambria Math"/>
                  <w:i/>
                </w:rPr>
              </m:ctrlPr>
            </m:dPr>
            <m:e>
              <m:r>
                <w:rPr>
                  <w:rFonts w:ascii="Cambria Math" w:hAnsi="Cambria Math"/>
                </w:rPr>
                <m:t>x,0</m:t>
              </m:r>
            </m:e>
          </m:d>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m:t>
              </m:r>
            </m:sup>
            <m:e>
              <m:f>
                <m:fPr>
                  <m:ctrlPr>
                    <w:rPr>
                      <w:rFonts w:ascii="Cambria Math" w:hAnsi="Cambria Math"/>
                      <w:i/>
                    </w:rPr>
                  </m:ctrlPr>
                </m:fPr>
                <m:num>
                  <m:r>
                    <w:rPr>
                      <w:rFonts w:ascii="Cambria Math" w:hAnsi="Cambria Math"/>
                    </w:rPr>
                    <m:t>nπc</m:t>
                  </m:r>
                </m:num>
                <m:den>
                  <m:r>
                    <w:rPr>
                      <w:rFonts w:ascii="Cambria Math" w:hAnsi="Cambria Math"/>
                    </w:rPr>
                    <m:t>L</m:t>
                  </m:r>
                </m:den>
              </m:f>
              <m:r>
                <w:rPr>
                  <w:rFonts w:ascii="Cambria Math" w:hAnsi="Cambria Math"/>
                </w:rPr>
                <m:t xml:space="preserve"> sin </m:t>
              </m:r>
              <m:f>
                <m:fPr>
                  <m:ctrlPr>
                    <w:rPr>
                      <w:rFonts w:ascii="Cambria Math" w:hAnsi="Cambria Math"/>
                      <w:i/>
                    </w:rPr>
                  </m:ctrlPr>
                </m:fPr>
                <m:num>
                  <m:r>
                    <w:rPr>
                      <w:rFonts w:ascii="Cambria Math" w:hAnsi="Cambria Math"/>
                    </w:rPr>
                    <m:t>nπx</m:t>
                  </m:r>
                </m:num>
                <m:den>
                  <m:r>
                    <w:rPr>
                      <w:rFonts w:ascii="Cambria Math" w:hAnsi="Cambria Math"/>
                    </w:rPr>
                    <m:t>L</m:t>
                  </m:r>
                </m:den>
              </m:f>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i/>
                </w:rPr>
                <w:sym w:font="Symbol" w:char="F0DE"/>
              </m:r>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 xml:space="preserve">=0,  n=1,2,3, ⋯ </m:t>
              </m:r>
            </m:e>
          </m:nary>
        </m:oMath>
      </m:oMathPara>
    </w:p>
    <w:p w:rsidR="00440793" w:rsidRDefault="00440793" w:rsidP="00823907">
      <w:pPr>
        <w:spacing w:line="360" w:lineRule="auto"/>
      </w:pPr>
      <w:r>
        <w:t>Η λύση επομένως είναι:</w:t>
      </w:r>
    </w:p>
    <w:p w:rsidR="00440793" w:rsidRDefault="00440793" w:rsidP="00823907">
      <w:pPr>
        <w:spacing w:line="360" w:lineRule="auto"/>
      </w:pPr>
      <m:oMathPara>
        <m:oMath>
          <m:r>
            <w:rPr>
              <w:rFonts w:ascii="Cambria Math" w:hAnsi="Cambria Math"/>
            </w:rPr>
            <m:t>u</m:t>
          </m:r>
          <m:d>
            <m:dPr>
              <m:ctrlPr>
                <w:rPr>
                  <w:rFonts w:ascii="Cambria Math" w:hAnsi="Cambria Math"/>
                  <w:i/>
                </w:rPr>
              </m:ctrlPr>
            </m:dPr>
            <m:e>
              <m:r>
                <w:rPr>
                  <w:rFonts w:ascii="Cambria Math" w:hAnsi="Cambria Math"/>
                </w:rPr>
                <m:t>x,t</m:t>
              </m:r>
            </m:e>
          </m:d>
          <m:r>
            <w:rPr>
              <w:rFonts w:ascii="Cambria Math" w:hAnsi="Cambria Math"/>
            </w:rPr>
            <m:t xml:space="preserve">=sin </m:t>
          </m:r>
          <m:f>
            <m:fPr>
              <m:ctrlPr>
                <w:rPr>
                  <w:rFonts w:ascii="Cambria Math" w:hAnsi="Cambria Math"/>
                  <w:i/>
                </w:rPr>
              </m:ctrlPr>
            </m:fPr>
            <m:num>
              <m:r>
                <w:rPr>
                  <w:rFonts w:ascii="Cambria Math" w:hAnsi="Cambria Math"/>
                </w:rPr>
                <m:t>πx</m:t>
              </m:r>
            </m:num>
            <m:den>
              <m:r>
                <w:rPr>
                  <w:rFonts w:ascii="Cambria Math" w:hAnsi="Cambria Math"/>
                </w:rPr>
                <m:t>L</m:t>
              </m:r>
            </m:den>
          </m:f>
          <m:r>
            <w:rPr>
              <w:rFonts w:ascii="Cambria Math" w:hAnsi="Cambria Math"/>
            </w:rPr>
            <m:t xml:space="preserve">cos </m:t>
          </m:r>
          <m:d>
            <m:dPr>
              <m:ctrlPr>
                <w:rPr>
                  <w:rFonts w:ascii="Cambria Math" w:hAnsi="Cambria Math"/>
                  <w:i/>
                </w:rPr>
              </m:ctrlPr>
            </m:dPr>
            <m:e>
              <m:f>
                <m:fPr>
                  <m:ctrlPr>
                    <w:rPr>
                      <w:rFonts w:ascii="Cambria Math" w:hAnsi="Cambria Math"/>
                      <w:i/>
                    </w:rPr>
                  </m:ctrlPr>
                </m:fPr>
                <m:num>
                  <m:r>
                    <w:rPr>
                      <w:rFonts w:ascii="Cambria Math" w:hAnsi="Cambria Math"/>
                    </w:rPr>
                    <m:t>πc</m:t>
                  </m:r>
                </m:num>
                <m:den>
                  <m:r>
                    <w:rPr>
                      <w:rFonts w:ascii="Cambria Math" w:hAnsi="Cambria Math"/>
                    </w:rPr>
                    <m:t>L</m:t>
                  </m:r>
                </m:den>
              </m:f>
              <m:r>
                <w:rPr>
                  <w:rFonts w:ascii="Cambria Math" w:hAnsi="Cambria Math"/>
                </w:rPr>
                <m:t>t</m:t>
              </m:r>
            </m:e>
          </m:d>
          <m:r>
            <w:rPr>
              <w:rFonts w:ascii="Cambria Math" w:hAnsi="Cambria Math"/>
            </w:rPr>
            <m:t xml:space="preserve">+0.5 sin </m:t>
          </m:r>
          <m:f>
            <m:fPr>
              <m:ctrlPr>
                <w:rPr>
                  <w:rFonts w:ascii="Cambria Math" w:hAnsi="Cambria Math"/>
                  <w:i/>
                </w:rPr>
              </m:ctrlPr>
            </m:fPr>
            <m:num>
              <m:r>
                <w:rPr>
                  <w:rFonts w:ascii="Cambria Math" w:hAnsi="Cambria Math"/>
                </w:rPr>
                <m:t>3πx</m:t>
              </m:r>
            </m:num>
            <m:den>
              <m:r>
                <w:rPr>
                  <w:rFonts w:ascii="Cambria Math" w:hAnsi="Cambria Math"/>
                </w:rPr>
                <m:t>L</m:t>
              </m:r>
            </m:den>
          </m:f>
          <m:r>
            <w:rPr>
              <w:rFonts w:ascii="Cambria Math" w:hAnsi="Cambria Math"/>
            </w:rPr>
            <m:t xml:space="preserve">cos </m:t>
          </m:r>
          <m:d>
            <m:dPr>
              <m:ctrlPr>
                <w:rPr>
                  <w:rFonts w:ascii="Cambria Math" w:hAnsi="Cambria Math"/>
                  <w:i/>
                </w:rPr>
              </m:ctrlPr>
            </m:dPr>
            <m:e>
              <m:f>
                <m:fPr>
                  <m:ctrlPr>
                    <w:rPr>
                      <w:rFonts w:ascii="Cambria Math" w:hAnsi="Cambria Math"/>
                      <w:i/>
                    </w:rPr>
                  </m:ctrlPr>
                </m:fPr>
                <m:num>
                  <m:r>
                    <w:rPr>
                      <w:rFonts w:ascii="Cambria Math" w:hAnsi="Cambria Math"/>
                    </w:rPr>
                    <m:t>3πc</m:t>
                  </m:r>
                </m:num>
                <m:den>
                  <m:r>
                    <w:rPr>
                      <w:rFonts w:ascii="Cambria Math" w:hAnsi="Cambria Math"/>
                    </w:rPr>
                    <m:t>L</m:t>
                  </m:r>
                </m:den>
              </m:f>
              <m:r>
                <w:rPr>
                  <w:rFonts w:ascii="Cambria Math" w:hAnsi="Cambria Math"/>
                </w:rPr>
                <m:t>t</m:t>
              </m:r>
            </m:e>
          </m:d>
        </m:oMath>
      </m:oMathPara>
    </w:p>
    <w:p w:rsidR="00440793" w:rsidRPr="004A1599" w:rsidRDefault="00440793" w:rsidP="00823907">
      <w:pPr>
        <w:spacing w:line="360" w:lineRule="auto"/>
        <w:rPr>
          <w:b/>
        </w:rPr>
      </w:pPr>
      <w:r w:rsidRPr="004A1599">
        <w:rPr>
          <w:b/>
        </w:rPr>
        <w:t>Σύντομη Θεωρία:</w:t>
      </w:r>
    </w:p>
    <w:p w:rsidR="00440793" w:rsidRPr="00FF216C" w:rsidRDefault="00440793" w:rsidP="00823907">
      <w:pPr>
        <w:spacing w:line="360" w:lineRule="auto"/>
      </w:pPr>
      <w:r>
        <w:t xml:space="preserve">Διαβάστε </w:t>
      </w:r>
      <w:sdt>
        <w:sdtPr>
          <w:id w:val="1666996"/>
          <w:citation/>
        </w:sdtPr>
        <w:sdtContent>
          <w:r w:rsidR="000D6879">
            <w:fldChar w:fldCharType="begin"/>
          </w:r>
          <w:r>
            <w:instrText xml:space="preserve"> CITATION Δάσ01 \l 1032 </w:instrText>
          </w:r>
          <w:r w:rsidR="000D6879">
            <w:fldChar w:fldCharType="separate"/>
          </w:r>
          <w:r w:rsidR="00F63C3C">
            <w:rPr>
              <w:noProof/>
            </w:rPr>
            <w:t>(Δάσιος Γ. , 2001)</w:t>
          </w:r>
          <w:r w:rsidR="000D6879">
            <w:fldChar w:fldCharType="end"/>
          </w:r>
        </w:sdtContent>
      </w:sdt>
      <w:r>
        <w:t xml:space="preserve"> 8</w:t>
      </w:r>
      <w:r w:rsidRPr="004A1599">
        <w:rPr>
          <w:vertAlign w:val="superscript"/>
        </w:rPr>
        <w:t>η</w:t>
      </w:r>
      <w:r>
        <w:t xml:space="preserve"> διάλεξη: </w:t>
      </w:r>
      <w:proofErr w:type="spellStart"/>
      <w:r>
        <w:t>Ιδιοαναπτύγματα</w:t>
      </w:r>
      <w:proofErr w:type="spellEnd"/>
      <w:r>
        <w:t>.</w:t>
      </w:r>
    </w:p>
    <w:p w:rsidR="00FF216C" w:rsidRPr="0093682E" w:rsidRDefault="00FF216C" w:rsidP="00823907">
      <w:pPr>
        <w:pStyle w:val="5"/>
      </w:pPr>
      <w:r>
        <w:t>Ιδιομορφές</w:t>
      </w:r>
    </w:p>
    <w:p w:rsidR="00FF216C" w:rsidRPr="008C5CF4" w:rsidRDefault="00FF216C" w:rsidP="00823907">
      <w:pPr>
        <w:spacing w:line="360" w:lineRule="auto"/>
        <w:rPr>
          <w:b/>
        </w:rPr>
      </w:pPr>
      <w:r w:rsidRPr="00B63B9E">
        <w:t>Η λύση του ΠΑΣΤ με Κυματική Εξίσωση και Ομογενείς</w:t>
      </w:r>
      <w:r w:rsidRPr="00195FDE">
        <w:t xml:space="preserve"> Συνοριακές Συνθήκες</w:t>
      </w:r>
      <w:r w:rsidRPr="008C5CF4">
        <w:t xml:space="preserve"> μπορεί να γραφεί ως σειρά δύο χωρισμένων </w:t>
      </w:r>
      <m:oMath>
        <m:r>
          <w:rPr>
            <w:rFonts w:ascii="Cambria Math" w:hAnsi="Cambria Math"/>
          </w:rPr>
          <m:t>(x,t)</m:t>
        </m:r>
      </m:oMath>
      <w:r w:rsidRPr="008C5CF4">
        <w:t xml:space="preserve"> ιδιοσυναρτήσεων:</w:t>
      </w:r>
    </w:p>
    <w:p w:rsidR="00FF216C" w:rsidRPr="00261D46" w:rsidRDefault="000D6879" w:rsidP="00823907">
      <w:pPr>
        <w:pStyle w:val="a3"/>
        <w:numPr>
          <w:ilvl w:val="1"/>
          <w:numId w:val="31"/>
        </w:numPr>
        <w:spacing w:line="360" w:lineRule="auto"/>
      </w:pPr>
      <m:oMath>
        <m:sSub>
          <m:sSubPr>
            <m:ctrlPr>
              <w:rPr>
                <w:rFonts w:ascii="Cambria Math" w:hAnsi="Cambria Math"/>
                <w:i/>
              </w:rPr>
            </m:ctrlPr>
          </m:sSubPr>
          <m:e>
            <m:r>
              <w:rPr>
                <w:rFonts w:ascii="Cambria Math" w:hAnsi="Cambria Math"/>
              </w:rPr>
              <m:t>u</m:t>
            </m:r>
          </m:e>
          <m:sub>
            <m:r>
              <w:rPr>
                <w:rFonts w:ascii="Cambria Math" w:hAnsi="Cambria Math"/>
              </w:rPr>
              <m:t>ns</m:t>
            </m:r>
          </m:sub>
        </m:sSub>
        <m:r>
          <w:rPr>
            <w:rFonts w:ascii="Cambria Math" w:hAnsi="Cambria Math"/>
          </w:rPr>
          <m:t xml:space="preserve">=sin </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L</m:t>
                </m:r>
              </m:den>
            </m:f>
            <m:r>
              <w:rPr>
                <w:rFonts w:ascii="Cambria Math" w:hAnsi="Cambria Math"/>
              </w:rPr>
              <m:t>x</m:t>
            </m:r>
          </m:e>
        </m:d>
        <m:r>
          <w:rPr>
            <w:rFonts w:ascii="Cambria Math" w:hAnsi="Cambria Math"/>
          </w:rPr>
          <m:t xml:space="preserve"> sin </m:t>
        </m:r>
        <m:d>
          <m:dPr>
            <m:ctrlPr>
              <w:rPr>
                <w:rFonts w:ascii="Cambria Math" w:hAnsi="Cambria Math"/>
                <w:i/>
              </w:rPr>
            </m:ctrlPr>
          </m:dPr>
          <m:e>
            <m:f>
              <m:fPr>
                <m:ctrlPr>
                  <w:rPr>
                    <w:rFonts w:ascii="Cambria Math" w:hAnsi="Cambria Math"/>
                    <w:i/>
                  </w:rPr>
                </m:ctrlPr>
              </m:fPr>
              <m:num>
                <m:r>
                  <w:rPr>
                    <w:rFonts w:ascii="Cambria Math" w:hAnsi="Cambria Math"/>
                  </w:rPr>
                  <m:t>nπc</m:t>
                </m:r>
              </m:num>
              <m:den>
                <m:r>
                  <w:rPr>
                    <w:rFonts w:ascii="Cambria Math" w:hAnsi="Cambria Math"/>
                  </w:rPr>
                  <m:t>L</m:t>
                </m:r>
              </m:den>
            </m:f>
            <m:r>
              <w:rPr>
                <w:rFonts w:ascii="Cambria Math" w:hAnsi="Cambria Math"/>
              </w:rPr>
              <m:t>t</m:t>
            </m:r>
          </m:e>
        </m:d>
      </m:oMath>
    </w:p>
    <w:p w:rsidR="00FF216C" w:rsidRPr="00261D46" w:rsidRDefault="000D6879" w:rsidP="00823907">
      <w:pPr>
        <w:pStyle w:val="a3"/>
        <w:numPr>
          <w:ilvl w:val="1"/>
          <w:numId w:val="31"/>
        </w:numPr>
        <w:spacing w:line="360" w:lineRule="auto"/>
      </w:pPr>
      <m:oMath>
        <m:sSub>
          <m:sSubPr>
            <m:ctrlPr>
              <w:rPr>
                <w:rFonts w:ascii="Cambria Math" w:hAnsi="Cambria Math"/>
                <w:i/>
              </w:rPr>
            </m:ctrlPr>
          </m:sSubPr>
          <m:e>
            <m:r>
              <w:rPr>
                <w:rFonts w:ascii="Cambria Math" w:hAnsi="Cambria Math"/>
              </w:rPr>
              <m:t>u</m:t>
            </m:r>
          </m:e>
          <m:sub>
            <m:r>
              <w:rPr>
                <w:rFonts w:ascii="Cambria Math" w:hAnsi="Cambria Math"/>
              </w:rPr>
              <m:t>nc</m:t>
            </m:r>
          </m:sub>
        </m:sSub>
        <m:r>
          <w:rPr>
            <w:rFonts w:ascii="Cambria Math" w:hAnsi="Cambria Math"/>
          </w:rPr>
          <m:t xml:space="preserve">=sin </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L</m:t>
                </m:r>
              </m:den>
            </m:f>
            <m:r>
              <w:rPr>
                <w:rFonts w:ascii="Cambria Math" w:hAnsi="Cambria Math"/>
              </w:rPr>
              <m:t>x</m:t>
            </m:r>
          </m:e>
        </m:d>
        <m:r>
          <w:rPr>
            <w:rFonts w:ascii="Cambria Math" w:hAnsi="Cambria Math"/>
          </w:rPr>
          <m:t xml:space="preserve"> cos </m:t>
        </m:r>
        <m:d>
          <m:dPr>
            <m:ctrlPr>
              <w:rPr>
                <w:rFonts w:ascii="Cambria Math" w:hAnsi="Cambria Math"/>
                <w:i/>
              </w:rPr>
            </m:ctrlPr>
          </m:dPr>
          <m:e>
            <m:f>
              <m:fPr>
                <m:ctrlPr>
                  <w:rPr>
                    <w:rFonts w:ascii="Cambria Math" w:hAnsi="Cambria Math"/>
                    <w:i/>
                  </w:rPr>
                </m:ctrlPr>
              </m:fPr>
              <m:num>
                <m:r>
                  <w:rPr>
                    <w:rFonts w:ascii="Cambria Math" w:hAnsi="Cambria Math"/>
                  </w:rPr>
                  <m:t>nπc</m:t>
                </m:r>
              </m:num>
              <m:den>
                <m:r>
                  <w:rPr>
                    <w:rFonts w:ascii="Cambria Math" w:hAnsi="Cambria Math"/>
                  </w:rPr>
                  <m:t>L</m:t>
                </m:r>
              </m:den>
            </m:f>
            <m:r>
              <w:rPr>
                <w:rFonts w:ascii="Cambria Math" w:hAnsi="Cambria Math"/>
              </w:rPr>
              <m:t>t</m:t>
            </m:r>
          </m:e>
        </m:d>
      </m:oMath>
    </w:p>
    <w:p w:rsidR="00FF216C" w:rsidRPr="00195FDE" w:rsidRDefault="00FF216C" w:rsidP="00823907">
      <w:pPr>
        <w:spacing w:line="360" w:lineRule="auto"/>
      </w:pPr>
      <w:r>
        <w:t xml:space="preserve">οι οποίες λέγονται </w:t>
      </w:r>
      <w:r w:rsidRPr="00823E96">
        <w:rPr>
          <w:b/>
        </w:rPr>
        <w:t>ιδιομορφές</w:t>
      </w:r>
      <w:r w:rsidRPr="00880D50">
        <w:rPr>
          <w:b/>
        </w:rPr>
        <w:t xml:space="preserve"> </w:t>
      </w:r>
      <w:r>
        <w:rPr>
          <w:b/>
        </w:rPr>
        <w:t>ταλάντωσης</w:t>
      </w:r>
      <w:r w:rsidR="00CC5A84">
        <w:rPr>
          <w:b/>
        </w:rPr>
        <w:fldChar w:fldCharType="begin"/>
      </w:r>
      <w:r w:rsidR="00CC5A84">
        <w:instrText xml:space="preserve"> XE "</w:instrText>
      </w:r>
      <w:r w:rsidR="00CC5A84" w:rsidRPr="00F80838">
        <w:rPr>
          <w:b/>
        </w:rPr>
        <w:instrText>Ιδιομορφές ταλάντωσης</w:instrText>
      </w:r>
      <w:r w:rsidR="00CC5A84">
        <w:instrText xml:space="preserve">" </w:instrText>
      </w:r>
      <w:r w:rsidR="00CC5A84">
        <w:rPr>
          <w:b/>
        </w:rPr>
        <w:fldChar w:fldCharType="end"/>
      </w:r>
      <w:r>
        <w:t xml:space="preserve">. (Με τον δείκτη s υποδηλώνουμε την </w:t>
      </w:r>
      <w:proofErr w:type="spellStart"/>
      <w:r>
        <w:t>ημιτονική</w:t>
      </w:r>
      <w:proofErr w:type="spellEnd"/>
      <w:r>
        <w:t xml:space="preserve"> εξάρτηση του χρόνου, ενώ με τον δείκτη c την </w:t>
      </w:r>
      <w:proofErr w:type="spellStart"/>
      <w:r>
        <w:t>συνημιτονική</w:t>
      </w:r>
      <w:proofErr w:type="spellEnd"/>
      <w:r>
        <w:t xml:space="preserve"> εξάρτηση).</w:t>
      </w:r>
    </w:p>
    <w:p w:rsidR="00FF216C" w:rsidRDefault="00FF216C" w:rsidP="00823907">
      <w:pPr>
        <w:spacing w:line="360" w:lineRule="auto"/>
      </w:pPr>
      <w:r>
        <w:t xml:space="preserve">Μπορούμε να θεωρήσουμε κάθε ιδιομορφή με δύο </w:t>
      </w:r>
      <w:r w:rsidRPr="003917AA">
        <w:t>“</w:t>
      </w:r>
      <w:r>
        <w:t>δυϊκούς</w:t>
      </w:r>
      <w:r w:rsidRPr="003917AA">
        <w:t xml:space="preserve">” </w:t>
      </w:r>
      <w:r>
        <w:t>τρόπους:</w:t>
      </w:r>
    </w:p>
    <w:p w:rsidR="00FF216C" w:rsidRDefault="00FF216C" w:rsidP="00823907">
      <w:pPr>
        <w:pStyle w:val="a3"/>
        <w:numPr>
          <w:ilvl w:val="0"/>
          <w:numId w:val="32"/>
        </w:numPr>
        <w:spacing w:line="360" w:lineRule="auto"/>
      </w:pPr>
      <w:r w:rsidRPr="00F937C8">
        <w:lastRenderedPageBreak/>
        <w:t xml:space="preserve">ως ταλάντωση στο </w:t>
      </w:r>
      <w:r w:rsidRPr="006C4F75">
        <w:rPr>
          <w:u w:val="single"/>
        </w:rPr>
        <w:t>χώρο</w:t>
      </w:r>
      <w:r w:rsidRPr="00F937C8">
        <w:t xml:space="preserve"> όπου κάθε σημείο </w:t>
      </w:r>
      <m:oMath>
        <m:r>
          <w:rPr>
            <w:rFonts w:ascii="Cambria Math" w:hAnsi="Cambria Math"/>
          </w:rPr>
          <m:t>x∈</m:t>
        </m:r>
        <m:d>
          <m:dPr>
            <m:ctrlPr>
              <w:rPr>
                <w:rFonts w:ascii="Cambria Math" w:hAnsi="Cambria Math"/>
                <w:i/>
              </w:rPr>
            </m:ctrlPr>
          </m:dPr>
          <m:e>
            <m:r>
              <w:rPr>
                <w:rFonts w:ascii="Cambria Math" w:hAnsi="Cambria Math"/>
              </w:rPr>
              <m:t>0,L</m:t>
            </m:r>
          </m:e>
        </m:d>
      </m:oMath>
      <w:r w:rsidRPr="00F937C8">
        <w:t xml:space="preserve"> εκτελεί αρμονική ταλάντωση με χρονική περίοδο </w:t>
      </w:r>
      <m:oMath>
        <m:sSub>
          <m:sSubPr>
            <m:ctrlPr>
              <w:rPr>
                <w:rFonts w:ascii="Cambria Math" w:hAnsi="Cambria Math"/>
                <w:i/>
              </w:rPr>
            </m:ctrlPr>
          </m:sSubPr>
          <m:e>
            <m:r>
              <w:rPr>
                <w:rFonts w:ascii="Cambria Math" w:hAnsi="Cambria Math"/>
              </w:rPr>
              <m:t>T</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2L</m:t>
            </m:r>
          </m:num>
          <m:den>
            <m:r>
              <w:rPr>
                <w:rFonts w:ascii="Cambria Math" w:hAnsi="Cambria Math"/>
              </w:rPr>
              <m:t>n c</m:t>
            </m:r>
          </m:den>
        </m:f>
        <m:r>
          <w:rPr>
            <w:rFonts w:ascii="Cambria Math" w:hAnsi="Cambria Math"/>
          </w:rPr>
          <m:t xml:space="preserve"> </m:t>
        </m:r>
      </m:oMath>
      <w:r w:rsidRPr="00E26604">
        <w:t xml:space="preserve"> </w:t>
      </w:r>
      <w:r>
        <w:t xml:space="preserve">ή </w:t>
      </w:r>
      <w:r w:rsidRPr="007B441B">
        <w:rPr>
          <w:b/>
        </w:rPr>
        <w:t>κυκλική</w:t>
      </w:r>
      <w:r>
        <w:t xml:space="preserve"> </w:t>
      </w:r>
      <w:r w:rsidRPr="00E26604">
        <w:rPr>
          <w:b/>
        </w:rPr>
        <w:t>συχνότητα</w:t>
      </w:r>
      <w:r w:rsidRPr="00E26604">
        <w:t xml:space="preserve"> </w:t>
      </w:r>
      <m:oMath>
        <m:sSub>
          <m:sSubPr>
            <m:ctrlPr>
              <w:rPr>
                <w:rFonts w:ascii="Cambria Math" w:hAnsi="Cambria Math"/>
                <w:b/>
                <w:i/>
              </w:rPr>
            </m:ctrlPr>
          </m:sSubPr>
          <m:e>
            <m:r>
              <m:rPr>
                <m:sty m:val="bi"/>
              </m:rPr>
              <w:rPr>
                <w:rFonts w:ascii="Cambria Math" w:hAnsi="Cambria Math"/>
              </w:rPr>
              <m:t>ω</m:t>
            </m:r>
          </m:e>
          <m:sub>
            <m:r>
              <m:rPr>
                <m:sty m:val="bi"/>
              </m:rPr>
              <w:rPr>
                <w:rFonts w:ascii="Cambria Math" w:hAnsi="Cambria Math"/>
              </w:rPr>
              <m:t>n</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2</m:t>
            </m:r>
            <m:r>
              <m:rPr>
                <m:sty m:val="bi"/>
              </m:rPr>
              <w:rPr>
                <w:rFonts w:ascii="Cambria Math" w:hAnsi="Cambria Math"/>
              </w:rPr>
              <m:t>π</m:t>
            </m:r>
          </m:num>
          <m:den>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n</m:t>
                </m:r>
              </m:sub>
            </m:sSub>
          </m:den>
        </m:f>
        <m:r>
          <m:rPr>
            <m:sty m:val="bi"/>
          </m:rPr>
          <w:rPr>
            <w:rFonts w:ascii="Cambria Math" w:hAnsi="Cambria Math"/>
          </w:rPr>
          <m:t>=</m:t>
        </m:r>
        <m:f>
          <m:fPr>
            <m:ctrlPr>
              <w:rPr>
                <w:rFonts w:ascii="Cambria Math" w:hAnsi="Cambria Math"/>
                <w:b/>
                <w:i/>
              </w:rPr>
            </m:ctrlPr>
          </m:fPr>
          <m:num>
            <m:r>
              <m:rPr>
                <m:sty m:val="bi"/>
              </m:rPr>
              <w:rPr>
                <w:rFonts w:ascii="Cambria Math" w:hAnsi="Cambria Math"/>
              </w:rPr>
              <m:t>n π c</m:t>
            </m:r>
          </m:num>
          <m:den>
            <m:r>
              <m:rPr>
                <m:sty m:val="bi"/>
              </m:rPr>
              <w:rPr>
                <w:rFonts w:ascii="Cambria Math" w:hAnsi="Cambria Math"/>
              </w:rPr>
              <m:t>L</m:t>
            </m:r>
          </m:den>
        </m:f>
        <m:r>
          <w:rPr>
            <w:rFonts w:ascii="Cambria Math" w:hAnsi="Cambria Math"/>
          </w:rPr>
          <m:t>,   n=1, 2, ⋯</m:t>
        </m:r>
      </m:oMath>
      <w:r>
        <w:t xml:space="preserve"> </w:t>
      </w:r>
      <w:r w:rsidRPr="00F937C8">
        <w:rPr>
          <w:i/>
        </w:rPr>
        <w:t xml:space="preserve"> </w:t>
      </w:r>
      <w:r w:rsidRPr="00F937C8">
        <w:t xml:space="preserve"> και π</w:t>
      </w:r>
      <w:r>
        <w:t xml:space="preserve">λάτος </w:t>
      </w:r>
      <m:oMath>
        <m:r>
          <w:rPr>
            <w:rFonts w:ascii="Cambria Math" w:hAnsi="Cambria Math"/>
          </w:rPr>
          <m:t xml:space="preserve">sin </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L</m:t>
                </m:r>
              </m:den>
            </m:f>
            <m:r>
              <w:rPr>
                <w:rFonts w:ascii="Cambria Math" w:hAnsi="Cambria Math"/>
              </w:rPr>
              <m:t>x</m:t>
            </m:r>
          </m:e>
        </m:d>
      </m:oMath>
      <w:r w:rsidRPr="00097E23">
        <w:t xml:space="preserve">. </w:t>
      </w:r>
      <w:r>
        <w:t>Υπενθυμίζουμε ότι η κυκλική συχνότητα δηλώνει το πλήθος των περιόδων σε διάστημα 2π μονάδων χρόνου.</w:t>
      </w:r>
    </w:p>
    <w:p w:rsidR="00FF216C" w:rsidRPr="00085FCC" w:rsidRDefault="00FF216C" w:rsidP="00823907">
      <w:pPr>
        <w:pStyle w:val="a3"/>
        <w:numPr>
          <w:ilvl w:val="0"/>
          <w:numId w:val="32"/>
        </w:numPr>
        <w:spacing w:line="360" w:lineRule="auto"/>
      </w:pPr>
      <w:r>
        <w:t xml:space="preserve">ως ταλάντωση στο </w:t>
      </w:r>
      <w:r w:rsidRPr="006C4F75">
        <w:rPr>
          <w:u w:val="single"/>
        </w:rPr>
        <w:t>χρόνο</w:t>
      </w:r>
      <w:r>
        <w:t xml:space="preserve"> με στιγμιότυπα στα οποία σε κάθε χρονική στιγμή </w:t>
      </w:r>
      <m:oMath>
        <m:r>
          <w:rPr>
            <w:rFonts w:ascii="Cambria Math" w:hAnsi="Cambria Math"/>
          </w:rPr>
          <m:t>t&gt;0</m:t>
        </m:r>
      </m:oMath>
      <w:r w:rsidRPr="00F937C8">
        <w:t xml:space="preserve"> </w:t>
      </w:r>
      <w:r>
        <w:t xml:space="preserve">η χορδή έχει τη μορφή μιας ημιτονοειδούς καμπύλης με χωρική </w:t>
      </w:r>
      <w:r w:rsidRPr="00F937C8">
        <w:t>“</w:t>
      </w:r>
      <w:r>
        <w:t>περίοδο</w:t>
      </w:r>
      <w:r w:rsidRPr="00F937C8">
        <w:t xml:space="preserve">” </w:t>
      </w:r>
      <w:r>
        <w:t xml:space="preserve"> </w:t>
      </w:r>
      <m:oMath>
        <m:f>
          <m:fPr>
            <m:ctrlPr>
              <w:rPr>
                <w:rFonts w:ascii="Cambria Math" w:hAnsi="Cambria Math"/>
                <w:i/>
              </w:rPr>
            </m:ctrlPr>
          </m:fPr>
          <m:num>
            <m:r>
              <w:rPr>
                <w:rFonts w:ascii="Cambria Math" w:hAnsi="Cambria Math"/>
              </w:rPr>
              <m:t>2L</m:t>
            </m:r>
          </m:num>
          <m:den>
            <m:r>
              <w:rPr>
                <w:rFonts w:ascii="Cambria Math" w:hAnsi="Cambria Math"/>
              </w:rPr>
              <m:t>n</m:t>
            </m:r>
          </m:den>
        </m:f>
      </m:oMath>
      <w:r>
        <w:t xml:space="preserve"> </w:t>
      </w:r>
      <w:r w:rsidRPr="00E26604">
        <w:t xml:space="preserve"> </w:t>
      </w:r>
      <w:r>
        <w:t xml:space="preserve">ή </w:t>
      </w:r>
      <w:r w:rsidRPr="00E26604">
        <w:rPr>
          <w:b/>
        </w:rPr>
        <w:t>κυματικό αριθμό</w:t>
      </w:r>
      <w:r w:rsidR="000D6879">
        <w:rPr>
          <w:b/>
        </w:rPr>
        <w:fldChar w:fldCharType="begin"/>
      </w:r>
      <w:r w:rsidRPr="006B5622">
        <w:instrText xml:space="preserve"> </w:instrText>
      </w:r>
      <w:r>
        <w:instrText>XE</w:instrText>
      </w:r>
      <w:r w:rsidRPr="006B5622">
        <w:instrText xml:space="preserve"> "</w:instrText>
      </w:r>
      <w:r w:rsidRPr="00E54B06">
        <w:rPr>
          <w:b/>
        </w:rPr>
        <w:instrText>Κυματικός αριθμός</w:instrText>
      </w:r>
      <w:r w:rsidRPr="006B5622">
        <w:instrText xml:space="preserve">" </w:instrText>
      </w:r>
      <w:r w:rsidR="000D6879">
        <w:rPr>
          <w:b/>
        </w:rPr>
        <w:fldChar w:fldCharType="end"/>
      </w:r>
      <w:r w:rsidRPr="00E26604">
        <w:rPr>
          <w:b/>
        </w:rPr>
        <w:t xml:space="preserve">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n</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n π</m:t>
            </m:r>
          </m:num>
          <m:den>
            <m:r>
              <m:rPr>
                <m:sty m:val="bi"/>
              </m:rPr>
              <w:rPr>
                <w:rFonts w:ascii="Cambria Math" w:hAnsi="Cambria Math"/>
              </w:rPr>
              <m:t>L</m:t>
            </m:r>
          </m:den>
        </m:f>
      </m:oMath>
      <w:r>
        <w:t>. Υπενθυμίζουμε ότι ο κυματικός αριθμός δηλώνει το πλήθος των μηκών κύματος σε διάστημα 2π μονάδων μήκους.</w:t>
      </w:r>
    </w:p>
    <w:p w:rsidR="00FF216C" w:rsidRPr="00BA5A88" w:rsidRDefault="00FF216C" w:rsidP="00823907">
      <w:pPr>
        <w:spacing w:line="360" w:lineRule="auto"/>
      </w:pPr>
      <w:r>
        <w:t xml:space="preserve">Για </w:t>
      </w:r>
      <m:oMath>
        <m:r>
          <w:rPr>
            <w:rFonts w:ascii="Cambria Math" w:hAnsi="Cambria Math"/>
          </w:rPr>
          <m:t>n=1</m:t>
        </m:r>
      </m:oMath>
      <w:r>
        <w:t xml:space="preserve"> η συχνότητα της πρώτης ταλάντωσης </w:t>
      </w:r>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Τ</m:t>
                </m:r>
              </m:e>
              <m:sub>
                <m:r>
                  <w:rPr>
                    <w:rFonts w:ascii="Cambria Math" w:hAnsi="Cambria Math"/>
                  </w:rPr>
                  <m:t>1</m:t>
                </m:r>
              </m:sub>
            </m:sSub>
          </m:den>
        </m:f>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2 L</m:t>
            </m:r>
          </m:den>
        </m:f>
      </m:oMath>
      <w:r w:rsidRPr="00100365">
        <w:t xml:space="preserve"> </w:t>
      </w:r>
      <w:r>
        <w:t xml:space="preserve">ονομάζεται </w:t>
      </w:r>
      <w:r w:rsidRPr="009D3D50">
        <w:rPr>
          <w:b/>
        </w:rPr>
        <w:t>θεμελιώδης συχνότητα</w:t>
      </w:r>
      <w:r>
        <w:t xml:space="preserve"> και όλες οι άλλες συχνότητες </w:t>
      </w:r>
      <m:oMath>
        <m:sSub>
          <m:sSubPr>
            <m:ctrlPr>
              <w:rPr>
                <w:rFonts w:ascii="Cambria Math" w:hAnsi="Cambria Math"/>
                <w:i/>
              </w:rPr>
            </m:ctrlPr>
          </m:sSubPr>
          <m:e>
            <m:r>
              <w:rPr>
                <w:rFonts w:ascii="Cambria Math" w:hAnsi="Cambria Math"/>
              </w:rPr>
              <m:t>f</m:t>
            </m:r>
          </m:e>
          <m:sub>
            <m:r>
              <w:rPr>
                <w:rFonts w:ascii="Cambria Math" w:hAnsi="Cambria Math"/>
              </w:rPr>
              <m:t>n</m:t>
            </m:r>
          </m:sub>
        </m:sSub>
        <m:r>
          <w:rPr>
            <w:rFonts w:ascii="Cambria Math" w:hAnsi="Cambria Math"/>
          </w:rPr>
          <m:t xml:space="preserve">=n </m:t>
        </m:r>
        <m:f>
          <m:fPr>
            <m:ctrlPr>
              <w:rPr>
                <w:rFonts w:ascii="Cambria Math" w:hAnsi="Cambria Math"/>
                <w:i/>
              </w:rPr>
            </m:ctrlPr>
          </m:fPr>
          <m:num>
            <m:r>
              <w:rPr>
                <w:rFonts w:ascii="Cambria Math" w:hAnsi="Cambria Math"/>
              </w:rPr>
              <m:t>c</m:t>
            </m:r>
          </m:num>
          <m:den>
            <m:r>
              <w:rPr>
                <w:rFonts w:ascii="Cambria Math" w:hAnsi="Cambria Math"/>
              </w:rPr>
              <m:t>2 L</m:t>
            </m:r>
          </m:den>
        </m:f>
      </m:oMath>
      <w:r w:rsidRPr="00100365">
        <w:t xml:space="preserve"> </w:t>
      </w:r>
      <w:r>
        <w:t>αποτελούν ακέραια πολλαπλάσια της θεμελιώδους συχνότητας.</w:t>
      </w:r>
      <w:r w:rsidRPr="00C062AF">
        <w:t xml:space="preserve"> </w:t>
      </w:r>
      <w:r>
        <w:t xml:space="preserve">Αντίστοιχα, για </w:t>
      </w:r>
      <m:oMath>
        <m:r>
          <w:rPr>
            <w:rFonts w:ascii="Cambria Math" w:hAnsi="Cambria Math"/>
          </w:rPr>
          <m:t>n=1</m:t>
        </m:r>
      </m:oMath>
      <w:r>
        <w:t xml:space="preserve"> η χωρική </w:t>
      </w:r>
      <w:r w:rsidRPr="00C0044B">
        <w:t>“</w:t>
      </w:r>
      <w:r>
        <w:t>περίοδος</w:t>
      </w:r>
      <w:r w:rsidRPr="00C0044B">
        <w:t>”</w:t>
      </w:r>
      <w:r>
        <w:t xml:space="preserve"> </w:t>
      </w:r>
      <m:oMath>
        <m:r>
          <w:rPr>
            <w:rFonts w:ascii="Cambria Math" w:hAnsi="Cambria Math"/>
          </w:rPr>
          <m:t>2L</m:t>
        </m:r>
      </m:oMath>
      <w:r w:rsidRPr="00C0044B">
        <w:t xml:space="preserve"> </w:t>
      </w:r>
      <w:r>
        <w:t xml:space="preserve">ονομάζεται </w:t>
      </w:r>
      <w:r w:rsidRPr="009D3D50">
        <w:rPr>
          <w:b/>
        </w:rPr>
        <w:t>θεμελιώδες μήκος</w:t>
      </w:r>
      <w:r>
        <w:t xml:space="preserve"> και όλα τα άλλα μήκη για </w:t>
      </w:r>
      <m:oMath>
        <m:r>
          <w:rPr>
            <w:rFonts w:ascii="Cambria Math" w:hAnsi="Cambria Math"/>
          </w:rPr>
          <m:t>n=2, 3, ⋯</m:t>
        </m:r>
      </m:oMath>
      <w:r w:rsidRPr="00C0044B">
        <w:t xml:space="preserve"> </w:t>
      </w:r>
      <w:r>
        <w:t xml:space="preserve">αποτελούν ακέραια υποπολλαπλάσια του θεμελιώδους μήκους. Γενικά, η ιδιομορφή </w:t>
      </w:r>
      <m:oMath>
        <m:sSub>
          <m:sSubPr>
            <m:ctrlPr>
              <w:rPr>
                <w:rFonts w:ascii="Cambria Math" w:hAnsi="Cambria Math"/>
                <w:i/>
              </w:rPr>
            </m:ctrlPr>
          </m:sSubPr>
          <m:e>
            <m:r>
              <w:rPr>
                <w:rFonts w:ascii="Cambria Math" w:hAnsi="Cambria Math"/>
              </w:rPr>
              <m:t>u</m:t>
            </m:r>
          </m:e>
          <m:sub>
            <m:r>
              <w:rPr>
                <w:rFonts w:ascii="Cambria Math" w:hAnsi="Cambria Math"/>
              </w:rPr>
              <m:t>1</m:t>
            </m:r>
          </m:sub>
        </m:sSub>
        <m:d>
          <m:dPr>
            <m:ctrlPr>
              <w:rPr>
                <w:rFonts w:ascii="Cambria Math" w:hAnsi="Cambria Math"/>
                <w:i/>
              </w:rPr>
            </m:ctrlPr>
          </m:dPr>
          <m:e>
            <m:r>
              <w:rPr>
                <w:rFonts w:ascii="Cambria Math" w:hAnsi="Cambria Math"/>
              </w:rPr>
              <m:t>x,t</m:t>
            </m:r>
          </m:e>
        </m:d>
      </m:oMath>
      <w:r w:rsidRPr="00AE7DC4">
        <w:t xml:space="preserve"> </w:t>
      </w:r>
      <w:r>
        <w:t xml:space="preserve">ονομάζεται </w:t>
      </w:r>
      <w:r w:rsidRPr="00AE7DC4">
        <w:rPr>
          <w:b/>
        </w:rPr>
        <w:t>θεμελιώδης ιδιομορφή</w:t>
      </w:r>
      <w:r>
        <w:t xml:space="preserve"> ή </w:t>
      </w:r>
      <w:r w:rsidRPr="00AE7DC4">
        <w:rPr>
          <w:b/>
        </w:rPr>
        <w:t>θεμελιώδης αρμονική</w:t>
      </w:r>
      <w:r>
        <w:t xml:space="preserve">. </w:t>
      </w:r>
    </w:p>
    <w:p w:rsidR="00FF216C" w:rsidRDefault="00FF216C" w:rsidP="00823907">
      <w:pPr>
        <w:spacing w:line="360" w:lineRule="auto"/>
        <w:rPr>
          <w:b/>
        </w:rPr>
      </w:pPr>
      <w:r w:rsidRPr="00950090">
        <w:rPr>
          <w:b/>
        </w:rPr>
        <w:t>Γραφική παράσταση</w:t>
      </w:r>
    </w:p>
    <w:p w:rsidR="00FF216C" w:rsidRDefault="00FF216C" w:rsidP="00823907">
      <w:pPr>
        <w:spacing w:line="360" w:lineRule="auto"/>
        <w:sectPr w:rsidR="00FF216C" w:rsidSect="00FB1400">
          <w:pgSz w:w="11906" w:h="16838" w:code="9"/>
          <w:pgMar w:top="1440" w:right="1800" w:bottom="1440" w:left="1800" w:header="709" w:footer="709" w:gutter="0"/>
          <w:cols w:space="708"/>
          <w:docGrid w:linePitch="360"/>
        </w:sectPr>
      </w:pPr>
      <w:r>
        <w:t>Στην ακόλουθη γραφική παράσταση των πρώτων τριών χωρικών ιδιομορφών αναδεικνύεται η μεταβολή των μορφολογικών χαρακτηριστικών των ιδιομορφών καθώς ανεβαίνει η τάξη</w:t>
      </w:r>
      <w:r w:rsidR="00CC5A84">
        <w:t xml:space="preserve"> </w:t>
      </w:r>
      <m:oMath>
        <m:r>
          <w:rPr>
            <w:rFonts w:ascii="Cambria Math" w:hAnsi="Cambria Math"/>
          </w:rPr>
          <m:t>n</m:t>
        </m:r>
      </m:oMath>
      <w:r w:rsidRPr="00950090">
        <w:t>.</w:t>
      </w:r>
      <w:r w:rsidRPr="007B03F0">
        <w:t xml:space="preserve"> </w:t>
      </w:r>
      <w:r>
        <w:t xml:space="preserve">Ισχύει το </w:t>
      </w:r>
      <w:r w:rsidRPr="00D97C0F">
        <w:rPr>
          <w:b/>
        </w:rPr>
        <w:t>θεώρημα των κόμβων</w:t>
      </w:r>
      <w:r>
        <w:t>, σύμφωνα με το οποίο ο αριθμός των κόμβων – δηλαδή των δεσμικών σημείων μηδενισμού της λύσης στο εσωτερικό του βασικού διαστήματος L – αυξάνει κατά μονάδα καθώς προχωράμε από την πρώτη ιδιοσυνάρτηση προς τις ανώτερες.</w:t>
      </w:r>
    </w:p>
    <w:p w:rsidR="00FF216C" w:rsidRPr="007B03F0" w:rsidRDefault="00FF216C" w:rsidP="00823907">
      <w:pPr>
        <w:spacing w:line="360" w:lineRule="auto"/>
        <w:ind w:left="360"/>
      </w:pPr>
    </w:p>
    <w:tbl>
      <w:tblPr>
        <w:tblStyle w:val="af0"/>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55"/>
        <w:gridCol w:w="222"/>
      </w:tblGrid>
      <w:tr w:rsidR="00FF216C" w:rsidTr="004F4FB2">
        <w:tc>
          <w:tcPr>
            <w:tcW w:w="9380" w:type="dxa"/>
            <w:vAlign w:val="center"/>
          </w:tcPr>
          <w:tbl>
            <w:tblPr>
              <w:tblStyle w:val="af0"/>
              <w:tblW w:w="0" w:type="auto"/>
              <w:tblLook w:val="04A0"/>
            </w:tblPr>
            <w:tblGrid>
              <w:gridCol w:w="491"/>
              <w:gridCol w:w="2946"/>
              <w:gridCol w:w="2946"/>
              <w:gridCol w:w="2946"/>
            </w:tblGrid>
            <w:tr w:rsidR="00FF216C" w:rsidTr="004F4FB2">
              <w:tc>
                <w:tcPr>
                  <w:tcW w:w="0" w:type="auto"/>
                  <w:vAlign w:val="center"/>
                </w:tcPr>
                <w:p w:rsidR="00FF216C" w:rsidRDefault="00FF216C" w:rsidP="00823907">
                  <w:pPr>
                    <w:keepNext/>
                    <w:keepLines/>
                    <w:spacing w:line="360" w:lineRule="auto"/>
                    <w:jc w:val="center"/>
                  </w:pPr>
                  <m:oMathPara>
                    <m:oMath>
                      <m:r>
                        <w:rPr>
                          <w:rFonts w:ascii="Cambria Math" w:hAnsi="Cambria Math"/>
                        </w:rPr>
                        <w:lastRenderedPageBreak/>
                        <m:t>t</m:t>
                      </m:r>
                    </m:oMath>
                  </m:oMathPara>
                </w:p>
              </w:tc>
              <w:tc>
                <w:tcPr>
                  <w:tcW w:w="0" w:type="auto"/>
                </w:tcPr>
                <w:p w:rsidR="00FF216C" w:rsidRDefault="00FF216C" w:rsidP="00823907">
                  <w:pPr>
                    <w:keepNext/>
                    <w:keepLines/>
                    <w:spacing w:line="360" w:lineRule="auto"/>
                  </w:pPr>
                  <m:oMathPara>
                    <m:oMath>
                      <m:r>
                        <w:rPr>
                          <w:rFonts w:ascii="Cambria Math" w:hAnsi="Cambria Math"/>
                        </w:rPr>
                        <m:t>n=1</m:t>
                      </m:r>
                    </m:oMath>
                  </m:oMathPara>
                </w:p>
              </w:tc>
              <w:tc>
                <w:tcPr>
                  <w:tcW w:w="0" w:type="auto"/>
                </w:tcPr>
                <w:p w:rsidR="00FF216C" w:rsidRDefault="00FF216C" w:rsidP="00823907">
                  <w:pPr>
                    <w:keepNext/>
                    <w:keepLines/>
                    <w:spacing w:line="360" w:lineRule="auto"/>
                  </w:pPr>
                  <m:oMathPara>
                    <m:oMath>
                      <m:r>
                        <w:rPr>
                          <w:rFonts w:ascii="Cambria Math" w:hAnsi="Cambria Math"/>
                        </w:rPr>
                        <m:t>n=2</m:t>
                      </m:r>
                    </m:oMath>
                  </m:oMathPara>
                </w:p>
              </w:tc>
              <w:tc>
                <w:tcPr>
                  <w:tcW w:w="0" w:type="auto"/>
                </w:tcPr>
                <w:p w:rsidR="00FF216C" w:rsidRDefault="00FF216C" w:rsidP="00823907">
                  <w:pPr>
                    <w:keepNext/>
                    <w:keepLines/>
                    <w:spacing w:line="360" w:lineRule="auto"/>
                  </w:pPr>
                  <m:oMathPara>
                    <m:oMath>
                      <m:r>
                        <w:rPr>
                          <w:rFonts w:ascii="Cambria Math" w:hAnsi="Cambria Math"/>
                        </w:rPr>
                        <m:t>n=3</m:t>
                      </m:r>
                    </m:oMath>
                  </m:oMathPara>
                </w:p>
              </w:tc>
            </w:tr>
            <w:tr w:rsidR="00FF216C" w:rsidTr="004F4FB2">
              <w:tc>
                <w:tcPr>
                  <w:tcW w:w="0" w:type="auto"/>
                  <w:vAlign w:val="center"/>
                </w:tcPr>
                <w:p w:rsidR="00FF216C" w:rsidRDefault="00FF216C" w:rsidP="00823907">
                  <w:pPr>
                    <w:keepNext/>
                    <w:keepLines/>
                    <w:spacing w:line="360" w:lineRule="auto"/>
                    <w:rPr>
                      <w:rFonts w:eastAsia="Times New Roman"/>
                    </w:rPr>
                  </w:pPr>
                  <w:r>
                    <w:rPr>
                      <w:rFonts w:eastAsia="Times New Roman"/>
                    </w:rPr>
                    <w:t xml:space="preserve"> 0</w:t>
                  </w:r>
                </w:p>
                <w:p w:rsidR="00FF216C" w:rsidRDefault="00FF216C" w:rsidP="00823907">
                  <w:pPr>
                    <w:keepNext/>
                    <w:keepLines/>
                    <w:spacing w:line="360" w:lineRule="auto"/>
                    <w:jc w:val="center"/>
                    <w:rPr>
                      <w:rFonts w:eastAsia="Times New Roman"/>
                    </w:rPr>
                  </w:pPr>
                </w:p>
              </w:tc>
              <w:tc>
                <w:tcPr>
                  <w:tcW w:w="0" w:type="auto"/>
                </w:tcPr>
                <w:p w:rsidR="00FF216C" w:rsidRDefault="00FF216C" w:rsidP="00823907">
                  <w:pPr>
                    <w:keepNext/>
                    <w:keepLines/>
                    <w:spacing w:line="360" w:lineRule="auto"/>
                    <w:rPr>
                      <w:rFonts w:eastAsia="Times New Roman"/>
                    </w:rPr>
                  </w:pPr>
                  <w:r>
                    <w:rPr>
                      <w:rFonts w:eastAsia="Times New Roman"/>
                      <w:noProof/>
                      <w:lang w:eastAsia="el-GR" w:bidi="ar-SA"/>
                    </w:rPr>
                    <w:drawing>
                      <wp:inline distT="0" distB="0" distL="0" distR="0">
                        <wp:extent cx="1714500" cy="1071563"/>
                        <wp:effectExtent l="19050" t="0" r="0" b="0"/>
                        <wp:docPr id="4" name="10 - Εικόνα" descr="Harmonic_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monic_1_0.jpg"/>
                                <pic:cNvPicPr/>
                              </pic:nvPicPr>
                              <pic:blipFill>
                                <a:blip r:embed="rId30" cstate="print"/>
                                <a:stretch>
                                  <a:fillRect/>
                                </a:stretch>
                              </pic:blipFill>
                              <pic:spPr>
                                <a:xfrm>
                                  <a:off x="0" y="0"/>
                                  <a:ext cx="1714500" cy="1071563"/>
                                </a:xfrm>
                                <a:prstGeom prst="rect">
                                  <a:avLst/>
                                </a:prstGeom>
                              </pic:spPr>
                            </pic:pic>
                          </a:graphicData>
                        </a:graphic>
                      </wp:inline>
                    </w:drawing>
                  </w:r>
                </w:p>
              </w:tc>
              <w:tc>
                <w:tcPr>
                  <w:tcW w:w="0" w:type="auto"/>
                </w:tcPr>
                <w:p w:rsidR="00FF216C" w:rsidRDefault="00FF216C" w:rsidP="00823907">
                  <w:pPr>
                    <w:keepNext/>
                    <w:keepLines/>
                    <w:spacing w:line="360" w:lineRule="auto"/>
                    <w:rPr>
                      <w:rFonts w:eastAsia="Times New Roman"/>
                    </w:rPr>
                  </w:pPr>
                  <w:r>
                    <w:rPr>
                      <w:rFonts w:eastAsia="Times New Roman"/>
                      <w:noProof/>
                      <w:lang w:eastAsia="el-GR" w:bidi="ar-SA"/>
                    </w:rPr>
                    <w:drawing>
                      <wp:inline distT="0" distB="0" distL="0" distR="0">
                        <wp:extent cx="1714500" cy="1071563"/>
                        <wp:effectExtent l="19050" t="0" r="0" b="0"/>
                        <wp:docPr id="8" name="13 - Εικόνα" descr="Harmonic_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monic_2_0.jpg"/>
                                <pic:cNvPicPr/>
                              </pic:nvPicPr>
                              <pic:blipFill>
                                <a:blip r:embed="rId31" cstate="print"/>
                                <a:stretch>
                                  <a:fillRect/>
                                </a:stretch>
                              </pic:blipFill>
                              <pic:spPr>
                                <a:xfrm>
                                  <a:off x="0" y="0"/>
                                  <a:ext cx="1714500" cy="1071563"/>
                                </a:xfrm>
                                <a:prstGeom prst="rect">
                                  <a:avLst/>
                                </a:prstGeom>
                              </pic:spPr>
                            </pic:pic>
                          </a:graphicData>
                        </a:graphic>
                      </wp:inline>
                    </w:drawing>
                  </w:r>
                </w:p>
              </w:tc>
              <w:tc>
                <w:tcPr>
                  <w:tcW w:w="0" w:type="auto"/>
                </w:tcPr>
                <w:p w:rsidR="00FF216C" w:rsidRDefault="00FF216C" w:rsidP="00823907">
                  <w:pPr>
                    <w:keepNext/>
                    <w:keepLines/>
                    <w:spacing w:line="360" w:lineRule="auto"/>
                    <w:rPr>
                      <w:rFonts w:eastAsia="Times New Roman"/>
                    </w:rPr>
                  </w:pPr>
                  <w:r>
                    <w:rPr>
                      <w:rFonts w:eastAsia="Times New Roman"/>
                      <w:noProof/>
                      <w:lang w:eastAsia="el-GR" w:bidi="ar-SA"/>
                    </w:rPr>
                    <w:drawing>
                      <wp:inline distT="0" distB="0" distL="0" distR="0">
                        <wp:extent cx="1714500" cy="1071563"/>
                        <wp:effectExtent l="19050" t="0" r="0" b="0"/>
                        <wp:docPr id="18" name="14 - Εικόνα" descr="harmonic_3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monic_3_0.jpg"/>
                                <pic:cNvPicPr/>
                              </pic:nvPicPr>
                              <pic:blipFill>
                                <a:blip r:embed="rId32" cstate="print"/>
                                <a:stretch>
                                  <a:fillRect/>
                                </a:stretch>
                              </pic:blipFill>
                              <pic:spPr>
                                <a:xfrm>
                                  <a:off x="0" y="0"/>
                                  <a:ext cx="1714500" cy="1071563"/>
                                </a:xfrm>
                                <a:prstGeom prst="rect">
                                  <a:avLst/>
                                </a:prstGeom>
                              </pic:spPr>
                            </pic:pic>
                          </a:graphicData>
                        </a:graphic>
                      </wp:inline>
                    </w:drawing>
                  </w:r>
                </w:p>
              </w:tc>
            </w:tr>
            <w:tr w:rsidR="00FF216C" w:rsidTr="004F4FB2">
              <w:tc>
                <w:tcPr>
                  <w:tcW w:w="0" w:type="auto"/>
                  <w:vAlign w:val="center"/>
                </w:tcPr>
                <w:p w:rsidR="00FF216C" w:rsidRPr="00117910" w:rsidRDefault="00FF216C" w:rsidP="00823907">
                  <w:pPr>
                    <w:keepNext/>
                    <w:keepLines/>
                    <w:spacing w:line="360" w:lineRule="auto"/>
                    <w:rPr>
                      <w:rFonts w:eastAsia="Times New Roman"/>
                    </w:rPr>
                  </w:pPr>
                  <w:r>
                    <w:rPr>
                      <w:rFonts w:eastAsia="Times New Roman"/>
                    </w:rPr>
                    <w:t>0.4</w:t>
                  </w:r>
                </w:p>
              </w:tc>
              <w:tc>
                <w:tcPr>
                  <w:tcW w:w="0" w:type="auto"/>
                </w:tcPr>
                <w:p w:rsidR="00FF216C" w:rsidRDefault="00FF216C" w:rsidP="00823907">
                  <w:pPr>
                    <w:keepNext/>
                    <w:keepLines/>
                    <w:spacing w:line="360" w:lineRule="auto"/>
                    <w:rPr>
                      <w:rFonts w:eastAsia="Times New Roman"/>
                      <w:noProof/>
                      <w:lang w:eastAsia="el-GR" w:bidi="ar-SA"/>
                    </w:rPr>
                  </w:pPr>
                  <w:r>
                    <w:rPr>
                      <w:rFonts w:eastAsia="Times New Roman"/>
                      <w:noProof/>
                      <w:lang w:eastAsia="el-GR" w:bidi="ar-SA"/>
                    </w:rPr>
                    <w:drawing>
                      <wp:inline distT="0" distB="0" distL="0" distR="0">
                        <wp:extent cx="1714500" cy="1071563"/>
                        <wp:effectExtent l="19050" t="0" r="0" b="0"/>
                        <wp:docPr id="19" name="15 - Εικόνα" descr="Harmonic_1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monic_1_04.jpg"/>
                                <pic:cNvPicPr/>
                              </pic:nvPicPr>
                              <pic:blipFill>
                                <a:blip r:embed="rId33" cstate="print"/>
                                <a:stretch>
                                  <a:fillRect/>
                                </a:stretch>
                              </pic:blipFill>
                              <pic:spPr>
                                <a:xfrm>
                                  <a:off x="0" y="0"/>
                                  <a:ext cx="1714500" cy="1071563"/>
                                </a:xfrm>
                                <a:prstGeom prst="rect">
                                  <a:avLst/>
                                </a:prstGeom>
                              </pic:spPr>
                            </pic:pic>
                          </a:graphicData>
                        </a:graphic>
                      </wp:inline>
                    </w:drawing>
                  </w:r>
                </w:p>
              </w:tc>
              <w:tc>
                <w:tcPr>
                  <w:tcW w:w="0" w:type="auto"/>
                </w:tcPr>
                <w:p w:rsidR="00FF216C" w:rsidRDefault="00FF216C" w:rsidP="00823907">
                  <w:pPr>
                    <w:keepNext/>
                    <w:keepLines/>
                    <w:spacing w:line="360" w:lineRule="auto"/>
                    <w:rPr>
                      <w:rFonts w:eastAsia="Times New Roman"/>
                      <w:noProof/>
                      <w:lang w:eastAsia="el-GR" w:bidi="ar-SA"/>
                    </w:rPr>
                  </w:pPr>
                  <w:r>
                    <w:rPr>
                      <w:rFonts w:eastAsia="Times New Roman"/>
                      <w:noProof/>
                      <w:lang w:eastAsia="el-GR" w:bidi="ar-SA"/>
                    </w:rPr>
                    <w:drawing>
                      <wp:inline distT="0" distB="0" distL="0" distR="0">
                        <wp:extent cx="1714500" cy="1071563"/>
                        <wp:effectExtent l="19050" t="0" r="0" b="0"/>
                        <wp:docPr id="22" name="21 - Εικόνα" descr="Harmonic_2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monic_2_04.jpg"/>
                                <pic:cNvPicPr/>
                              </pic:nvPicPr>
                              <pic:blipFill>
                                <a:blip r:embed="rId34" cstate="print"/>
                                <a:stretch>
                                  <a:fillRect/>
                                </a:stretch>
                              </pic:blipFill>
                              <pic:spPr>
                                <a:xfrm>
                                  <a:off x="0" y="0"/>
                                  <a:ext cx="1714500" cy="1071563"/>
                                </a:xfrm>
                                <a:prstGeom prst="rect">
                                  <a:avLst/>
                                </a:prstGeom>
                              </pic:spPr>
                            </pic:pic>
                          </a:graphicData>
                        </a:graphic>
                      </wp:inline>
                    </w:drawing>
                  </w:r>
                </w:p>
              </w:tc>
              <w:tc>
                <w:tcPr>
                  <w:tcW w:w="0" w:type="auto"/>
                </w:tcPr>
                <w:p w:rsidR="00FF216C" w:rsidRDefault="00FF216C" w:rsidP="00823907">
                  <w:pPr>
                    <w:keepNext/>
                    <w:keepLines/>
                    <w:spacing w:line="360" w:lineRule="auto"/>
                    <w:rPr>
                      <w:rFonts w:eastAsia="Times New Roman"/>
                      <w:noProof/>
                      <w:lang w:eastAsia="el-GR" w:bidi="ar-SA"/>
                    </w:rPr>
                  </w:pPr>
                  <w:r>
                    <w:rPr>
                      <w:rFonts w:eastAsia="Times New Roman"/>
                      <w:noProof/>
                      <w:lang w:eastAsia="el-GR" w:bidi="ar-SA"/>
                    </w:rPr>
                    <w:drawing>
                      <wp:inline distT="0" distB="0" distL="0" distR="0">
                        <wp:extent cx="1714500" cy="1071563"/>
                        <wp:effectExtent l="19050" t="0" r="0" b="0"/>
                        <wp:docPr id="20" name="26 - Εικόνα" descr="harmonic_3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monic_3_04.jpg"/>
                                <pic:cNvPicPr/>
                              </pic:nvPicPr>
                              <pic:blipFill>
                                <a:blip r:embed="rId35" cstate="print"/>
                                <a:stretch>
                                  <a:fillRect/>
                                </a:stretch>
                              </pic:blipFill>
                              <pic:spPr>
                                <a:xfrm>
                                  <a:off x="0" y="0"/>
                                  <a:ext cx="1714500" cy="1071563"/>
                                </a:xfrm>
                                <a:prstGeom prst="rect">
                                  <a:avLst/>
                                </a:prstGeom>
                              </pic:spPr>
                            </pic:pic>
                          </a:graphicData>
                        </a:graphic>
                      </wp:inline>
                    </w:drawing>
                  </w:r>
                </w:p>
              </w:tc>
            </w:tr>
            <w:tr w:rsidR="00FF216C" w:rsidTr="004F4FB2">
              <w:tc>
                <w:tcPr>
                  <w:tcW w:w="0" w:type="auto"/>
                  <w:vAlign w:val="center"/>
                </w:tcPr>
                <w:p w:rsidR="00FF216C" w:rsidRPr="001E4469" w:rsidRDefault="00FF216C" w:rsidP="00823907">
                  <w:pPr>
                    <w:keepNext/>
                    <w:keepLines/>
                    <w:spacing w:line="360" w:lineRule="auto"/>
                    <w:rPr>
                      <w:rFonts w:eastAsia="Times New Roman"/>
                    </w:rPr>
                  </w:pPr>
                  <w:r>
                    <w:rPr>
                      <w:rFonts w:eastAsia="Times New Roman"/>
                    </w:rPr>
                    <w:t>0.8</w:t>
                  </w:r>
                </w:p>
              </w:tc>
              <w:tc>
                <w:tcPr>
                  <w:tcW w:w="0" w:type="auto"/>
                </w:tcPr>
                <w:p w:rsidR="00FF216C" w:rsidRDefault="00FF216C" w:rsidP="00823907">
                  <w:pPr>
                    <w:keepNext/>
                    <w:keepLines/>
                    <w:spacing w:line="360" w:lineRule="auto"/>
                    <w:rPr>
                      <w:rFonts w:eastAsia="Times New Roman"/>
                      <w:noProof/>
                      <w:lang w:eastAsia="el-GR" w:bidi="ar-SA"/>
                    </w:rPr>
                  </w:pPr>
                  <w:r>
                    <w:rPr>
                      <w:rFonts w:eastAsia="Times New Roman"/>
                      <w:noProof/>
                      <w:lang w:eastAsia="el-GR" w:bidi="ar-SA"/>
                    </w:rPr>
                    <w:drawing>
                      <wp:inline distT="0" distB="0" distL="0" distR="0">
                        <wp:extent cx="1714500" cy="1071563"/>
                        <wp:effectExtent l="19050" t="0" r="0" b="0"/>
                        <wp:docPr id="21" name="16 - Εικόνα" descr="Harmonic_1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monic_1_08.jpg"/>
                                <pic:cNvPicPr/>
                              </pic:nvPicPr>
                              <pic:blipFill>
                                <a:blip r:embed="rId36" cstate="print"/>
                                <a:stretch>
                                  <a:fillRect/>
                                </a:stretch>
                              </pic:blipFill>
                              <pic:spPr>
                                <a:xfrm>
                                  <a:off x="0" y="0"/>
                                  <a:ext cx="1714500" cy="1071563"/>
                                </a:xfrm>
                                <a:prstGeom prst="rect">
                                  <a:avLst/>
                                </a:prstGeom>
                              </pic:spPr>
                            </pic:pic>
                          </a:graphicData>
                        </a:graphic>
                      </wp:inline>
                    </w:drawing>
                  </w:r>
                </w:p>
              </w:tc>
              <w:tc>
                <w:tcPr>
                  <w:tcW w:w="0" w:type="auto"/>
                </w:tcPr>
                <w:p w:rsidR="00FF216C" w:rsidRDefault="00FF216C" w:rsidP="00823907">
                  <w:pPr>
                    <w:keepNext/>
                    <w:keepLines/>
                    <w:spacing w:line="360" w:lineRule="auto"/>
                    <w:rPr>
                      <w:rFonts w:eastAsia="Times New Roman"/>
                      <w:noProof/>
                      <w:lang w:eastAsia="el-GR" w:bidi="ar-SA"/>
                    </w:rPr>
                  </w:pPr>
                  <w:r>
                    <w:rPr>
                      <w:rFonts w:eastAsia="Times New Roman"/>
                      <w:noProof/>
                      <w:lang w:eastAsia="el-GR" w:bidi="ar-SA"/>
                    </w:rPr>
                    <w:drawing>
                      <wp:inline distT="0" distB="0" distL="0" distR="0">
                        <wp:extent cx="1714500" cy="1071563"/>
                        <wp:effectExtent l="19050" t="0" r="0" b="0"/>
                        <wp:docPr id="23" name="27 - Εικόνα" descr="Harmonic_2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monic_2_08.jpg"/>
                                <pic:cNvPicPr/>
                              </pic:nvPicPr>
                              <pic:blipFill>
                                <a:blip r:embed="rId34" cstate="print"/>
                                <a:stretch>
                                  <a:fillRect/>
                                </a:stretch>
                              </pic:blipFill>
                              <pic:spPr>
                                <a:xfrm>
                                  <a:off x="0" y="0"/>
                                  <a:ext cx="1714500" cy="1071563"/>
                                </a:xfrm>
                                <a:prstGeom prst="rect">
                                  <a:avLst/>
                                </a:prstGeom>
                              </pic:spPr>
                            </pic:pic>
                          </a:graphicData>
                        </a:graphic>
                      </wp:inline>
                    </w:drawing>
                  </w:r>
                </w:p>
              </w:tc>
              <w:tc>
                <w:tcPr>
                  <w:tcW w:w="0" w:type="auto"/>
                </w:tcPr>
                <w:p w:rsidR="00FF216C" w:rsidRDefault="00FF216C" w:rsidP="00823907">
                  <w:pPr>
                    <w:keepNext/>
                    <w:keepLines/>
                    <w:spacing w:line="360" w:lineRule="auto"/>
                    <w:rPr>
                      <w:rFonts w:eastAsia="Times New Roman"/>
                      <w:noProof/>
                      <w:lang w:eastAsia="el-GR" w:bidi="ar-SA"/>
                    </w:rPr>
                  </w:pPr>
                  <w:r>
                    <w:rPr>
                      <w:rFonts w:eastAsia="Times New Roman"/>
                      <w:noProof/>
                      <w:lang w:eastAsia="el-GR" w:bidi="ar-SA"/>
                    </w:rPr>
                    <w:drawing>
                      <wp:inline distT="0" distB="0" distL="0" distR="0">
                        <wp:extent cx="1714500" cy="1071563"/>
                        <wp:effectExtent l="19050" t="0" r="0" b="0"/>
                        <wp:docPr id="24" name="28 - Εικόνα" descr="harmonic_3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monic_3_08.jpg"/>
                                <pic:cNvPicPr/>
                              </pic:nvPicPr>
                              <pic:blipFill>
                                <a:blip r:embed="rId32" cstate="print"/>
                                <a:stretch>
                                  <a:fillRect/>
                                </a:stretch>
                              </pic:blipFill>
                              <pic:spPr>
                                <a:xfrm>
                                  <a:off x="0" y="0"/>
                                  <a:ext cx="1714500" cy="1071563"/>
                                </a:xfrm>
                                <a:prstGeom prst="rect">
                                  <a:avLst/>
                                </a:prstGeom>
                              </pic:spPr>
                            </pic:pic>
                          </a:graphicData>
                        </a:graphic>
                      </wp:inline>
                    </w:drawing>
                  </w:r>
                </w:p>
              </w:tc>
            </w:tr>
            <w:tr w:rsidR="00FF216C" w:rsidTr="004F4FB2">
              <w:tc>
                <w:tcPr>
                  <w:tcW w:w="0" w:type="auto"/>
                  <w:vAlign w:val="center"/>
                </w:tcPr>
                <w:p w:rsidR="00FF216C" w:rsidRPr="00114E96" w:rsidRDefault="00FF216C" w:rsidP="00823907">
                  <w:pPr>
                    <w:keepNext/>
                    <w:keepLines/>
                    <w:spacing w:line="360" w:lineRule="auto"/>
                    <w:rPr>
                      <w:rFonts w:eastAsia="Times New Roman"/>
                    </w:rPr>
                  </w:pPr>
                  <w:r>
                    <w:rPr>
                      <w:rFonts w:eastAsia="Times New Roman"/>
                    </w:rPr>
                    <w:t>1.2</w:t>
                  </w:r>
                </w:p>
              </w:tc>
              <w:tc>
                <w:tcPr>
                  <w:tcW w:w="0" w:type="auto"/>
                </w:tcPr>
                <w:p w:rsidR="00FF216C" w:rsidRDefault="00FF216C" w:rsidP="00823907">
                  <w:pPr>
                    <w:keepNext/>
                    <w:keepLines/>
                    <w:spacing w:line="360" w:lineRule="auto"/>
                    <w:rPr>
                      <w:rFonts w:eastAsia="Times New Roman"/>
                      <w:noProof/>
                      <w:lang w:eastAsia="el-GR" w:bidi="ar-SA"/>
                    </w:rPr>
                  </w:pPr>
                  <w:r>
                    <w:rPr>
                      <w:rFonts w:eastAsia="Times New Roman"/>
                      <w:noProof/>
                      <w:lang w:eastAsia="el-GR" w:bidi="ar-SA"/>
                    </w:rPr>
                    <w:drawing>
                      <wp:inline distT="0" distB="0" distL="0" distR="0">
                        <wp:extent cx="1714500" cy="1071563"/>
                        <wp:effectExtent l="19050" t="0" r="0" b="0"/>
                        <wp:docPr id="31" name="20 - Εικόνα" descr="Harmonic_1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monic_1_12.jpg"/>
                                <pic:cNvPicPr/>
                              </pic:nvPicPr>
                              <pic:blipFill>
                                <a:blip r:embed="rId37" cstate="print"/>
                                <a:stretch>
                                  <a:fillRect/>
                                </a:stretch>
                              </pic:blipFill>
                              <pic:spPr>
                                <a:xfrm>
                                  <a:off x="0" y="0"/>
                                  <a:ext cx="1714500" cy="1071563"/>
                                </a:xfrm>
                                <a:prstGeom prst="rect">
                                  <a:avLst/>
                                </a:prstGeom>
                              </pic:spPr>
                            </pic:pic>
                          </a:graphicData>
                        </a:graphic>
                      </wp:inline>
                    </w:drawing>
                  </w:r>
                </w:p>
              </w:tc>
              <w:tc>
                <w:tcPr>
                  <w:tcW w:w="0" w:type="auto"/>
                </w:tcPr>
                <w:p w:rsidR="00FF216C" w:rsidRDefault="00FF216C" w:rsidP="00823907">
                  <w:pPr>
                    <w:keepNext/>
                    <w:keepLines/>
                    <w:spacing w:line="360" w:lineRule="auto"/>
                    <w:rPr>
                      <w:rFonts w:eastAsia="Times New Roman"/>
                      <w:noProof/>
                      <w:lang w:eastAsia="el-GR" w:bidi="ar-SA"/>
                    </w:rPr>
                  </w:pPr>
                  <w:r>
                    <w:rPr>
                      <w:rFonts w:eastAsia="Times New Roman"/>
                      <w:noProof/>
                      <w:lang w:eastAsia="el-GR" w:bidi="ar-SA"/>
                    </w:rPr>
                    <w:drawing>
                      <wp:inline distT="0" distB="0" distL="0" distR="0">
                        <wp:extent cx="1714500" cy="1071563"/>
                        <wp:effectExtent l="19050" t="0" r="0" b="0"/>
                        <wp:docPr id="32" name="29 - Εικόνα" descr="Harmonic_2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monic_2_12.jpg"/>
                                <pic:cNvPicPr/>
                              </pic:nvPicPr>
                              <pic:blipFill>
                                <a:blip r:embed="rId31" cstate="print"/>
                                <a:stretch>
                                  <a:fillRect/>
                                </a:stretch>
                              </pic:blipFill>
                              <pic:spPr>
                                <a:xfrm>
                                  <a:off x="0" y="0"/>
                                  <a:ext cx="1714500" cy="1071563"/>
                                </a:xfrm>
                                <a:prstGeom prst="rect">
                                  <a:avLst/>
                                </a:prstGeom>
                              </pic:spPr>
                            </pic:pic>
                          </a:graphicData>
                        </a:graphic>
                      </wp:inline>
                    </w:drawing>
                  </w:r>
                </w:p>
              </w:tc>
              <w:tc>
                <w:tcPr>
                  <w:tcW w:w="0" w:type="auto"/>
                </w:tcPr>
                <w:p w:rsidR="00FF216C" w:rsidRDefault="00FF216C" w:rsidP="00823907">
                  <w:pPr>
                    <w:keepNext/>
                    <w:keepLines/>
                    <w:spacing w:line="360" w:lineRule="auto"/>
                    <w:rPr>
                      <w:rFonts w:eastAsia="Times New Roman"/>
                      <w:noProof/>
                      <w:lang w:eastAsia="el-GR" w:bidi="ar-SA"/>
                    </w:rPr>
                  </w:pPr>
                  <w:r>
                    <w:rPr>
                      <w:rFonts w:eastAsia="Times New Roman"/>
                      <w:noProof/>
                      <w:lang w:eastAsia="el-GR" w:bidi="ar-SA"/>
                    </w:rPr>
                    <w:drawing>
                      <wp:inline distT="0" distB="0" distL="0" distR="0">
                        <wp:extent cx="1714500" cy="1071563"/>
                        <wp:effectExtent l="19050" t="0" r="0" b="0"/>
                        <wp:docPr id="33" name="30 - Εικόνα" descr="harmonic_3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monic_3_12.jpg"/>
                                <pic:cNvPicPr/>
                              </pic:nvPicPr>
                              <pic:blipFill>
                                <a:blip r:embed="rId35" cstate="print"/>
                                <a:stretch>
                                  <a:fillRect/>
                                </a:stretch>
                              </pic:blipFill>
                              <pic:spPr>
                                <a:xfrm>
                                  <a:off x="0" y="0"/>
                                  <a:ext cx="1714500" cy="1071563"/>
                                </a:xfrm>
                                <a:prstGeom prst="rect">
                                  <a:avLst/>
                                </a:prstGeom>
                              </pic:spPr>
                            </pic:pic>
                          </a:graphicData>
                        </a:graphic>
                      </wp:inline>
                    </w:drawing>
                  </w:r>
                </w:p>
              </w:tc>
            </w:tr>
            <w:tr w:rsidR="00FF216C" w:rsidTr="004F4FB2">
              <w:tc>
                <w:tcPr>
                  <w:tcW w:w="0" w:type="auto"/>
                  <w:vAlign w:val="center"/>
                </w:tcPr>
                <w:p w:rsidR="00FF216C" w:rsidRDefault="00FF216C" w:rsidP="00823907">
                  <w:pPr>
                    <w:keepNext/>
                    <w:keepLines/>
                    <w:spacing w:line="360" w:lineRule="auto"/>
                    <w:rPr>
                      <w:rFonts w:eastAsia="Times New Roman"/>
                    </w:rPr>
                  </w:pPr>
                  <w:r>
                    <w:rPr>
                      <w:rFonts w:eastAsia="Times New Roman"/>
                    </w:rPr>
                    <w:t>1.6</w:t>
                  </w:r>
                </w:p>
              </w:tc>
              <w:tc>
                <w:tcPr>
                  <w:tcW w:w="0" w:type="auto"/>
                </w:tcPr>
                <w:p w:rsidR="00FF216C" w:rsidRDefault="00FF216C" w:rsidP="00823907">
                  <w:pPr>
                    <w:keepNext/>
                    <w:keepLines/>
                    <w:spacing w:line="360" w:lineRule="auto"/>
                    <w:rPr>
                      <w:rFonts w:eastAsia="Times New Roman"/>
                      <w:noProof/>
                      <w:lang w:eastAsia="el-GR" w:bidi="ar-SA"/>
                    </w:rPr>
                  </w:pPr>
                  <w:r>
                    <w:rPr>
                      <w:rFonts w:eastAsia="Times New Roman"/>
                      <w:noProof/>
                      <w:lang w:eastAsia="el-GR" w:bidi="ar-SA"/>
                    </w:rPr>
                    <w:drawing>
                      <wp:inline distT="0" distB="0" distL="0" distR="0">
                        <wp:extent cx="1714500" cy="1071563"/>
                        <wp:effectExtent l="19050" t="0" r="0" b="0"/>
                        <wp:docPr id="34" name="22 - Εικόνα" descr="Harmonic_1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monic_1_16.jpg"/>
                                <pic:cNvPicPr/>
                              </pic:nvPicPr>
                              <pic:blipFill>
                                <a:blip r:embed="rId36" cstate="print"/>
                                <a:stretch>
                                  <a:fillRect/>
                                </a:stretch>
                              </pic:blipFill>
                              <pic:spPr>
                                <a:xfrm>
                                  <a:off x="0" y="0"/>
                                  <a:ext cx="1714500" cy="1071563"/>
                                </a:xfrm>
                                <a:prstGeom prst="rect">
                                  <a:avLst/>
                                </a:prstGeom>
                              </pic:spPr>
                            </pic:pic>
                          </a:graphicData>
                        </a:graphic>
                      </wp:inline>
                    </w:drawing>
                  </w:r>
                </w:p>
              </w:tc>
              <w:tc>
                <w:tcPr>
                  <w:tcW w:w="0" w:type="auto"/>
                </w:tcPr>
                <w:p w:rsidR="00FF216C" w:rsidRDefault="00FF216C" w:rsidP="00823907">
                  <w:pPr>
                    <w:keepNext/>
                    <w:keepLines/>
                    <w:spacing w:line="360" w:lineRule="auto"/>
                    <w:rPr>
                      <w:rFonts w:eastAsia="Times New Roman"/>
                      <w:noProof/>
                      <w:lang w:eastAsia="el-GR" w:bidi="ar-SA"/>
                    </w:rPr>
                  </w:pPr>
                  <w:r>
                    <w:rPr>
                      <w:rFonts w:eastAsia="Times New Roman"/>
                      <w:noProof/>
                      <w:lang w:eastAsia="el-GR" w:bidi="ar-SA"/>
                    </w:rPr>
                    <w:drawing>
                      <wp:inline distT="0" distB="0" distL="0" distR="0">
                        <wp:extent cx="1714500" cy="1071563"/>
                        <wp:effectExtent l="19050" t="0" r="0" b="0"/>
                        <wp:docPr id="35" name="31 - Εικόνα" descr="Harmonic_2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monic_2_16.jpg"/>
                                <pic:cNvPicPr/>
                              </pic:nvPicPr>
                              <pic:blipFill>
                                <a:blip r:embed="rId34" cstate="print"/>
                                <a:stretch>
                                  <a:fillRect/>
                                </a:stretch>
                              </pic:blipFill>
                              <pic:spPr>
                                <a:xfrm>
                                  <a:off x="0" y="0"/>
                                  <a:ext cx="1714500" cy="1071563"/>
                                </a:xfrm>
                                <a:prstGeom prst="rect">
                                  <a:avLst/>
                                </a:prstGeom>
                              </pic:spPr>
                            </pic:pic>
                          </a:graphicData>
                        </a:graphic>
                      </wp:inline>
                    </w:drawing>
                  </w:r>
                </w:p>
              </w:tc>
              <w:tc>
                <w:tcPr>
                  <w:tcW w:w="0" w:type="auto"/>
                </w:tcPr>
                <w:p w:rsidR="00FF216C" w:rsidRDefault="00FF216C" w:rsidP="00823907">
                  <w:pPr>
                    <w:keepNext/>
                    <w:keepLines/>
                    <w:spacing w:line="360" w:lineRule="auto"/>
                    <w:rPr>
                      <w:rFonts w:eastAsia="Times New Roman"/>
                      <w:noProof/>
                      <w:lang w:eastAsia="el-GR" w:bidi="ar-SA"/>
                    </w:rPr>
                  </w:pPr>
                  <w:r>
                    <w:rPr>
                      <w:rFonts w:eastAsia="Times New Roman"/>
                      <w:noProof/>
                      <w:lang w:eastAsia="el-GR" w:bidi="ar-SA"/>
                    </w:rPr>
                    <w:drawing>
                      <wp:inline distT="0" distB="0" distL="0" distR="0">
                        <wp:extent cx="1714500" cy="1071563"/>
                        <wp:effectExtent l="19050" t="0" r="0" b="0"/>
                        <wp:docPr id="36" name="32 - Εικόνα" descr="harmonic_3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monic_3_16.jpg"/>
                                <pic:cNvPicPr/>
                              </pic:nvPicPr>
                              <pic:blipFill>
                                <a:blip r:embed="rId32" cstate="print"/>
                                <a:stretch>
                                  <a:fillRect/>
                                </a:stretch>
                              </pic:blipFill>
                              <pic:spPr>
                                <a:xfrm>
                                  <a:off x="0" y="0"/>
                                  <a:ext cx="1714500" cy="1071563"/>
                                </a:xfrm>
                                <a:prstGeom prst="rect">
                                  <a:avLst/>
                                </a:prstGeom>
                              </pic:spPr>
                            </pic:pic>
                          </a:graphicData>
                        </a:graphic>
                      </wp:inline>
                    </w:drawing>
                  </w:r>
                </w:p>
              </w:tc>
            </w:tr>
            <w:tr w:rsidR="00FF216C" w:rsidTr="004F4FB2">
              <w:tc>
                <w:tcPr>
                  <w:tcW w:w="0" w:type="auto"/>
                  <w:vAlign w:val="center"/>
                </w:tcPr>
                <w:p w:rsidR="00FF216C" w:rsidRDefault="00FF216C" w:rsidP="00823907">
                  <w:pPr>
                    <w:keepNext/>
                    <w:keepLines/>
                    <w:spacing w:line="360" w:lineRule="auto"/>
                    <w:rPr>
                      <w:rFonts w:eastAsia="Times New Roman"/>
                    </w:rPr>
                  </w:pPr>
                  <w:r>
                    <w:rPr>
                      <w:rFonts w:eastAsia="Times New Roman"/>
                    </w:rPr>
                    <w:t>2</w:t>
                  </w:r>
                </w:p>
              </w:tc>
              <w:tc>
                <w:tcPr>
                  <w:tcW w:w="0" w:type="auto"/>
                </w:tcPr>
                <w:p w:rsidR="00FF216C" w:rsidRDefault="00FF216C" w:rsidP="00823907">
                  <w:pPr>
                    <w:keepNext/>
                    <w:keepLines/>
                    <w:spacing w:line="360" w:lineRule="auto"/>
                    <w:rPr>
                      <w:rFonts w:eastAsia="Times New Roman"/>
                      <w:noProof/>
                      <w:lang w:eastAsia="el-GR" w:bidi="ar-SA"/>
                    </w:rPr>
                  </w:pPr>
                  <w:r>
                    <w:rPr>
                      <w:rFonts w:eastAsia="Times New Roman"/>
                      <w:noProof/>
                      <w:lang w:eastAsia="el-GR" w:bidi="ar-SA"/>
                    </w:rPr>
                    <w:drawing>
                      <wp:inline distT="0" distB="0" distL="0" distR="0">
                        <wp:extent cx="1714500" cy="1071563"/>
                        <wp:effectExtent l="19050" t="0" r="0" b="0"/>
                        <wp:docPr id="37" name="23 - Εικόνα" descr="Harmonic_1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monic_1_20.jpg"/>
                                <pic:cNvPicPr/>
                              </pic:nvPicPr>
                              <pic:blipFill>
                                <a:blip r:embed="rId33" cstate="print"/>
                                <a:stretch>
                                  <a:fillRect/>
                                </a:stretch>
                              </pic:blipFill>
                              <pic:spPr>
                                <a:xfrm>
                                  <a:off x="0" y="0"/>
                                  <a:ext cx="1714500" cy="1071563"/>
                                </a:xfrm>
                                <a:prstGeom prst="rect">
                                  <a:avLst/>
                                </a:prstGeom>
                              </pic:spPr>
                            </pic:pic>
                          </a:graphicData>
                        </a:graphic>
                      </wp:inline>
                    </w:drawing>
                  </w:r>
                </w:p>
              </w:tc>
              <w:tc>
                <w:tcPr>
                  <w:tcW w:w="0" w:type="auto"/>
                </w:tcPr>
                <w:p w:rsidR="00FF216C" w:rsidRDefault="00FF216C" w:rsidP="00823907">
                  <w:pPr>
                    <w:keepNext/>
                    <w:keepLines/>
                    <w:spacing w:line="360" w:lineRule="auto"/>
                    <w:rPr>
                      <w:rFonts w:eastAsia="Times New Roman"/>
                      <w:noProof/>
                      <w:lang w:eastAsia="el-GR" w:bidi="ar-SA"/>
                    </w:rPr>
                  </w:pPr>
                  <w:r>
                    <w:rPr>
                      <w:rFonts w:eastAsia="Times New Roman"/>
                      <w:noProof/>
                      <w:lang w:eastAsia="el-GR" w:bidi="ar-SA"/>
                    </w:rPr>
                    <w:drawing>
                      <wp:inline distT="0" distB="0" distL="0" distR="0">
                        <wp:extent cx="1714500" cy="1071563"/>
                        <wp:effectExtent l="19050" t="0" r="0" b="0"/>
                        <wp:docPr id="38" name="33 - Εικόνα" descr="Harmonic_2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monic_2_20.jpg"/>
                                <pic:cNvPicPr/>
                              </pic:nvPicPr>
                              <pic:blipFill>
                                <a:blip r:embed="rId34" cstate="print"/>
                                <a:stretch>
                                  <a:fillRect/>
                                </a:stretch>
                              </pic:blipFill>
                              <pic:spPr>
                                <a:xfrm>
                                  <a:off x="0" y="0"/>
                                  <a:ext cx="1714500" cy="1071563"/>
                                </a:xfrm>
                                <a:prstGeom prst="rect">
                                  <a:avLst/>
                                </a:prstGeom>
                              </pic:spPr>
                            </pic:pic>
                          </a:graphicData>
                        </a:graphic>
                      </wp:inline>
                    </w:drawing>
                  </w:r>
                </w:p>
              </w:tc>
              <w:tc>
                <w:tcPr>
                  <w:tcW w:w="0" w:type="auto"/>
                </w:tcPr>
                <w:p w:rsidR="00FF216C" w:rsidRDefault="00FF216C" w:rsidP="00823907">
                  <w:pPr>
                    <w:keepNext/>
                    <w:keepLines/>
                    <w:spacing w:line="360" w:lineRule="auto"/>
                    <w:rPr>
                      <w:rFonts w:eastAsia="Times New Roman"/>
                      <w:noProof/>
                      <w:lang w:eastAsia="el-GR" w:bidi="ar-SA"/>
                    </w:rPr>
                  </w:pPr>
                  <w:r>
                    <w:rPr>
                      <w:rFonts w:eastAsia="Times New Roman"/>
                      <w:noProof/>
                      <w:lang w:eastAsia="el-GR" w:bidi="ar-SA"/>
                    </w:rPr>
                    <w:drawing>
                      <wp:inline distT="0" distB="0" distL="0" distR="0">
                        <wp:extent cx="1714500" cy="1071563"/>
                        <wp:effectExtent l="19050" t="0" r="0" b="0"/>
                        <wp:docPr id="39" name="34 - Εικόνα" descr="harmonic_3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monic_3_20.jpg"/>
                                <pic:cNvPicPr/>
                              </pic:nvPicPr>
                              <pic:blipFill>
                                <a:blip r:embed="rId35" cstate="print"/>
                                <a:stretch>
                                  <a:fillRect/>
                                </a:stretch>
                              </pic:blipFill>
                              <pic:spPr>
                                <a:xfrm>
                                  <a:off x="0" y="0"/>
                                  <a:ext cx="1714500" cy="1071563"/>
                                </a:xfrm>
                                <a:prstGeom prst="rect">
                                  <a:avLst/>
                                </a:prstGeom>
                              </pic:spPr>
                            </pic:pic>
                          </a:graphicData>
                        </a:graphic>
                      </wp:inline>
                    </w:drawing>
                  </w:r>
                </w:p>
              </w:tc>
            </w:tr>
            <w:tr w:rsidR="00FF216C" w:rsidTr="004F4FB2">
              <w:tc>
                <w:tcPr>
                  <w:tcW w:w="0" w:type="auto"/>
                  <w:vAlign w:val="center"/>
                </w:tcPr>
                <w:p w:rsidR="00FF216C" w:rsidRDefault="00FF216C" w:rsidP="00823907">
                  <w:pPr>
                    <w:keepNext/>
                    <w:keepLines/>
                    <w:spacing w:line="360" w:lineRule="auto"/>
                    <w:rPr>
                      <w:rFonts w:eastAsia="Times New Roman"/>
                    </w:rPr>
                  </w:pPr>
                  <w:r>
                    <w:rPr>
                      <w:rFonts w:eastAsia="Times New Roman"/>
                    </w:rPr>
                    <w:t>2.4</w:t>
                  </w:r>
                </w:p>
              </w:tc>
              <w:tc>
                <w:tcPr>
                  <w:tcW w:w="0" w:type="auto"/>
                </w:tcPr>
                <w:p w:rsidR="00FF216C" w:rsidRDefault="00FF216C" w:rsidP="00823907">
                  <w:pPr>
                    <w:keepNext/>
                    <w:keepLines/>
                    <w:spacing w:line="360" w:lineRule="auto"/>
                    <w:rPr>
                      <w:rFonts w:eastAsia="Times New Roman"/>
                      <w:noProof/>
                      <w:lang w:eastAsia="el-GR" w:bidi="ar-SA"/>
                    </w:rPr>
                  </w:pPr>
                  <w:r>
                    <w:rPr>
                      <w:rFonts w:eastAsia="Times New Roman"/>
                      <w:noProof/>
                      <w:lang w:eastAsia="el-GR" w:bidi="ar-SA"/>
                    </w:rPr>
                    <w:drawing>
                      <wp:inline distT="0" distB="0" distL="0" distR="0">
                        <wp:extent cx="1714500" cy="1071563"/>
                        <wp:effectExtent l="19050" t="0" r="0" b="0"/>
                        <wp:docPr id="40" name="24 - Εικόνα" descr="Harmonic_1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monic_1_24.jpg"/>
                                <pic:cNvPicPr/>
                              </pic:nvPicPr>
                              <pic:blipFill>
                                <a:blip r:embed="rId30" cstate="print"/>
                                <a:stretch>
                                  <a:fillRect/>
                                </a:stretch>
                              </pic:blipFill>
                              <pic:spPr>
                                <a:xfrm>
                                  <a:off x="0" y="0"/>
                                  <a:ext cx="1714500" cy="1071563"/>
                                </a:xfrm>
                                <a:prstGeom prst="rect">
                                  <a:avLst/>
                                </a:prstGeom>
                              </pic:spPr>
                            </pic:pic>
                          </a:graphicData>
                        </a:graphic>
                      </wp:inline>
                    </w:drawing>
                  </w:r>
                </w:p>
              </w:tc>
              <w:tc>
                <w:tcPr>
                  <w:tcW w:w="0" w:type="auto"/>
                </w:tcPr>
                <w:p w:rsidR="00FF216C" w:rsidRDefault="00FF216C" w:rsidP="00823907">
                  <w:pPr>
                    <w:keepNext/>
                    <w:keepLines/>
                    <w:spacing w:line="360" w:lineRule="auto"/>
                    <w:rPr>
                      <w:rFonts w:eastAsia="Times New Roman"/>
                      <w:noProof/>
                      <w:lang w:eastAsia="el-GR" w:bidi="ar-SA"/>
                    </w:rPr>
                  </w:pPr>
                  <w:r>
                    <w:rPr>
                      <w:rFonts w:eastAsia="Times New Roman"/>
                      <w:noProof/>
                      <w:lang w:eastAsia="el-GR" w:bidi="ar-SA"/>
                    </w:rPr>
                    <w:drawing>
                      <wp:inline distT="0" distB="0" distL="0" distR="0">
                        <wp:extent cx="1714500" cy="1071563"/>
                        <wp:effectExtent l="19050" t="0" r="0" b="0"/>
                        <wp:docPr id="41" name="35 - Εικόνα" descr="Harmonic_2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monic_2_24.jpg"/>
                                <pic:cNvPicPr/>
                              </pic:nvPicPr>
                              <pic:blipFill>
                                <a:blip r:embed="rId31" cstate="print"/>
                                <a:stretch>
                                  <a:fillRect/>
                                </a:stretch>
                              </pic:blipFill>
                              <pic:spPr>
                                <a:xfrm>
                                  <a:off x="0" y="0"/>
                                  <a:ext cx="1714500" cy="1071563"/>
                                </a:xfrm>
                                <a:prstGeom prst="rect">
                                  <a:avLst/>
                                </a:prstGeom>
                              </pic:spPr>
                            </pic:pic>
                          </a:graphicData>
                        </a:graphic>
                      </wp:inline>
                    </w:drawing>
                  </w:r>
                </w:p>
              </w:tc>
              <w:tc>
                <w:tcPr>
                  <w:tcW w:w="0" w:type="auto"/>
                </w:tcPr>
                <w:p w:rsidR="00FF216C" w:rsidRDefault="00FF216C" w:rsidP="00823907">
                  <w:pPr>
                    <w:keepNext/>
                    <w:keepLines/>
                    <w:spacing w:line="360" w:lineRule="auto"/>
                    <w:rPr>
                      <w:rFonts w:eastAsia="Times New Roman"/>
                      <w:noProof/>
                      <w:lang w:eastAsia="el-GR" w:bidi="ar-SA"/>
                    </w:rPr>
                  </w:pPr>
                  <w:r>
                    <w:rPr>
                      <w:rFonts w:eastAsia="Times New Roman"/>
                      <w:noProof/>
                      <w:lang w:eastAsia="el-GR" w:bidi="ar-SA"/>
                    </w:rPr>
                    <w:drawing>
                      <wp:inline distT="0" distB="0" distL="0" distR="0">
                        <wp:extent cx="1714500" cy="1071563"/>
                        <wp:effectExtent l="19050" t="0" r="0" b="0"/>
                        <wp:docPr id="42" name="36 - Εικόνα" descr="harmonic_3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monic_3_24.jpg"/>
                                <pic:cNvPicPr/>
                              </pic:nvPicPr>
                              <pic:blipFill>
                                <a:blip r:embed="rId32" cstate="print"/>
                                <a:stretch>
                                  <a:fillRect/>
                                </a:stretch>
                              </pic:blipFill>
                              <pic:spPr>
                                <a:xfrm>
                                  <a:off x="0" y="0"/>
                                  <a:ext cx="1714500" cy="1071563"/>
                                </a:xfrm>
                                <a:prstGeom prst="rect">
                                  <a:avLst/>
                                </a:prstGeom>
                              </pic:spPr>
                            </pic:pic>
                          </a:graphicData>
                        </a:graphic>
                      </wp:inline>
                    </w:drawing>
                  </w:r>
                </w:p>
              </w:tc>
            </w:tr>
          </w:tbl>
          <w:p w:rsidR="00FF216C" w:rsidRPr="00374274" w:rsidRDefault="00FF216C" w:rsidP="00823907">
            <w:pPr>
              <w:keepNext/>
              <w:keepLines/>
              <w:spacing w:line="360" w:lineRule="auto"/>
            </w:pPr>
          </w:p>
        </w:tc>
        <w:tc>
          <w:tcPr>
            <w:tcW w:w="222" w:type="dxa"/>
          </w:tcPr>
          <w:p w:rsidR="00FF216C" w:rsidRDefault="00FF216C" w:rsidP="00823907">
            <w:pPr>
              <w:keepNext/>
              <w:keepLines/>
              <w:spacing w:line="360" w:lineRule="auto"/>
            </w:pPr>
          </w:p>
        </w:tc>
      </w:tr>
    </w:tbl>
    <w:p w:rsidR="00FF216C" w:rsidRDefault="00FF216C" w:rsidP="00823907">
      <w:pPr>
        <w:spacing w:before="120" w:line="360" w:lineRule="auto"/>
        <w:sectPr w:rsidR="00FF216C" w:rsidSect="004F4FB2">
          <w:type w:val="continuous"/>
          <w:pgSz w:w="11906" w:h="16838"/>
          <w:pgMar w:top="1440" w:right="964" w:bottom="1440" w:left="964" w:header="709" w:footer="709" w:gutter="0"/>
          <w:cols w:space="708"/>
          <w:docGrid w:linePitch="360"/>
        </w:sectPr>
      </w:pPr>
    </w:p>
    <w:p w:rsidR="00FF216C" w:rsidRDefault="00FF216C" w:rsidP="00823907">
      <w:pPr>
        <w:spacing w:before="120" w:line="360" w:lineRule="auto"/>
        <w:ind w:left="340"/>
      </w:pPr>
    </w:p>
    <w:p w:rsidR="00FF216C" w:rsidRDefault="00FF216C" w:rsidP="00823907">
      <w:pPr>
        <w:spacing w:before="120" w:line="360" w:lineRule="auto"/>
      </w:pPr>
      <w:r>
        <w:lastRenderedPageBreak/>
        <w:t xml:space="preserve">Κάθε λύση του προβλήματος της πεπερασμένης χορδής αποτελείται από έναν άπειρο ή πεπερασμένο γραμμικό συνδυασμό από ιδιομορφές, με συντελεστές βάρους τους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n</m:t>
            </m:r>
          </m:sub>
        </m:sSub>
      </m:oMath>
      <w:r w:rsidRPr="0062160A">
        <w:t xml:space="preserve"> </w:t>
      </w:r>
      <w:r>
        <w:t xml:space="preserve">που καθορίζονται από τις αρχικές συνθήκες </w:t>
      </w:r>
      <m:oMath>
        <m:r>
          <w:rPr>
            <w:rFonts w:ascii="Cambria Math" w:hAnsi="Cambria Math"/>
          </w:rPr>
          <m:t>f, g</m:t>
        </m:r>
      </m:oMath>
      <w:r>
        <w:t xml:space="preserve">. </w:t>
      </w:r>
    </w:p>
    <w:p w:rsidR="00FF216C" w:rsidRPr="00797249" w:rsidRDefault="00FF216C" w:rsidP="00823907">
      <w:pPr>
        <w:spacing w:line="360" w:lineRule="auto"/>
        <w:rPr>
          <w:b/>
        </w:rPr>
      </w:pPr>
      <w:r w:rsidRPr="00797249">
        <w:rPr>
          <w:b/>
        </w:rPr>
        <w:t>Παρατήρηση</w:t>
      </w:r>
    </w:p>
    <w:p w:rsidR="00FF216C" w:rsidRPr="007748E6" w:rsidRDefault="00FF216C" w:rsidP="00823907">
      <w:pPr>
        <w:spacing w:before="120" w:line="360" w:lineRule="auto"/>
        <w:rPr>
          <w:b/>
        </w:rPr>
      </w:pPr>
      <w:r w:rsidRPr="007748E6">
        <w:t xml:space="preserve">Η λύση </w:t>
      </w:r>
      <m:oMath>
        <m:r>
          <w:rPr>
            <w:rFonts w:ascii="Cambria Math" w:hAnsi="Cambria Math"/>
          </w:rPr>
          <m:t>u</m:t>
        </m:r>
        <m:d>
          <m:dPr>
            <m:ctrlPr>
              <w:rPr>
                <w:rFonts w:ascii="Cambria Math" w:hAnsi="Cambria Math"/>
                <w:i/>
              </w:rPr>
            </m:ctrlPr>
          </m:dPr>
          <m:e>
            <m:r>
              <w:rPr>
                <w:rFonts w:ascii="Cambria Math" w:hAnsi="Cambria Math"/>
              </w:rPr>
              <m:t>x,t</m:t>
            </m:r>
          </m:e>
        </m:d>
      </m:oMath>
      <w:r w:rsidRPr="007748E6">
        <w:t xml:space="preserve"> μπορεί να διατυπωθεί ως σειρά ιδιοσυναρτήσεων της μορφής</w:t>
      </w:r>
    </w:p>
    <w:p w:rsidR="00FF216C" w:rsidRDefault="000D6879" w:rsidP="00823907">
      <w:pPr>
        <w:spacing w:line="360" w:lineRule="auto"/>
        <w:ind w:left="340"/>
      </w:pPr>
      <m:oMathPara>
        <m:oMath>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nπx</m:t>
                      </m:r>
                    </m:num>
                    <m:den>
                      <m:r>
                        <w:rPr>
                          <w:rFonts w:ascii="Cambria Math" w:hAnsi="Cambria Math"/>
                        </w:rPr>
                        <m:t>L</m:t>
                      </m:r>
                    </m:den>
                  </m:f>
                </m:e>
              </m:d>
              <m:r>
                <w:rPr>
                  <w:rFonts w:ascii="Cambria Math"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 xml:space="preserve">-i </m:t>
                  </m:r>
                  <m:f>
                    <m:fPr>
                      <m:ctrlPr>
                        <w:rPr>
                          <w:rFonts w:ascii="Cambria Math" w:hAnsi="Cambria Math"/>
                          <w:i/>
                        </w:rPr>
                      </m:ctrlPr>
                    </m:fPr>
                    <m:num>
                      <m:r>
                        <w:rPr>
                          <w:rFonts w:ascii="Cambria Math" w:hAnsi="Cambria Math"/>
                        </w:rPr>
                        <m:t>nπc</m:t>
                      </m:r>
                    </m:num>
                    <m:den>
                      <m:r>
                        <w:rPr>
                          <w:rFonts w:ascii="Cambria Math" w:hAnsi="Cambria Math"/>
                        </w:rPr>
                        <m:t>L</m:t>
                      </m:r>
                    </m:den>
                  </m:f>
                  <m:r>
                    <w:rPr>
                      <w:rFonts w:ascii="Cambria Math" w:hAnsi="Cambria Math"/>
                    </w:rPr>
                    <m:t>t</m:t>
                  </m:r>
                </m:sup>
              </m:sSup>
            </m:e>
          </m:func>
        </m:oMath>
      </m:oMathPara>
    </w:p>
    <w:p w:rsidR="00FF216C" w:rsidRDefault="00FF216C" w:rsidP="00823907">
      <w:pPr>
        <w:spacing w:line="360" w:lineRule="auto"/>
      </w:pPr>
      <w:r>
        <w:t>η οποία υποδεικνύει τη γενική μορφή</w:t>
      </w:r>
      <w:r w:rsidR="006D66F3" w:rsidRPr="006D66F3">
        <w:t xml:space="preserve"> </w:t>
      </w:r>
      <w:r>
        <w:t xml:space="preserve">της αρμονικής χρονικής εξάρτησης </w:t>
      </w:r>
      <m:oMath>
        <m:sSup>
          <m:sSupPr>
            <m:ctrlPr>
              <w:rPr>
                <w:rFonts w:ascii="Cambria Math" w:hAnsi="Cambria Math"/>
                <w:i/>
              </w:rPr>
            </m:ctrlPr>
          </m:sSupPr>
          <m:e>
            <m:r>
              <w:rPr>
                <w:rFonts w:ascii="Cambria Math" w:hAnsi="Cambria Math"/>
              </w:rPr>
              <m:t>e</m:t>
            </m:r>
          </m:e>
          <m:sup>
            <m:r>
              <w:rPr>
                <w:rFonts w:ascii="Cambria Math" w:hAnsi="Cambria Math"/>
              </w:rPr>
              <m:t>iωt</m:t>
            </m:r>
          </m:sup>
        </m:sSup>
      </m:oMath>
      <w:r w:rsidRPr="004715F7">
        <w:t xml:space="preserve"> </w:t>
      </w:r>
      <w:r>
        <w:t xml:space="preserve">που </w:t>
      </w:r>
      <w:r w:rsidRPr="004715F7">
        <w:t>“</w:t>
      </w:r>
      <w:r>
        <w:t>κρύβεται</w:t>
      </w:r>
      <w:r w:rsidRPr="004715F7">
        <w:t xml:space="preserve">” </w:t>
      </w:r>
      <w:r>
        <w:t xml:space="preserve">πίσω από τις χρονικές ιδιολύσεις της κυματικής εξίσωσης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ωt</m:t>
            </m:r>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ωt</m:t>
            </m:r>
          </m:e>
        </m:func>
      </m:oMath>
      <w:r w:rsidRPr="004715F7">
        <w:t xml:space="preserve">. </w:t>
      </w:r>
      <w:r>
        <w:t xml:space="preserve">Πάλι φαίνεται ότι η λύση μπορεί να θεωρηθεί ως άπειρο ή πεπερασμένο άθροισμα ταλαντώσεων με διαφορετική συχνότητα </w:t>
      </w:r>
      <m:oMath>
        <m:sSub>
          <m:sSubPr>
            <m:ctrlPr>
              <w:rPr>
                <w:rFonts w:ascii="Cambria Math" w:hAnsi="Cambria Math"/>
                <w:i/>
              </w:rPr>
            </m:ctrlPr>
          </m:sSubPr>
          <m:e>
            <m:r>
              <w:rPr>
                <w:rFonts w:ascii="Cambria Math" w:hAnsi="Cambria Math"/>
              </w:rPr>
              <m:t>ω</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n π c</m:t>
            </m:r>
          </m:num>
          <m:den>
            <m:r>
              <w:rPr>
                <w:rFonts w:ascii="Cambria Math" w:hAnsi="Cambria Math"/>
              </w:rPr>
              <m:t>L</m:t>
            </m:r>
          </m:den>
        </m:f>
      </m:oMath>
      <w:r>
        <w:t xml:space="preserve">  και διαφορετικό κυματικό αριθμό </w:t>
      </w:r>
      <m:oMath>
        <m:sSub>
          <m:sSubPr>
            <m:ctrlPr>
              <w:rPr>
                <w:rFonts w:ascii="Cambria Math" w:hAnsi="Cambria Math"/>
                <w:i/>
              </w:rPr>
            </m:ctrlPr>
          </m:sSubPr>
          <m:e>
            <m:r>
              <w:rPr>
                <w:rFonts w:ascii="Cambria Math" w:hAnsi="Cambria Math"/>
              </w:rPr>
              <m:t>k</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n π</m:t>
            </m:r>
          </m:num>
          <m:den>
            <m:r>
              <w:rPr>
                <w:rFonts w:ascii="Cambria Math" w:hAnsi="Cambria Math"/>
              </w:rPr>
              <m:t>L</m:t>
            </m:r>
          </m:den>
        </m:f>
      </m:oMath>
      <w:r>
        <w:t xml:space="preserve">. </w:t>
      </w:r>
    </w:p>
    <w:p w:rsidR="00943C37" w:rsidRPr="002E3A81" w:rsidRDefault="00943C37" w:rsidP="00823907">
      <w:pPr>
        <w:pStyle w:val="5"/>
      </w:pPr>
      <w:r w:rsidRPr="002E3A81">
        <w:t>Οι τέσσερις συναρτήσεις βάσης</w:t>
      </w:r>
    </w:p>
    <w:p w:rsidR="00943C37" w:rsidRPr="00082950" w:rsidRDefault="00943C37" w:rsidP="00823907">
      <w:pPr>
        <w:spacing w:before="120" w:line="360" w:lineRule="auto"/>
        <w:rPr>
          <w:i/>
        </w:rPr>
      </w:pPr>
      <w:r w:rsidRPr="00082950">
        <w:t>(Λίγα ακόμα παιχνίδια με τις ιδιομορφές...)</w:t>
      </w:r>
    </w:p>
    <w:p w:rsidR="00943C37" w:rsidRDefault="00943C37" w:rsidP="00823907">
      <w:pPr>
        <w:spacing w:line="360" w:lineRule="auto"/>
      </w:pPr>
      <w:r>
        <w:t>Στη γενική λύση του ΠΑΣΤ</w:t>
      </w:r>
      <w:r w:rsidRPr="004C3B4D">
        <w:t>:</w:t>
      </w:r>
      <w:r>
        <w:t xml:space="preserve"> </w:t>
      </w:r>
      <m:oMath>
        <m:r>
          <w:rPr>
            <w:rFonts w:ascii="Cambria Math" w:hAnsi="Cambria Math"/>
          </w:rPr>
          <m:t>u</m:t>
        </m:r>
        <m:d>
          <m:dPr>
            <m:ctrlPr>
              <w:rPr>
                <w:rFonts w:ascii="Cambria Math" w:hAnsi="Cambria Math"/>
                <w:i/>
              </w:rPr>
            </m:ctrlPr>
          </m:dPr>
          <m:e>
            <m:r>
              <w:rPr>
                <w:rFonts w:ascii="Cambria Math" w:hAnsi="Cambria Math"/>
              </w:rPr>
              <m:t>x,t</m:t>
            </m:r>
          </m:e>
        </m:d>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m:t>
            </m:r>
          </m:sup>
          <m:e>
            <m:r>
              <w:rPr>
                <w:rFonts w:ascii="Cambria Math" w:hAnsi="Cambria Math"/>
              </w:rPr>
              <m:t xml:space="preserve">sin </m:t>
            </m:r>
            <m:sSub>
              <m:sSubPr>
                <m:ctrlPr>
                  <w:rPr>
                    <w:rFonts w:ascii="Cambria Math" w:hAnsi="Cambria Math"/>
                    <w:i/>
                  </w:rPr>
                </m:ctrlPr>
              </m:sSubPr>
              <m:e>
                <m:r>
                  <w:rPr>
                    <w:rFonts w:ascii="Cambria Math" w:hAnsi="Cambria Math"/>
                  </w:rPr>
                  <m:t>k</m:t>
                </m:r>
              </m:e>
              <m:sub>
                <m:r>
                  <w:rPr>
                    <w:rFonts w:ascii="Cambria Math" w:hAnsi="Cambria Math"/>
                  </w:rPr>
                  <m:t>n</m:t>
                </m:r>
              </m:sub>
            </m:sSub>
            <m:r>
              <w:rPr>
                <w:rFonts w:ascii="Cambria Math" w:hAnsi="Cambria Math"/>
              </w:rPr>
              <m:t xml:space="preserve">x </m:t>
            </m:r>
          </m:e>
        </m:nary>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n</m:t>
                </m:r>
              </m:sub>
            </m:sSub>
            <m:func>
              <m:funcPr>
                <m:ctrlPr>
                  <w:rPr>
                    <w:rFonts w:ascii="Cambria Math" w:hAnsi="Cambria Math"/>
                    <w:i/>
                  </w:rPr>
                </m:ctrlPr>
              </m:funcPr>
              <m:fName>
                <m:r>
                  <w:rPr>
                    <w:rFonts w:ascii="Cambria Math" w:hAnsi="Cambria Math"/>
                  </w:rPr>
                  <m:t>sin</m:t>
                </m:r>
              </m:fName>
              <m:e>
                <m:sSub>
                  <m:sSubPr>
                    <m:ctrlPr>
                      <w:rPr>
                        <w:rFonts w:ascii="Cambria Math" w:hAnsi="Cambria Math"/>
                        <w:i/>
                      </w:rPr>
                    </m:ctrlPr>
                  </m:sSubPr>
                  <m:e>
                    <m:r>
                      <w:rPr>
                        <w:rFonts w:ascii="Cambria Math" w:hAnsi="Cambria Math"/>
                      </w:rPr>
                      <m:t>ω</m:t>
                    </m:r>
                  </m:e>
                  <m:sub>
                    <m:r>
                      <w:rPr>
                        <w:rFonts w:ascii="Cambria Math" w:hAnsi="Cambria Math"/>
                      </w:rPr>
                      <m:t>n</m:t>
                    </m:r>
                  </m:sub>
                </m:sSub>
                <m:r>
                  <w:rPr>
                    <w:rFonts w:ascii="Cambria Math" w:hAnsi="Cambria Math"/>
                  </w:rPr>
                  <m:t>t</m:t>
                </m:r>
              </m:e>
            </m:func>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n</m:t>
                </m:r>
              </m:sub>
            </m:sSub>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ω</m:t>
                    </m:r>
                  </m:e>
                  <m:sub>
                    <m:r>
                      <w:rPr>
                        <w:rFonts w:ascii="Cambria Math" w:hAnsi="Cambria Math"/>
                      </w:rPr>
                      <m:t>n</m:t>
                    </m:r>
                  </m:sub>
                </m:sSub>
                <m:r>
                  <w:rPr>
                    <w:rFonts w:ascii="Cambria Math" w:hAnsi="Cambria Math"/>
                  </w:rPr>
                  <m:t>t</m:t>
                </m:r>
              </m:e>
            </m:func>
            <m:r>
              <w:rPr>
                <w:rFonts w:ascii="Cambria Math" w:hAnsi="Cambria Math"/>
              </w:rPr>
              <m:t xml:space="preserve"> </m:t>
            </m:r>
          </m:e>
        </m:d>
      </m:oMath>
      <w:r w:rsidRPr="004C3B4D">
        <w:t xml:space="preserve"> </w:t>
      </w:r>
      <w:r>
        <w:t xml:space="preserve">οι σταθερές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n</m:t>
            </m:r>
          </m:sub>
        </m:sSub>
      </m:oMath>
      <w:r w:rsidRPr="00BA3D43">
        <w:t xml:space="preserve"> </w:t>
      </w:r>
      <w:r>
        <w:t xml:space="preserve">αντιπροσωπεύουν τα πλάτη των ιδιομορφών. Ας άρουμε προσωρινά τη δυσπιστία μας ότι φυσικά μεγέθη μπορούν να εκφραστούν με μιγαδικά μεγέθη και ας δούμε τι συμβαίνει όταν εκφράζουμε τη </w:t>
      </w:r>
      <w:r w:rsidRPr="00CF6656">
        <w:rPr>
          <w:b/>
        </w:rPr>
        <w:t>χρονική</w:t>
      </w:r>
      <w:r>
        <w:t xml:space="preserve"> ιδιοσυνάρτηση </w:t>
      </w:r>
      <m:oMath>
        <m:sSub>
          <m:sSubPr>
            <m:ctrlPr>
              <w:rPr>
                <w:rFonts w:ascii="Cambria Math" w:hAnsi="Cambria Math"/>
                <w:i/>
              </w:rPr>
            </m:ctrlPr>
          </m:sSubPr>
          <m:e>
            <m:r>
              <w:rPr>
                <w:rFonts w:ascii="Cambria Math" w:hAnsi="Cambria Math"/>
              </w:rPr>
              <m:t>T</m:t>
            </m:r>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ω</m:t>
                </m:r>
              </m:e>
              <m:sub>
                <m:r>
                  <w:rPr>
                    <w:rFonts w:ascii="Cambria Math" w:hAnsi="Cambria Math"/>
                  </w:rPr>
                  <m:t>n</m:t>
                </m:r>
              </m:sub>
            </m:sSub>
            <m:r>
              <w:rPr>
                <w:rFonts w:ascii="Cambria Math" w:hAnsi="Cambria Math"/>
              </w:rPr>
              <m:t>t</m:t>
            </m:r>
          </m:e>
        </m:func>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n</m:t>
            </m:r>
          </m:sub>
        </m:sSub>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ω</m:t>
                </m:r>
              </m:e>
              <m:sub>
                <m:r>
                  <w:rPr>
                    <w:rFonts w:ascii="Cambria Math" w:hAnsi="Cambria Math"/>
                  </w:rPr>
                  <m:t>n</m:t>
                </m:r>
              </m:sub>
            </m:sSub>
            <m:r>
              <w:rPr>
                <w:rFonts w:ascii="Cambria Math" w:hAnsi="Cambria Math"/>
              </w:rPr>
              <m:t>t</m:t>
            </m:r>
          </m:e>
        </m:func>
      </m:oMath>
      <w:r w:rsidRPr="004C3B4D">
        <w:t xml:space="preserve"> </w:t>
      </w:r>
      <w:r>
        <w:t>σε ισοδύναμη μιγαδική μορφή.</w:t>
      </w:r>
    </w:p>
    <w:p w:rsidR="00943C37" w:rsidRPr="001D754D" w:rsidRDefault="00943C37" w:rsidP="00823907">
      <w:pPr>
        <w:spacing w:line="360" w:lineRule="auto"/>
        <w:ind w:left="340"/>
      </w:pPr>
      <w:r>
        <w:t>Σύμφωνα με τις γνωστές σχέσεις:</w:t>
      </w:r>
    </w:p>
    <w:p w:rsidR="00943C37" w:rsidRDefault="000D6879" w:rsidP="00823907">
      <w:pPr>
        <w:spacing w:line="360" w:lineRule="auto"/>
        <w:ind w:left="340"/>
      </w:pPr>
      <m:oMathPara>
        <m:oMath>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ω</m:t>
                  </m:r>
                </m:e>
                <m:sub>
                  <m:r>
                    <w:rPr>
                      <w:rFonts w:ascii="Cambria Math" w:hAnsi="Cambria Math"/>
                    </w:rPr>
                    <m:t>n</m:t>
                  </m:r>
                </m:sub>
              </m:sSub>
              <m:r>
                <w:rPr>
                  <w:rFonts w:ascii="Cambria Math" w:hAnsi="Cambria Math"/>
                </w:rPr>
                <m:t>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 xml:space="preserve">i </m:t>
                      </m:r>
                      <m:sSub>
                        <m:sSubPr>
                          <m:ctrlPr>
                            <w:rPr>
                              <w:rFonts w:ascii="Cambria Math" w:hAnsi="Cambria Math"/>
                              <w:i/>
                            </w:rPr>
                          </m:ctrlPr>
                        </m:sSubPr>
                        <m:e>
                          <m:r>
                            <w:rPr>
                              <w:rFonts w:ascii="Cambria Math" w:hAnsi="Cambria Math"/>
                            </w:rPr>
                            <m:t>ω</m:t>
                          </m:r>
                        </m:e>
                        <m:sub>
                          <m:r>
                            <w:rPr>
                              <w:rFonts w:ascii="Cambria Math" w:hAnsi="Cambria Math"/>
                            </w:rPr>
                            <m:t>n</m:t>
                          </m:r>
                        </m:sub>
                      </m:sSub>
                      <m:r>
                        <w:rPr>
                          <w:rFonts w:ascii="Cambria Math" w:hAnsi="Cambria Math"/>
                        </w:rPr>
                        <m:t>t</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 xml:space="preserve">-i </m:t>
                      </m:r>
                      <m:sSub>
                        <m:sSubPr>
                          <m:ctrlPr>
                            <w:rPr>
                              <w:rFonts w:ascii="Cambria Math" w:hAnsi="Cambria Math"/>
                              <w:i/>
                            </w:rPr>
                          </m:ctrlPr>
                        </m:sSubPr>
                        <m:e>
                          <m:r>
                            <w:rPr>
                              <w:rFonts w:ascii="Cambria Math" w:hAnsi="Cambria Math"/>
                            </w:rPr>
                            <m:t>ω</m:t>
                          </m:r>
                        </m:e>
                        <m:sub>
                          <m:r>
                            <w:rPr>
                              <w:rFonts w:ascii="Cambria Math" w:hAnsi="Cambria Math"/>
                            </w:rPr>
                            <m:t>n</m:t>
                          </m:r>
                        </m:sub>
                      </m:sSub>
                      <m:r>
                        <w:rPr>
                          <w:rFonts w:ascii="Cambria Math" w:hAnsi="Cambria Math"/>
                        </w:rPr>
                        <m:t>t</m:t>
                      </m:r>
                    </m:sup>
                  </m:sSup>
                </m:num>
                <m:den>
                  <m:r>
                    <w:rPr>
                      <w:rFonts w:ascii="Cambria Math" w:hAnsi="Cambria Math"/>
                    </w:rPr>
                    <m:t>2</m:t>
                  </m:r>
                </m:den>
              </m:f>
            </m:e>
          </m:func>
        </m:oMath>
      </m:oMathPara>
    </w:p>
    <w:p w:rsidR="00943C37" w:rsidRPr="003B602C" w:rsidRDefault="000D6879" w:rsidP="00823907">
      <w:pPr>
        <w:spacing w:line="360" w:lineRule="auto"/>
        <w:ind w:left="340"/>
      </w:pPr>
      <m:oMathPara>
        <m:oMath>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ω</m:t>
                  </m:r>
                </m:e>
                <m:sub>
                  <m:r>
                    <w:rPr>
                      <w:rFonts w:ascii="Cambria Math" w:hAnsi="Cambria Math"/>
                    </w:rPr>
                    <m:t>n</m:t>
                  </m:r>
                </m:sub>
              </m:sSub>
              <m:r>
                <w:rPr>
                  <w:rFonts w:ascii="Cambria Math" w:hAnsi="Cambria Math"/>
                </w:rPr>
                <m:t>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 xml:space="preserve">i </m:t>
                      </m:r>
                      <m:sSub>
                        <m:sSubPr>
                          <m:ctrlPr>
                            <w:rPr>
                              <w:rFonts w:ascii="Cambria Math" w:hAnsi="Cambria Math"/>
                              <w:i/>
                            </w:rPr>
                          </m:ctrlPr>
                        </m:sSubPr>
                        <m:e>
                          <m:r>
                            <w:rPr>
                              <w:rFonts w:ascii="Cambria Math" w:hAnsi="Cambria Math"/>
                            </w:rPr>
                            <m:t>ω</m:t>
                          </m:r>
                        </m:e>
                        <m:sub>
                          <m:r>
                            <w:rPr>
                              <w:rFonts w:ascii="Cambria Math" w:hAnsi="Cambria Math"/>
                            </w:rPr>
                            <m:t>n</m:t>
                          </m:r>
                        </m:sub>
                      </m:sSub>
                      <m:r>
                        <w:rPr>
                          <w:rFonts w:ascii="Cambria Math" w:hAnsi="Cambria Math"/>
                        </w:rPr>
                        <m:t>t</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 xml:space="preserve">-i </m:t>
                      </m:r>
                      <m:sSub>
                        <m:sSubPr>
                          <m:ctrlPr>
                            <w:rPr>
                              <w:rFonts w:ascii="Cambria Math" w:hAnsi="Cambria Math"/>
                              <w:i/>
                            </w:rPr>
                          </m:ctrlPr>
                        </m:sSubPr>
                        <m:e>
                          <m:r>
                            <w:rPr>
                              <w:rFonts w:ascii="Cambria Math" w:hAnsi="Cambria Math"/>
                            </w:rPr>
                            <m:t>ω</m:t>
                          </m:r>
                        </m:e>
                        <m:sub>
                          <m:r>
                            <w:rPr>
                              <w:rFonts w:ascii="Cambria Math" w:hAnsi="Cambria Math"/>
                            </w:rPr>
                            <m:t>n</m:t>
                          </m:r>
                        </m:sub>
                      </m:sSub>
                      <m:r>
                        <w:rPr>
                          <w:rFonts w:ascii="Cambria Math" w:hAnsi="Cambria Math"/>
                        </w:rPr>
                        <m:t>t</m:t>
                      </m:r>
                    </m:sup>
                  </m:sSup>
                </m:num>
                <m:den>
                  <m:r>
                    <w:rPr>
                      <w:rFonts w:ascii="Cambria Math" w:hAnsi="Cambria Math"/>
                    </w:rPr>
                    <m:t>2i</m:t>
                  </m:r>
                </m:den>
              </m:f>
            </m:e>
          </m:func>
        </m:oMath>
      </m:oMathPara>
    </w:p>
    <w:p w:rsidR="00943C37" w:rsidRPr="00B01318" w:rsidRDefault="00943C37" w:rsidP="00823907">
      <w:pPr>
        <w:spacing w:line="360" w:lineRule="auto"/>
        <w:ind w:left="340"/>
      </w:pPr>
      <w:r>
        <w:t xml:space="preserve">βρίσκουμε </w:t>
      </w:r>
      <m:oMath>
        <m:sSub>
          <m:sSubPr>
            <m:ctrlPr>
              <w:rPr>
                <w:rFonts w:ascii="Cambria Math" w:hAnsi="Cambria Math"/>
                <w:i/>
              </w:rPr>
            </m:ctrlPr>
          </m:sSubPr>
          <m:e>
            <m:r>
              <w:rPr>
                <w:rFonts w:ascii="Cambria Math" w:hAnsi="Cambria Math"/>
              </w:rPr>
              <m:t>T</m:t>
            </m:r>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n</m:t>
            </m:r>
          </m:sub>
        </m:sSub>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 xml:space="preserve">i </m:t>
                </m:r>
                <m:sSub>
                  <m:sSubPr>
                    <m:ctrlPr>
                      <w:rPr>
                        <w:rFonts w:ascii="Cambria Math" w:hAnsi="Cambria Math"/>
                        <w:i/>
                      </w:rPr>
                    </m:ctrlPr>
                  </m:sSubPr>
                  <m:e>
                    <m:r>
                      <w:rPr>
                        <w:rFonts w:ascii="Cambria Math" w:hAnsi="Cambria Math"/>
                      </w:rPr>
                      <m:t>ω</m:t>
                    </m:r>
                  </m:e>
                  <m:sub>
                    <m:r>
                      <w:rPr>
                        <w:rFonts w:ascii="Cambria Math" w:hAnsi="Cambria Math"/>
                      </w:rPr>
                      <m:t>n</m:t>
                    </m:r>
                  </m:sub>
                </m:sSub>
                <m:r>
                  <w:rPr>
                    <w:rFonts w:ascii="Cambria Math" w:hAnsi="Cambria Math"/>
                  </w:rPr>
                  <m:t>t</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 xml:space="preserve">-i </m:t>
                </m:r>
                <m:sSub>
                  <m:sSubPr>
                    <m:ctrlPr>
                      <w:rPr>
                        <w:rFonts w:ascii="Cambria Math" w:hAnsi="Cambria Math"/>
                        <w:i/>
                      </w:rPr>
                    </m:ctrlPr>
                  </m:sSubPr>
                  <m:e>
                    <m:r>
                      <w:rPr>
                        <w:rFonts w:ascii="Cambria Math" w:hAnsi="Cambria Math"/>
                      </w:rPr>
                      <m:t>ω</m:t>
                    </m:r>
                  </m:e>
                  <m:sub>
                    <m:r>
                      <w:rPr>
                        <w:rFonts w:ascii="Cambria Math" w:hAnsi="Cambria Math"/>
                      </w:rPr>
                      <m:t>n</m:t>
                    </m:r>
                  </m:sub>
                </m:sSub>
                <m:r>
                  <w:rPr>
                    <w:rFonts w:ascii="Cambria Math" w:hAnsi="Cambria Math"/>
                  </w:rPr>
                  <m:t>t</m:t>
                </m:r>
              </m:sup>
            </m:sSup>
          </m:num>
          <m:den>
            <m:r>
              <w:rPr>
                <w:rFonts w:ascii="Cambria Math" w:hAnsi="Cambria Math"/>
              </w:rPr>
              <m:t>2i</m:t>
            </m:r>
          </m:den>
        </m:f>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m:t>
            </m:r>
          </m:sub>
        </m:sSub>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 xml:space="preserve">i </m:t>
                </m:r>
                <m:sSub>
                  <m:sSubPr>
                    <m:ctrlPr>
                      <w:rPr>
                        <w:rFonts w:ascii="Cambria Math" w:hAnsi="Cambria Math"/>
                        <w:i/>
                      </w:rPr>
                    </m:ctrlPr>
                  </m:sSubPr>
                  <m:e>
                    <m:r>
                      <w:rPr>
                        <w:rFonts w:ascii="Cambria Math" w:hAnsi="Cambria Math"/>
                      </w:rPr>
                      <m:t>ω</m:t>
                    </m:r>
                  </m:e>
                  <m:sub>
                    <m:r>
                      <w:rPr>
                        <w:rFonts w:ascii="Cambria Math" w:hAnsi="Cambria Math"/>
                      </w:rPr>
                      <m:t>n</m:t>
                    </m:r>
                  </m:sub>
                </m:sSub>
                <m:r>
                  <w:rPr>
                    <w:rFonts w:ascii="Cambria Math" w:hAnsi="Cambria Math"/>
                  </w:rPr>
                  <m:t>t</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 xml:space="preserve">-i </m:t>
                </m:r>
                <m:sSub>
                  <m:sSubPr>
                    <m:ctrlPr>
                      <w:rPr>
                        <w:rFonts w:ascii="Cambria Math" w:hAnsi="Cambria Math"/>
                        <w:i/>
                      </w:rPr>
                    </m:ctrlPr>
                  </m:sSubPr>
                  <m:e>
                    <m:r>
                      <w:rPr>
                        <w:rFonts w:ascii="Cambria Math" w:hAnsi="Cambria Math"/>
                      </w:rPr>
                      <m:t>ω</m:t>
                    </m:r>
                  </m:e>
                  <m:sub>
                    <m:r>
                      <w:rPr>
                        <w:rFonts w:ascii="Cambria Math" w:hAnsi="Cambria Math"/>
                      </w:rPr>
                      <m:t>n</m:t>
                    </m:r>
                  </m:sub>
                </m:sSub>
                <m:r>
                  <w:rPr>
                    <w:rFonts w:ascii="Cambria Math" w:hAnsi="Cambria Math"/>
                  </w:rPr>
                  <m:t>t</m:t>
                </m:r>
              </m:sup>
            </m:sSup>
          </m:num>
          <m:den>
            <m:r>
              <w:rPr>
                <w:rFonts w:ascii="Cambria Math" w:hAnsi="Cambria Math"/>
              </w:rPr>
              <m:t>2</m:t>
            </m:r>
          </m:den>
        </m:f>
        <m:r>
          <w:rPr>
            <w:rFonts w:ascii="Cambria Math" w:hAnsi="Cambria Math"/>
          </w:rPr>
          <m:t>=</m:t>
        </m:r>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n</m:t>
            </m:r>
          </m:sub>
        </m:sSub>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 xml:space="preserve">i </m:t>
            </m:r>
            <m:sSub>
              <m:sSubPr>
                <m:ctrlPr>
                  <w:rPr>
                    <w:rFonts w:ascii="Cambria Math" w:hAnsi="Cambria Math"/>
                    <w:b/>
                    <w:i/>
                  </w:rPr>
                </m:ctrlPr>
              </m:sSubPr>
              <m:e>
                <m:r>
                  <m:rPr>
                    <m:sty m:val="bi"/>
                  </m:rPr>
                  <w:rPr>
                    <w:rFonts w:ascii="Cambria Math" w:hAnsi="Cambria Math"/>
                  </w:rPr>
                  <m:t>ω</m:t>
                </m:r>
              </m:e>
              <m:sub>
                <m:r>
                  <m:rPr>
                    <m:sty m:val="bi"/>
                  </m:rPr>
                  <w:rPr>
                    <w:rFonts w:ascii="Cambria Math" w:hAnsi="Cambria Math"/>
                  </w:rPr>
                  <m:t>n</m:t>
                </m:r>
              </m:sub>
            </m:sSub>
            <m:r>
              <m:rPr>
                <m:sty m:val="bi"/>
              </m:rPr>
              <w:rPr>
                <w:rFonts w:ascii="Cambria Math" w:hAnsi="Cambria Math"/>
              </w:rPr>
              <m:t>t</m:t>
            </m:r>
          </m:sup>
        </m:sSup>
        <m:r>
          <m:rPr>
            <m:sty m:val="bi"/>
          </m:rPr>
          <w:rPr>
            <w:rFonts w:ascii="Cambria Math" w:hAnsi="Cambria Math"/>
          </w:rPr>
          <m:t>+</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n</m:t>
            </m:r>
          </m:sub>
        </m:sSub>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 xml:space="preserve">-i </m:t>
            </m:r>
            <m:sSub>
              <m:sSubPr>
                <m:ctrlPr>
                  <w:rPr>
                    <w:rFonts w:ascii="Cambria Math" w:hAnsi="Cambria Math"/>
                    <w:b/>
                    <w:i/>
                  </w:rPr>
                </m:ctrlPr>
              </m:sSubPr>
              <m:e>
                <m:r>
                  <m:rPr>
                    <m:sty m:val="bi"/>
                  </m:rPr>
                  <w:rPr>
                    <w:rFonts w:ascii="Cambria Math" w:hAnsi="Cambria Math"/>
                  </w:rPr>
                  <m:t>ω</m:t>
                </m:r>
              </m:e>
              <m:sub>
                <m:r>
                  <m:rPr>
                    <m:sty m:val="bi"/>
                  </m:rPr>
                  <w:rPr>
                    <w:rFonts w:ascii="Cambria Math" w:hAnsi="Cambria Math"/>
                  </w:rPr>
                  <m:t>n</m:t>
                </m:r>
              </m:sub>
            </m:sSub>
            <m:r>
              <m:rPr>
                <m:sty m:val="bi"/>
              </m:rPr>
              <w:rPr>
                <w:rFonts w:ascii="Cambria Math" w:hAnsi="Cambria Math"/>
              </w:rPr>
              <m:t>t</m:t>
            </m:r>
          </m:sup>
        </m:sSup>
      </m:oMath>
    </w:p>
    <w:p w:rsidR="00943C37" w:rsidRDefault="00943C37" w:rsidP="00823907">
      <w:pPr>
        <w:spacing w:line="360" w:lineRule="auto"/>
        <w:ind w:left="340"/>
      </w:pPr>
      <w:r>
        <w:t xml:space="preserve">με </w:t>
      </w:r>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 xml:space="preserve">- </m:t>
            </m:r>
            <m:sSub>
              <m:sSubPr>
                <m:ctrlPr>
                  <w:rPr>
                    <w:rFonts w:ascii="Cambria Math" w:hAnsi="Cambria Math"/>
                    <w:i/>
                  </w:rPr>
                </m:ctrlPr>
              </m:sSubPr>
              <m:e>
                <m:r>
                  <w:rPr>
                    <w:rFonts w:ascii="Cambria Math" w:hAnsi="Cambria Math"/>
                  </w:rPr>
                  <m:t>i A</m:t>
                </m:r>
              </m:e>
              <m:sub>
                <m:r>
                  <w:rPr>
                    <w:rFonts w:ascii="Cambria Math" w:hAnsi="Cambria Math"/>
                  </w:rPr>
                  <m:t>n</m:t>
                </m:r>
              </m:sub>
            </m:sSub>
          </m:num>
          <m:den>
            <m:r>
              <w:rPr>
                <w:rFonts w:ascii="Cambria Math" w:hAnsi="Cambria Math"/>
              </w:rPr>
              <m:t>2</m:t>
            </m:r>
          </m:den>
        </m:f>
      </m:oMath>
      <w:r w:rsidRPr="000738D7">
        <w:t xml:space="preserve"> </w:t>
      </w:r>
      <w:r>
        <w:t xml:space="preserve"> και </w:t>
      </w:r>
      <m:oMath>
        <m:sSub>
          <m:sSubPr>
            <m:ctrlPr>
              <w:rPr>
                <w:rFonts w:ascii="Cambria Math" w:hAnsi="Cambria Math"/>
                <w:i/>
              </w:rPr>
            </m:ctrlPr>
          </m:sSubPr>
          <m:e>
            <m:r>
              <w:rPr>
                <w:rFonts w:ascii="Cambria Math" w:hAnsi="Cambria Math"/>
              </w:rPr>
              <m:t>d</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 xml:space="preserve">+i </m:t>
            </m:r>
            <m:sSub>
              <m:sSubPr>
                <m:ctrlPr>
                  <w:rPr>
                    <w:rFonts w:ascii="Cambria Math" w:hAnsi="Cambria Math"/>
                    <w:i/>
                  </w:rPr>
                </m:ctrlPr>
              </m:sSubPr>
              <m:e>
                <m:r>
                  <w:rPr>
                    <w:rFonts w:ascii="Cambria Math" w:hAnsi="Cambria Math"/>
                  </w:rPr>
                  <m:t>A</m:t>
                </m:r>
              </m:e>
              <m:sub>
                <m:r>
                  <w:rPr>
                    <w:rFonts w:ascii="Cambria Math" w:hAnsi="Cambria Math"/>
                  </w:rPr>
                  <m:t>n</m:t>
                </m:r>
              </m:sub>
            </m:sSub>
          </m:num>
          <m:den>
            <m:r>
              <w:rPr>
                <w:rFonts w:ascii="Cambria Math" w:hAnsi="Cambria Math"/>
              </w:rPr>
              <m:t>2</m:t>
            </m:r>
          </m:den>
        </m:f>
      </m:oMath>
      <w:r w:rsidRPr="000738D7">
        <w:t xml:space="preserve">. </w:t>
      </w:r>
    </w:p>
    <w:p w:rsidR="00943C37" w:rsidRDefault="00943C37" w:rsidP="00823907">
      <w:pPr>
        <w:spacing w:line="360" w:lineRule="auto"/>
        <w:ind w:left="340"/>
      </w:pPr>
      <w:r>
        <w:t xml:space="preserve">Ομοίως, η </w:t>
      </w:r>
      <w:r w:rsidRPr="00CF6656">
        <w:rPr>
          <w:b/>
        </w:rPr>
        <w:t>χωρική</w:t>
      </w:r>
      <w:r>
        <w:t xml:space="preserve"> ιδιοσυνάρτηση </w:t>
      </w:r>
      <m:oMath>
        <m:sSub>
          <m:sSubPr>
            <m:ctrlPr>
              <w:rPr>
                <w:rFonts w:ascii="Cambria Math" w:hAnsi="Cambria Math"/>
                <w:i/>
              </w:rPr>
            </m:ctrlPr>
          </m:sSubPr>
          <m:e>
            <m:r>
              <w:rPr>
                <w:rFonts w:ascii="Cambria Math" w:hAnsi="Cambria Math"/>
              </w:rPr>
              <m:t>X</m:t>
            </m:r>
          </m:e>
          <m:sub>
            <m:r>
              <w:rPr>
                <w:rFonts w:ascii="Cambria Math" w:hAnsi="Cambria Math"/>
              </w:rPr>
              <m:t>n</m:t>
            </m:r>
          </m:sub>
        </m:sSub>
        <m:d>
          <m:dPr>
            <m:ctrlPr>
              <w:rPr>
                <w:rFonts w:ascii="Cambria Math" w:hAnsi="Cambria Math"/>
                <w:i/>
              </w:rPr>
            </m:ctrlPr>
          </m:dPr>
          <m:e>
            <m:r>
              <w:rPr>
                <w:rFonts w:ascii="Cambria Math" w:hAnsi="Cambria Math"/>
              </w:rPr>
              <m:t>x</m:t>
            </m:r>
          </m:e>
        </m:d>
        <m:r>
          <w:rPr>
            <w:rFonts w:ascii="Cambria Math" w:hAnsi="Cambria Math"/>
          </w:rPr>
          <m:t xml:space="preserve">=sin </m:t>
        </m:r>
        <m:sSub>
          <m:sSubPr>
            <m:ctrlPr>
              <w:rPr>
                <w:rFonts w:ascii="Cambria Math" w:hAnsi="Cambria Math"/>
                <w:i/>
              </w:rPr>
            </m:ctrlPr>
          </m:sSubPr>
          <m:e>
            <m:r>
              <w:rPr>
                <w:rFonts w:ascii="Cambria Math" w:hAnsi="Cambria Math"/>
              </w:rPr>
              <m:t>k</m:t>
            </m:r>
          </m:e>
          <m:sub>
            <m:r>
              <w:rPr>
                <w:rFonts w:ascii="Cambria Math" w:hAnsi="Cambria Math"/>
              </w:rPr>
              <m:t>n</m:t>
            </m:r>
          </m:sub>
        </m:sSub>
        <m:r>
          <w:rPr>
            <w:rFonts w:ascii="Cambria Math" w:hAnsi="Cambria Math"/>
          </w:rPr>
          <m:t xml:space="preserve">x </m:t>
        </m:r>
      </m:oMath>
      <w:r w:rsidRPr="00CF6656">
        <w:t xml:space="preserve"> </w:t>
      </w:r>
      <w:r>
        <w:t xml:space="preserve">έχει την ισοδύναμη μιγαδική μορφή </w:t>
      </w:r>
      <m:oMath>
        <m:sSub>
          <m:sSubPr>
            <m:ctrlPr>
              <w:rPr>
                <w:rFonts w:ascii="Cambria Math" w:hAnsi="Cambria Math"/>
                <w:i/>
              </w:rPr>
            </m:ctrlPr>
          </m:sSubPr>
          <m:e>
            <m:r>
              <w:rPr>
                <w:rFonts w:ascii="Cambria Math" w:hAnsi="Cambria Math"/>
              </w:rPr>
              <m:t>X</m:t>
            </m:r>
          </m:e>
          <m:sub>
            <m:r>
              <w:rPr>
                <w:rFonts w:ascii="Cambria Math" w:hAnsi="Cambria Math"/>
              </w:rPr>
              <m:t>n</m:t>
            </m:r>
          </m:sub>
        </m:sSub>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 xml:space="preserve">i </m:t>
                </m:r>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n</m:t>
                    </m:r>
                  </m:sub>
                </m:sSub>
                <m:r>
                  <m:rPr>
                    <m:sty m:val="bi"/>
                  </m:rPr>
                  <w:rPr>
                    <w:rFonts w:ascii="Cambria Math" w:hAnsi="Cambria Math"/>
                  </w:rPr>
                  <m:t>x</m:t>
                </m:r>
              </m:sup>
            </m:sSup>
            <m:r>
              <m:rPr>
                <m:sty m:val="bi"/>
              </m:rPr>
              <w:rPr>
                <w:rFonts w:ascii="Cambria Math" w:hAnsi="Cambria Math"/>
              </w:rPr>
              <m:t>-</m:t>
            </m:r>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 xml:space="preserve">-i </m:t>
                </m:r>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n</m:t>
                    </m:r>
                  </m:sub>
                </m:sSub>
                <m:r>
                  <m:rPr>
                    <m:sty m:val="bi"/>
                  </m:rPr>
                  <w:rPr>
                    <w:rFonts w:ascii="Cambria Math" w:hAnsi="Cambria Math"/>
                  </w:rPr>
                  <m:t>x</m:t>
                </m:r>
              </m:sup>
            </m:sSup>
          </m:num>
          <m:den>
            <m:r>
              <m:rPr>
                <m:sty m:val="bi"/>
              </m:rPr>
              <w:rPr>
                <w:rFonts w:ascii="Cambria Math" w:hAnsi="Cambria Math"/>
              </w:rPr>
              <m:t>2</m:t>
            </m:r>
            <m:r>
              <m:rPr>
                <m:sty m:val="bi"/>
              </m:rPr>
              <w:rPr>
                <w:rFonts w:ascii="Cambria Math" w:hAnsi="Cambria Math"/>
              </w:rPr>
              <m:t>i</m:t>
            </m:r>
          </m:den>
        </m:f>
      </m:oMath>
      <w:r w:rsidRPr="00CF6656">
        <w:t xml:space="preserve">. </w:t>
      </w:r>
      <w:r>
        <w:t>Συνδυάζοντας βρίσκουμε τη λύση</w:t>
      </w:r>
    </w:p>
    <w:p w:rsidR="00943C37" w:rsidRDefault="00943C37" w:rsidP="00823907">
      <w:pPr>
        <w:spacing w:line="360" w:lineRule="auto"/>
        <w:ind w:left="340"/>
      </w:pPr>
      <m:oMath>
        <m:r>
          <w:rPr>
            <w:rFonts w:ascii="Cambria Math" w:hAnsi="Cambria Math"/>
          </w:rPr>
          <m:t>u</m:t>
        </m:r>
        <m:d>
          <m:dPr>
            <m:ctrlPr>
              <w:rPr>
                <w:rFonts w:ascii="Cambria Math" w:hAnsi="Cambria Math"/>
                <w:i/>
              </w:rPr>
            </m:ctrlPr>
          </m:dPr>
          <m:e>
            <m:r>
              <w:rPr>
                <w:rFonts w:ascii="Cambria Math" w:hAnsi="Cambria Math"/>
              </w:rPr>
              <m:t>x,t</m:t>
            </m:r>
          </m:e>
        </m:d>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m:t>
            </m:r>
          </m:sup>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 xml:space="preserve">i </m:t>
                    </m:r>
                    <m:sSub>
                      <m:sSubPr>
                        <m:ctrlPr>
                          <w:rPr>
                            <w:rFonts w:ascii="Cambria Math" w:hAnsi="Cambria Math"/>
                            <w:i/>
                          </w:rPr>
                        </m:ctrlPr>
                      </m:sSubPr>
                      <m:e>
                        <m:r>
                          <w:rPr>
                            <w:rFonts w:ascii="Cambria Math" w:hAnsi="Cambria Math"/>
                          </w:rPr>
                          <m:t>k</m:t>
                        </m:r>
                      </m:e>
                      <m:sub>
                        <m:r>
                          <w:rPr>
                            <w:rFonts w:ascii="Cambria Math" w:hAnsi="Cambria Math"/>
                          </w:rPr>
                          <m:t>n</m:t>
                        </m:r>
                      </m:sub>
                    </m:sSub>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 xml:space="preserve">-i </m:t>
                    </m:r>
                    <m:sSub>
                      <m:sSubPr>
                        <m:ctrlPr>
                          <w:rPr>
                            <w:rFonts w:ascii="Cambria Math" w:hAnsi="Cambria Math"/>
                            <w:i/>
                          </w:rPr>
                        </m:ctrlPr>
                      </m:sSubPr>
                      <m:e>
                        <m:r>
                          <w:rPr>
                            <w:rFonts w:ascii="Cambria Math" w:hAnsi="Cambria Math"/>
                          </w:rPr>
                          <m:t>k</m:t>
                        </m:r>
                      </m:e>
                      <m:sub>
                        <m:r>
                          <w:rPr>
                            <w:rFonts w:ascii="Cambria Math" w:hAnsi="Cambria Math"/>
                          </w:rPr>
                          <m:t>n</m:t>
                        </m:r>
                      </m:sub>
                    </m:sSub>
                    <m:r>
                      <w:rPr>
                        <w:rFonts w:ascii="Cambria Math" w:hAnsi="Cambria Math"/>
                      </w:rPr>
                      <m:t>x</m:t>
                    </m:r>
                  </m:sup>
                </m:sSup>
              </m:num>
              <m:den>
                <m:r>
                  <w:rPr>
                    <w:rFonts w:ascii="Cambria Math" w:hAnsi="Cambria Math"/>
                  </w:rPr>
                  <m:t>2i</m:t>
                </m:r>
              </m:den>
            </m:f>
          </m:e>
        </m:nary>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n</m:t>
                </m:r>
              </m:sub>
            </m:sSub>
            <m:sSup>
              <m:sSupPr>
                <m:ctrlPr>
                  <w:rPr>
                    <w:rFonts w:ascii="Cambria Math" w:hAnsi="Cambria Math"/>
                    <w:i/>
                  </w:rPr>
                </m:ctrlPr>
              </m:sSupPr>
              <m:e>
                <m:r>
                  <w:rPr>
                    <w:rFonts w:ascii="Cambria Math" w:hAnsi="Cambria Math"/>
                  </w:rPr>
                  <m:t>e</m:t>
                </m:r>
              </m:e>
              <m:sup>
                <m:r>
                  <w:rPr>
                    <w:rFonts w:ascii="Cambria Math" w:hAnsi="Cambria Math"/>
                  </w:rPr>
                  <m:t xml:space="preserve">i </m:t>
                </m:r>
                <m:sSub>
                  <m:sSubPr>
                    <m:ctrlPr>
                      <w:rPr>
                        <w:rFonts w:ascii="Cambria Math" w:hAnsi="Cambria Math"/>
                        <w:i/>
                      </w:rPr>
                    </m:ctrlPr>
                  </m:sSubPr>
                  <m:e>
                    <m:r>
                      <w:rPr>
                        <w:rFonts w:ascii="Cambria Math" w:hAnsi="Cambria Math"/>
                      </w:rPr>
                      <m:t>ω</m:t>
                    </m:r>
                  </m:e>
                  <m:sub>
                    <m:r>
                      <w:rPr>
                        <w:rFonts w:ascii="Cambria Math" w:hAnsi="Cambria Math"/>
                      </w:rPr>
                      <m:t>n</m:t>
                    </m:r>
                  </m:sub>
                </m:sSub>
                <m:r>
                  <w:rPr>
                    <w:rFonts w:ascii="Cambria Math" w:hAnsi="Cambria Math"/>
                  </w:rPr>
                  <m:t>t</m:t>
                </m:r>
              </m:sup>
            </m:sSup>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n</m:t>
                </m:r>
              </m:sub>
            </m:sSub>
            <m:sSup>
              <m:sSupPr>
                <m:ctrlPr>
                  <w:rPr>
                    <w:rFonts w:ascii="Cambria Math" w:hAnsi="Cambria Math"/>
                    <w:i/>
                  </w:rPr>
                </m:ctrlPr>
              </m:sSupPr>
              <m:e>
                <m:r>
                  <w:rPr>
                    <w:rFonts w:ascii="Cambria Math" w:hAnsi="Cambria Math"/>
                  </w:rPr>
                  <m:t>e</m:t>
                </m:r>
              </m:e>
              <m:sup>
                <m:r>
                  <w:rPr>
                    <w:rFonts w:ascii="Cambria Math" w:hAnsi="Cambria Math"/>
                  </w:rPr>
                  <m:t xml:space="preserve">-i </m:t>
                </m:r>
                <m:sSub>
                  <m:sSubPr>
                    <m:ctrlPr>
                      <w:rPr>
                        <w:rFonts w:ascii="Cambria Math" w:hAnsi="Cambria Math"/>
                        <w:i/>
                      </w:rPr>
                    </m:ctrlPr>
                  </m:sSubPr>
                  <m:e>
                    <m:r>
                      <w:rPr>
                        <w:rFonts w:ascii="Cambria Math" w:hAnsi="Cambria Math"/>
                      </w:rPr>
                      <m:t>ω</m:t>
                    </m:r>
                  </m:e>
                  <m:sub>
                    <m:r>
                      <w:rPr>
                        <w:rFonts w:ascii="Cambria Math" w:hAnsi="Cambria Math"/>
                      </w:rPr>
                      <m:t>n</m:t>
                    </m:r>
                  </m:sub>
                </m:sSub>
                <m:r>
                  <w:rPr>
                    <w:rFonts w:ascii="Cambria Math" w:hAnsi="Cambria Math"/>
                  </w:rPr>
                  <m:t>t</m:t>
                </m:r>
              </m:sup>
            </m:sSup>
            <m:r>
              <w:rPr>
                <w:rFonts w:ascii="Cambria Math" w:hAnsi="Cambria Math"/>
              </w:rPr>
              <m:t xml:space="preserve"> </m:t>
            </m:r>
          </m:e>
        </m:d>
      </m:oMath>
      <w:r>
        <w:t xml:space="preserve"> </w:t>
      </w:r>
    </w:p>
    <w:p w:rsidR="00943C37" w:rsidRDefault="00943C37" w:rsidP="00823907">
      <w:pPr>
        <w:spacing w:line="360" w:lineRule="auto"/>
      </w:pPr>
      <w:r>
        <w:t>οπότε η γενική λύση</w:t>
      </w:r>
      <w:r w:rsidR="006D66F3" w:rsidRPr="006D66F3">
        <w:t xml:space="preserve"> </w:t>
      </w:r>
      <w:r>
        <w:t xml:space="preserve">μπορεί να εκφραστεί ως άπειρο γραμμικό συνδυασμό των </w:t>
      </w:r>
      <w:r w:rsidRPr="00432200">
        <w:rPr>
          <w:b/>
        </w:rPr>
        <w:t>τεσσάρων συναρτήσεων βάσης</w:t>
      </w:r>
      <w:r w:rsidR="00765824">
        <w:rPr>
          <w:b/>
        </w:rPr>
        <w:fldChar w:fldCharType="begin"/>
      </w:r>
      <w:r w:rsidR="00765824">
        <w:instrText xml:space="preserve"> XE "</w:instrText>
      </w:r>
      <w:r w:rsidR="00765824" w:rsidRPr="000B3482">
        <w:rPr>
          <w:b/>
        </w:rPr>
        <w:instrText>Συναρτήσεις βάσης</w:instrText>
      </w:r>
      <w:r w:rsidR="00765824">
        <w:instrText xml:space="preserve">" </w:instrText>
      </w:r>
      <w:r w:rsidR="00765824">
        <w:rPr>
          <w:b/>
        </w:rPr>
        <w:fldChar w:fldCharType="end"/>
      </w:r>
    </w:p>
    <w:p w:rsidR="00943C37" w:rsidRPr="005515CF" w:rsidRDefault="000D6879" w:rsidP="00823907">
      <w:pPr>
        <w:spacing w:line="360" w:lineRule="auto"/>
        <w:ind w:left="340"/>
        <w:rPr>
          <w:b/>
          <w:sz w:val="28"/>
          <w:szCs w:val="28"/>
        </w:rPr>
      </w:pPr>
      <m:oMathPara>
        <m:oMath>
          <m:sSup>
            <m:sSupPr>
              <m:ctrlPr>
                <w:rPr>
                  <w:rFonts w:ascii="Cambria Math" w:hAnsi="Cambria Math"/>
                  <w:b/>
                  <w:i/>
                  <w:sz w:val="28"/>
                  <w:szCs w:val="28"/>
                </w:rPr>
              </m:ctrlPr>
            </m:sSupPr>
            <m:e>
              <m:r>
                <m:rPr>
                  <m:sty m:val="bi"/>
                </m:rPr>
                <w:rPr>
                  <w:rFonts w:ascii="Cambria Math" w:hAnsi="Cambria Math"/>
                  <w:sz w:val="28"/>
                  <w:szCs w:val="28"/>
                </w:rPr>
                <m:t>e</m:t>
              </m:r>
            </m:e>
            <m:sup>
              <m:r>
                <m:rPr>
                  <m:sty m:val="bi"/>
                </m:rPr>
                <w:rPr>
                  <w:rFonts w:ascii="Cambria Math" w:hAnsi="Cambria Math"/>
                  <w:sz w:val="28"/>
                  <w:szCs w:val="28"/>
                </w:rPr>
                <m:t>i</m:t>
              </m:r>
              <m:d>
                <m:dPr>
                  <m:ctrlPr>
                    <w:rPr>
                      <w:rFonts w:ascii="Cambria Math" w:hAnsi="Cambria Math"/>
                      <w:b/>
                      <w:i/>
                      <w:sz w:val="28"/>
                      <w:szCs w:val="28"/>
                    </w:rPr>
                  </m:ctrlPr>
                </m:dPr>
                <m:e>
                  <m:sSub>
                    <m:sSubPr>
                      <m:ctrlPr>
                        <w:rPr>
                          <w:rFonts w:ascii="Cambria Math" w:hAnsi="Cambria Math"/>
                          <w:b/>
                          <w:i/>
                          <w:sz w:val="28"/>
                          <w:szCs w:val="28"/>
                        </w:rPr>
                      </m:ctrlPr>
                    </m:sSubPr>
                    <m:e>
                      <m:r>
                        <m:rPr>
                          <m:sty m:val="bi"/>
                        </m:rPr>
                        <w:rPr>
                          <w:rFonts w:ascii="Cambria Math" w:hAnsi="Cambria Math"/>
                          <w:sz w:val="28"/>
                          <w:szCs w:val="28"/>
                        </w:rPr>
                        <m:t>k</m:t>
                      </m:r>
                    </m:e>
                    <m:sub>
                      <m:r>
                        <m:rPr>
                          <m:sty m:val="bi"/>
                        </m:rPr>
                        <w:rPr>
                          <w:rFonts w:ascii="Cambria Math" w:hAnsi="Cambria Math"/>
                          <w:sz w:val="28"/>
                          <w:szCs w:val="28"/>
                        </w:rPr>
                        <m:t>n</m:t>
                      </m:r>
                    </m:sub>
                  </m:sSub>
                  <m:r>
                    <m:rPr>
                      <m:sty m:val="bi"/>
                    </m:rPr>
                    <w:rPr>
                      <w:rFonts w:ascii="Cambria Math" w:hAnsi="Cambria Math"/>
                      <w:sz w:val="28"/>
                      <w:szCs w:val="28"/>
                    </w:rPr>
                    <m:t xml:space="preserve">x + </m:t>
                  </m:r>
                  <m:sSub>
                    <m:sSubPr>
                      <m:ctrlPr>
                        <w:rPr>
                          <w:rFonts w:ascii="Cambria Math" w:hAnsi="Cambria Math"/>
                          <w:b/>
                          <w:i/>
                          <w:sz w:val="28"/>
                          <w:szCs w:val="28"/>
                        </w:rPr>
                      </m:ctrlPr>
                    </m:sSubPr>
                    <m:e>
                      <m:r>
                        <m:rPr>
                          <m:sty m:val="bi"/>
                        </m:rPr>
                        <w:rPr>
                          <w:rFonts w:ascii="Cambria Math" w:hAnsi="Cambria Math"/>
                          <w:sz w:val="28"/>
                          <w:szCs w:val="28"/>
                        </w:rPr>
                        <m:t>ω</m:t>
                      </m:r>
                    </m:e>
                    <m:sub>
                      <m:r>
                        <m:rPr>
                          <m:sty m:val="bi"/>
                        </m:rPr>
                        <w:rPr>
                          <w:rFonts w:ascii="Cambria Math" w:hAnsi="Cambria Math"/>
                          <w:sz w:val="28"/>
                          <w:szCs w:val="28"/>
                        </w:rPr>
                        <m:t>n</m:t>
                      </m:r>
                    </m:sub>
                  </m:sSub>
                  <m:r>
                    <m:rPr>
                      <m:sty m:val="bi"/>
                    </m:rPr>
                    <w:rPr>
                      <w:rFonts w:ascii="Cambria Math" w:hAnsi="Cambria Math"/>
                      <w:sz w:val="28"/>
                      <w:szCs w:val="28"/>
                    </w:rPr>
                    <m:t>t</m:t>
                  </m:r>
                </m:e>
              </m:d>
            </m:sup>
          </m:sSup>
          <m:r>
            <m:rPr>
              <m:sty m:val="bi"/>
            </m:rPr>
            <w:rPr>
              <w:rFonts w:ascii="Cambria Math" w:hAnsi="Cambria Math"/>
              <w:sz w:val="28"/>
              <w:szCs w:val="28"/>
            </w:rPr>
            <m:t xml:space="preserve">, </m:t>
          </m:r>
          <m:sSup>
            <m:sSupPr>
              <m:ctrlPr>
                <w:rPr>
                  <w:rFonts w:ascii="Cambria Math" w:hAnsi="Cambria Math"/>
                  <w:b/>
                  <w:i/>
                  <w:sz w:val="28"/>
                  <w:szCs w:val="28"/>
                </w:rPr>
              </m:ctrlPr>
            </m:sSupPr>
            <m:e>
              <m:r>
                <m:rPr>
                  <m:sty m:val="bi"/>
                </m:rPr>
                <w:rPr>
                  <w:rFonts w:ascii="Cambria Math" w:hAnsi="Cambria Math"/>
                  <w:sz w:val="28"/>
                  <w:szCs w:val="28"/>
                </w:rPr>
                <m:t>e</m:t>
              </m:r>
            </m:e>
            <m:sup>
              <m:r>
                <m:rPr>
                  <m:sty m:val="bi"/>
                </m:rPr>
                <w:rPr>
                  <w:rFonts w:ascii="Cambria Math" w:hAnsi="Cambria Math"/>
                  <w:sz w:val="28"/>
                  <w:szCs w:val="28"/>
                </w:rPr>
                <m:t>i</m:t>
              </m:r>
              <m:d>
                <m:dPr>
                  <m:ctrlPr>
                    <w:rPr>
                      <w:rFonts w:ascii="Cambria Math" w:hAnsi="Cambria Math"/>
                      <w:b/>
                      <w:i/>
                      <w:sz w:val="28"/>
                      <w:szCs w:val="28"/>
                    </w:rPr>
                  </m:ctrlPr>
                </m:dPr>
                <m:e>
                  <m:sSub>
                    <m:sSubPr>
                      <m:ctrlPr>
                        <w:rPr>
                          <w:rFonts w:ascii="Cambria Math" w:hAnsi="Cambria Math"/>
                          <w:b/>
                          <w:i/>
                          <w:sz w:val="28"/>
                          <w:szCs w:val="28"/>
                        </w:rPr>
                      </m:ctrlPr>
                    </m:sSubPr>
                    <m:e>
                      <m:r>
                        <m:rPr>
                          <m:sty m:val="bi"/>
                        </m:rPr>
                        <w:rPr>
                          <w:rFonts w:ascii="Cambria Math" w:hAnsi="Cambria Math"/>
                          <w:sz w:val="28"/>
                          <w:szCs w:val="28"/>
                        </w:rPr>
                        <m:t>k</m:t>
                      </m:r>
                    </m:e>
                    <m:sub>
                      <m:r>
                        <m:rPr>
                          <m:sty m:val="bi"/>
                        </m:rPr>
                        <w:rPr>
                          <w:rFonts w:ascii="Cambria Math" w:hAnsi="Cambria Math"/>
                          <w:sz w:val="28"/>
                          <w:szCs w:val="28"/>
                        </w:rPr>
                        <m:t>n</m:t>
                      </m:r>
                    </m:sub>
                  </m:sSub>
                  <m:r>
                    <m:rPr>
                      <m:sty m:val="bi"/>
                    </m:rPr>
                    <w:rPr>
                      <w:rFonts w:ascii="Cambria Math" w:hAnsi="Cambria Math"/>
                      <w:sz w:val="28"/>
                      <w:szCs w:val="28"/>
                    </w:rPr>
                    <m:t xml:space="preserve">x - </m:t>
                  </m:r>
                  <m:sSub>
                    <m:sSubPr>
                      <m:ctrlPr>
                        <w:rPr>
                          <w:rFonts w:ascii="Cambria Math" w:hAnsi="Cambria Math"/>
                          <w:b/>
                          <w:i/>
                          <w:sz w:val="28"/>
                          <w:szCs w:val="28"/>
                        </w:rPr>
                      </m:ctrlPr>
                    </m:sSubPr>
                    <m:e>
                      <m:r>
                        <m:rPr>
                          <m:sty m:val="bi"/>
                        </m:rPr>
                        <w:rPr>
                          <w:rFonts w:ascii="Cambria Math" w:hAnsi="Cambria Math"/>
                          <w:sz w:val="28"/>
                          <w:szCs w:val="28"/>
                        </w:rPr>
                        <m:t>ω</m:t>
                      </m:r>
                    </m:e>
                    <m:sub>
                      <m:r>
                        <m:rPr>
                          <m:sty m:val="bi"/>
                        </m:rPr>
                        <w:rPr>
                          <w:rFonts w:ascii="Cambria Math" w:hAnsi="Cambria Math"/>
                          <w:sz w:val="28"/>
                          <w:szCs w:val="28"/>
                        </w:rPr>
                        <m:t>n</m:t>
                      </m:r>
                    </m:sub>
                  </m:sSub>
                  <m:r>
                    <m:rPr>
                      <m:sty m:val="bi"/>
                    </m:rPr>
                    <w:rPr>
                      <w:rFonts w:ascii="Cambria Math" w:hAnsi="Cambria Math"/>
                      <w:sz w:val="28"/>
                      <w:szCs w:val="28"/>
                    </w:rPr>
                    <m:t>t</m:t>
                  </m:r>
                </m:e>
              </m:d>
            </m:sup>
          </m:sSup>
          <m:r>
            <m:rPr>
              <m:sty m:val="bi"/>
            </m:rPr>
            <w:rPr>
              <w:rFonts w:ascii="Cambria Math" w:hAnsi="Cambria Math"/>
              <w:sz w:val="28"/>
              <w:szCs w:val="28"/>
            </w:rPr>
            <m:t xml:space="preserve">, </m:t>
          </m:r>
          <m:sSup>
            <m:sSupPr>
              <m:ctrlPr>
                <w:rPr>
                  <w:rFonts w:ascii="Cambria Math" w:hAnsi="Cambria Math"/>
                  <w:b/>
                  <w:i/>
                  <w:sz w:val="28"/>
                  <w:szCs w:val="28"/>
                </w:rPr>
              </m:ctrlPr>
            </m:sSupPr>
            <m:e>
              <m:r>
                <m:rPr>
                  <m:sty m:val="bi"/>
                </m:rPr>
                <w:rPr>
                  <w:rFonts w:ascii="Cambria Math" w:hAnsi="Cambria Math"/>
                  <w:sz w:val="28"/>
                  <w:szCs w:val="28"/>
                </w:rPr>
                <m:t>e</m:t>
              </m:r>
            </m:e>
            <m:sup>
              <m:r>
                <m:rPr>
                  <m:sty m:val="bi"/>
                </m:rPr>
                <w:rPr>
                  <w:rFonts w:ascii="Cambria Math" w:hAnsi="Cambria Math"/>
                  <w:sz w:val="28"/>
                  <w:szCs w:val="28"/>
                </w:rPr>
                <m:t>-i</m:t>
              </m:r>
              <m:d>
                <m:dPr>
                  <m:ctrlPr>
                    <w:rPr>
                      <w:rFonts w:ascii="Cambria Math" w:hAnsi="Cambria Math"/>
                      <w:b/>
                      <w:i/>
                      <w:sz w:val="28"/>
                      <w:szCs w:val="28"/>
                    </w:rPr>
                  </m:ctrlPr>
                </m:dPr>
                <m:e>
                  <m:sSub>
                    <m:sSubPr>
                      <m:ctrlPr>
                        <w:rPr>
                          <w:rFonts w:ascii="Cambria Math" w:hAnsi="Cambria Math"/>
                          <w:b/>
                          <w:i/>
                          <w:sz w:val="28"/>
                          <w:szCs w:val="28"/>
                        </w:rPr>
                      </m:ctrlPr>
                    </m:sSubPr>
                    <m:e>
                      <m:r>
                        <m:rPr>
                          <m:sty m:val="bi"/>
                        </m:rPr>
                        <w:rPr>
                          <w:rFonts w:ascii="Cambria Math" w:hAnsi="Cambria Math"/>
                          <w:sz w:val="28"/>
                          <w:szCs w:val="28"/>
                        </w:rPr>
                        <m:t>k</m:t>
                      </m:r>
                    </m:e>
                    <m:sub>
                      <m:r>
                        <m:rPr>
                          <m:sty m:val="bi"/>
                        </m:rPr>
                        <w:rPr>
                          <w:rFonts w:ascii="Cambria Math" w:hAnsi="Cambria Math"/>
                          <w:sz w:val="28"/>
                          <w:szCs w:val="28"/>
                        </w:rPr>
                        <m:t>n</m:t>
                      </m:r>
                    </m:sub>
                  </m:sSub>
                  <m:r>
                    <m:rPr>
                      <m:sty m:val="bi"/>
                    </m:rPr>
                    <w:rPr>
                      <w:rFonts w:ascii="Cambria Math" w:hAnsi="Cambria Math"/>
                      <w:sz w:val="28"/>
                      <w:szCs w:val="28"/>
                    </w:rPr>
                    <m:t xml:space="preserve">x + </m:t>
                  </m:r>
                  <m:sSub>
                    <m:sSubPr>
                      <m:ctrlPr>
                        <w:rPr>
                          <w:rFonts w:ascii="Cambria Math" w:hAnsi="Cambria Math"/>
                          <w:b/>
                          <w:i/>
                          <w:sz w:val="28"/>
                          <w:szCs w:val="28"/>
                        </w:rPr>
                      </m:ctrlPr>
                    </m:sSubPr>
                    <m:e>
                      <m:r>
                        <m:rPr>
                          <m:sty m:val="bi"/>
                        </m:rPr>
                        <w:rPr>
                          <w:rFonts w:ascii="Cambria Math" w:hAnsi="Cambria Math"/>
                          <w:sz w:val="28"/>
                          <w:szCs w:val="28"/>
                        </w:rPr>
                        <m:t>ω</m:t>
                      </m:r>
                    </m:e>
                    <m:sub>
                      <m:r>
                        <m:rPr>
                          <m:sty m:val="bi"/>
                        </m:rPr>
                        <w:rPr>
                          <w:rFonts w:ascii="Cambria Math" w:hAnsi="Cambria Math"/>
                          <w:sz w:val="28"/>
                          <w:szCs w:val="28"/>
                        </w:rPr>
                        <m:t>n</m:t>
                      </m:r>
                    </m:sub>
                  </m:sSub>
                  <m:r>
                    <m:rPr>
                      <m:sty m:val="bi"/>
                    </m:rPr>
                    <w:rPr>
                      <w:rFonts w:ascii="Cambria Math" w:hAnsi="Cambria Math"/>
                      <w:sz w:val="28"/>
                      <w:szCs w:val="28"/>
                    </w:rPr>
                    <m:t>t</m:t>
                  </m:r>
                </m:e>
              </m:d>
            </m:sup>
          </m:sSup>
          <m:r>
            <m:rPr>
              <m:sty m:val="bi"/>
            </m:rPr>
            <w:rPr>
              <w:rFonts w:ascii="Cambria Math" w:hAnsi="Cambria Math"/>
              <w:sz w:val="28"/>
              <w:szCs w:val="28"/>
            </w:rPr>
            <m:t xml:space="preserve">, </m:t>
          </m:r>
          <m:sSup>
            <m:sSupPr>
              <m:ctrlPr>
                <w:rPr>
                  <w:rFonts w:ascii="Cambria Math" w:hAnsi="Cambria Math"/>
                  <w:b/>
                  <w:i/>
                  <w:sz w:val="28"/>
                  <w:szCs w:val="28"/>
                </w:rPr>
              </m:ctrlPr>
            </m:sSupPr>
            <m:e>
              <m:r>
                <m:rPr>
                  <m:sty m:val="bi"/>
                </m:rPr>
                <w:rPr>
                  <w:rFonts w:ascii="Cambria Math" w:hAnsi="Cambria Math"/>
                  <w:sz w:val="28"/>
                  <w:szCs w:val="28"/>
                </w:rPr>
                <m:t>e</m:t>
              </m:r>
            </m:e>
            <m:sup>
              <m:r>
                <m:rPr>
                  <m:sty m:val="bi"/>
                </m:rPr>
                <w:rPr>
                  <w:rFonts w:ascii="Cambria Math" w:hAnsi="Cambria Math"/>
                  <w:sz w:val="28"/>
                  <w:szCs w:val="28"/>
                </w:rPr>
                <m:t>-i</m:t>
              </m:r>
              <m:d>
                <m:dPr>
                  <m:ctrlPr>
                    <w:rPr>
                      <w:rFonts w:ascii="Cambria Math" w:hAnsi="Cambria Math"/>
                      <w:b/>
                      <w:i/>
                      <w:sz w:val="28"/>
                      <w:szCs w:val="28"/>
                    </w:rPr>
                  </m:ctrlPr>
                </m:dPr>
                <m:e>
                  <m:sSub>
                    <m:sSubPr>
                      <m:ctrlPr>
                        <w:rPr>
                          <w:rFonts w:ascii="Cambria Math" w:hAnsi="Cambria Math"/>
                          <w:b/>
                          <w:i/>
                          <w:sz w:val="28"/>
                          <w:szCs w:val="28"/>
                        </w:rPr>
                      </m:ctrlPr>
                    </m:sSubPr>
                    <m:e>
                      <m:r>
                        <m:rPr>
                          <m:sty m:val="bi"/>
                        </m:rPr>
                        <w:rPr>
                          <w:rFonts w:ascii="Cambria Math" w:hAnsi="Cambria Math"/>
                          <w:sz w:val="28"/>
                          <w:szCs w:val="28"/>
                        </w:rPr>
                        <m:t>k</m:t>
                      </m:r>
                    </m:e>
                    <m:sub>
                      <m:r>
                        <m:rPr>
                          <m:sty m:val="bi"/>
                        </m:rPr>
                        <w:rPr>
                          <w:rFonts w:ascii="Cambria Math" w:hAnsi="Cambria Math"/>
                          <w:sz w:val="28"/>
                          <w:szCs w:val="28"/>
                        </w:rPr>
                        <m:t>n</m:t>
                      </m:r>
                    </m:sub>
                  </m:sSub>
                  <m:r>
                    <m:rPr>
                      <m:sty m:val="bi"/>
                    </m:rPr>
                    <w:rPr>
                      <w:rFonts w:ascii="Cambria Math" w:hAnsi="Cambria Math"/>
                      <w:sz w:val="28"/>
                      <w:szCs w:val="28"/>
                    </w:rPr>
                    <m:t xml:space="preserve">x - </m:t>
                  </m:r>
                  <m:sSub>
                    <m:sSubPr>
                      <m:ctrlPr>
                        <w:rPr>
                          <w:rFonts w:ascii="Cambria Math" w:hAnsi="Cambria Math"/>
                          <w:b/>
                          <w:i/>
                          <w:sz w:val="28"/>
                          <w:szCs w:val="28"/>
                        </w:rPr>
                      </m:ctrlPr>
                    </m:sSubPr>
                    <m:e>
                      <m:r>
                        <m:rPr>
                          <m:sty m:val="bi"/>
                        </m:rPr>
                        <w:rPr>
                          <w:rFonts w:ascii="Cambria Math" w:hAnsi="Cambria Math"/>
                          <w:sz w:val="28"/>
                          <w:szCs w:val="28"/>
                        </w:rPr>
                        <m:t>ω</m:t>
                      </m:r>
                    </m:e>
                    <m:sub>
                      <m:r>
                        <m:rPr>
                          <m:sty m:val="bi"/>
                        </m:rPr>
                        <w:rPr>
                          <w:rFonts w:ascii="Cambria Math" w:hAnsi="Cambria Math"/>
                          <w:sz w:val="28"/>
                          <w:szCs w:val="28"/>
                        </w:rPr>
                        <m:t>n</m:t>
                      </m:r>
                    </m:sub>
                  </m:sSub>
                  <m:r>
                    <m:rPr>
                      <m:sty m:val="bi"/>
                    </m:rPr>
                    <w:rPr>
                      <w:rFonts w:ascii="Cambria Math" w:hAnsi="Cambria Math"/>
                      <w:sz w:val="28"/>
                      <w:szCs w:val="28"/>
                    </w:rPr>
                    <m:t>t</m:t>
                  </m:r>
                </m:e>
              </m:d>
            </m:sup>
          </m:sSup>
        </m:oMath>
      </m:oMathPara>
    </w:p>
    <w:p w:rsidR="00943C37" w:rsidRDefault="00943C37" w:rsidP="00823907">
      <w:pPr>
        <w:spacing w:line="360" w:lineRule="auto"/>
      </w:pPr>
      <w:r>
        <w:t xml:space="preserve">Φυσικές ιδιότητες αντιστοιχούν βεβαίως πάντα σε πραγματικές εκφράσεις, αλλά συχνά είναι πιο εύκολα να κάνουμε υπολογισμούς χρησιμοποιώντας τις μιγαδικές εκφράσεις, τις οποίες αργότερα μετατρέπουμε πάλι σε πραγματικές ποσότητες. </w:t>
      </w:r>
    </w:p>
    <w:p w:rsidR="00943C37" w:rsidRPr="00B01318" w:rsidRDefault="00943C37" w:rsidP="00823907">
      <w:pPr>
        <w:spacing w:line="360" w:lineRule="auto"/>
        <w:rPr>
          <w:i/>
        </w:rPr>
      </w:pPr>
      <w:r>
        <w:t xml:space="preserve">Οι τέσσερις συναρτήσεις βάσης του ΠΑΣΤ με κυματική ΜΔΕ φανερώνουν την περιοδικότητά τους στο χώρο και στον χρόνο. Αυτή η περιοδικότητα ρυθμίζεται από τη σχέση μεταξύ των παραμέτρων </w:t>
      </w:r>
      <m:oMath>
        <m:r>
          <w:rPr>
            <w:rFonts w:ascii="Cambria Math" w:hAnsi="Cambria Math"/>
          </w:rPr>
          <m:t>k, ω</m:t>
        </m:r>
      </m:oMath>
      <w:r w:rsidRPr="00B01318">
        <w:t>.</w:t>
      </w:r>
    </w:p>
    <w:p w:rsidR="003E389C" w:rsidRDefault="003E389C" w:rsidP="00823907">
      <w:pPr>
        <w:pStyle w:val="5"/>
      </w:pPr>
      <w:r>
        <w:t xml:space="preserve">Η Σχέση </w:t>
      </w:r>
      <w:r w:rsidRPr="00320DA2">
        <w:t>Διασποράς</w:t>
      </w:r>
    </w:p>
    <w:p w:rsidR="003E389C" w:rsidRDefault="003E389C" w:rsidP="00823907">
      <w:pPr>
        <w:spacing w:before="120" w:line="360" w:lineRule="auto"/>
      </w:pPr>
      <w:r>
        <w:t>Όπως στη γενική λύση</w:t>
      </w:r>
      <w:r w:rsidR="000A4A96" w:rsidRPr="006D66F3">
        <w:t xml:space="preserve"> </w:t>
      </w:r>
      <w:r>
        <w:t>d</w:t>
      </w:r>
      <w:r w:rsidRPr="003018E3">
        <w:t xml:space="preserve">’ </w:t>
      </w:r>
      <w:proofErr w:type="spellStart"/>
      <w:r>
        <w:t>Alembert</w:t>
      </w:r>
      <w:proofErr w:type="spellEnd"/>
      <w:r>
        <w:t xml:space="preserve"> παρατηρούμε και εδώ ότι, για </w:t>
      </w:r>
      <m:oMath>
        <m:r>
          <w:rPr>
            <w:rFonts w:ascii="Cambria Math" w:hAnsi="Cambria Math"/>
          </w:rPr>
          <m:t>kx-ωt</m:t>
        </m:r>
      </m:oMath>
      <w:r w:rsidRPr="00D70035">
        <w:t xml:space="preserve"> </w:t>
      </w:r>
      <w:r>
        <w:t xml:space="preserve">σταθερό, οι δύο συναρτήσεις </w:t>
      </w:r>
      <m:oMath>
        <m:sSup>
          <m:sSupPr>
            <m:ctrlPr>
              <w:rPr>
                <w:rFonts w:ascii="Cambria Math" w:hAnsi="Cambria Math"/>
                <w:i/>
              </w:rPr>
            </m:ctrlPr>
          </m:sSupPr>
          <m:e>
            <m:r>
              <w:rPr>
                <w:rFonts w:ascii="Cambria Math" w:hAnsi="Cambria Math"/>
              </w:rPr>
              <m:t>e</m:t>
            </m:r>
          </m:e>
          <m:sup>
            <m:r>
              <w:rPr>
                <w:rFonts w:ascii="Cambria Math" w:hAnsi="Cambria Math"/>
              </w:rPr>
              <m:t xml:space="preserve">± i </m:t>
            </m:r>
            <m:d>
              <m:dPr>
                <m:ctrlPr>
                  <w:rPr>
                    <w:rFonts w:ascii="Cambria Math" w:hAnsi="Cambria Math"/>
                    <w:i/>
                  </w:rPr>
                </m:ctrlPr>
              </m:dPr>
              <m:e>
                <m:r>
                  <w:rPr>
                    <w:rFonts w:ascii="Cambria Math" w:hAnsi="Cambria Math"/>
                  </w:rPr>
                  <m:t>kx-ωt</m:t>
                </m:r>
              </m:e>
            </m:d>
          </m:sup>
        </m:sSup>
      </m:oMath>
      <w:r>
        <w:t xml:space="preserve"> έχουν σταθερή </w:t>
      </w:r>
      <w:r w:rsidRPr="00D70035">
        <w:t>“</w:t>
      </w:r>
      <w:r>
        <w:t>φάση</w:t>
      </w:r>
      <w:r w:rsidRPr="00D70035">
        <w:t>”</w:t>
      </w:r>
      <w:r>
        <w:t xml:space="preserve">. Όσο το </w:t>
      </w:r>
      <m:oMath>
        <m:r>
          <w:rPr>
            <w:rFonts w:ascii="Cambria Math" w:hAnsi="Cambria Math"/>
          </w:rPr>
          <m:t xml:space="preserve">t </m:t>
        </m:r>
      </m:oMath>
      <w:r>
        <w:t xml:space="preserve"> αυξάνεται πρέπει και το </w:t>
      </w:r>
      <m:oMath>
        <m:r>
          <w:rPr>
            <w:rFonts w:ascii="Cambria Math" w:hAnsi="Cambria Math"/>
          </w:rPr>
          <m:t>x</m:t>
        </m:r>
      </m:oMath>
      <w:r>
        <w:t xml:space="preserve"> να αυξάνεται, οπότε αν </w:t>
      </w:r>
      <m:oMath>
        <m:sSup>
          <m:sSupPr>
            <m:ctrlPr>
              <w:rPr>
                <w:rFonts w:ascii="Cambria Math" w:hAnsi="Cambria Math"/>
                <w:i/>
              </w:rPr>
            </m:ctrlPr>
          </m:sSupPr>
          <m:e>
            <m:r>
              <w:rPr>
                <w:rFonts w:ascii="Cambria Math" w:hAnsi="Cambria Math"/>
              </w:rPr>
              <m:t>e</m:t>
            </m:r>
          </m:e>
          <m:sup>
            <m:r>
              <w:rPr>
                <w:rFonts w:ascii="Cambria Math" w:hAnsi="Cambria Math"/>
              </w:rPr>
              <m:t>± i</m:t>
            </m:r>
            <m:d>
              <m:dPr>
                <m:ctrlPr>
                  <w:rPr>
                    <w:rFonts w:ascii="Cambria Math" w:hAnsi="Cambria Math"/>
                    <w:i/>
                  </w:rPr>
                </m:ctrlPr>
              </m:dPr>
              <m:e>
                <m:r>
                  <w:rPr>
                    <w:rFonts w:ascii="Cambria Math" w:hAnsi="Cambria Math"/>
                  </w:rPr>
                  <m:t>kx-ωt</m:t>
                </m:r>
              </m:e>
            </m:d>
          </m:sup>
        </m:sSup>
      </m:oMath>
      <w:r>
        <w:t xml:space="preserve"> παριστάνει μια διαταραχή, αυτή πρέπει να διαδίδεται προς τα δεξιά. Αντίστοιχα, για </w:t>
      </w:r>
      <m:oMath>
        <m:r>
          <w:rPr>
            <w:rFonts w:ascii="Cambria Math" w:hAnsi="Cambria Math"/>
          </w:rPr>
          <m:t>kx+ωt</m:t>
        </m:r>
      </m:oMath>
      <w:r w:rsidRPr="00D70035">
        <w:t xml:space="preserve"> </w:t>
      </w:r>
      <w:r>
        <w:t xml:space="preserve">σταθερό, οι δύο συναρτήσεις </w:t>
      </w:r>
      <m:oMath>
        <m:sSup>
          <m:sSupPr>
            <m:ctrlPr>
              <w:rPr>
                <w:rFonts w:ascii="Cambria Math" w:hAnsi="Cambria Math"/>
                <w:i/>
              </w:rPr>
            </m:ctrlPr>
          </m:sSupPr>
          <m:e>
            <m:r>
              <w:rPr>
                <w:rFonts w:ascii="Cambria Math" w:hAnsi="Cambria Math"/>
              </w:rPr>
              <m:t>e</m:t>
            </m:r>
          </m:e>
          <m:sup>
            <m:r>
              <w:rPr>
                <w:rFonts w:ascii="Cambria Math" w:hAnsi="Cambria Math"/>
              </w:rPr>
              <m:t>±i</m:t>
            </m:r>
            <m:d>
              <m:dPr>
                <m:ctrlPr>
                  <w:rPr>
                    <w:rFonts w:ascii="Cambria Math" w:hAnsi="Cambria Math"/>
                    <w:i/>
                  </w:rPr>
                </m:ctrlPr>
              </m:dPr>
              <m:e>
                <m:r>
                  <w:rPr>
                    <w:rFonts w:ascii="Cambria Math" w:hAnsi="Cambria Math"/>
                  </w:rPr>
                  <m:t>kx+ωt</m:t>
                </m:r>
              </m:e>
            </m:d>
          </m:sup>
        </m:sSup>
      </m:oMath>
      <w:r>
        <w:t xml:space="preserve"> έχουν σταθερή </w:t>
      </w:r>
      <w:r w:rsidRPr="00D70035">
        <w:t>“</w:t>
      </w:r>
      <w:r>
        <w:t>φάση</w:t>
      </w:r>
      <w:r w:rsidRPr="00D70035">
        <w:t>”</w:t>
      </w:r>
      <w:r>
        <w:t xml:space="preserve">. Όσο το </w:t>
      </w:r>
      <m:oMath>
        <m:r>
          <w:rPr>
            <w:rFonts w:ascii="Cambria Math" w:hAnsi="Cambria Math"/>
          </w:rPr>
          <m:t xml:space="preserve">t </m:t>
        </m:r>
      </m:oMath>
      <w:r>
        <w:t xml:space="preserve"> αυξάνεται πρέπει το </w:t>
      </w:r>
      <m:oMath>
        <m:r>
          <w:rPr>
            <w:rFonts w:ascii="Cambria Math" w:hAnsi="Cambria Math"/>
          </w:rPr>
          <m:t>x</m:t>
        </m:r>
      </m:oMath>
      <w:r>
        <w:t xml:space="preserve"> να μειώνεται, οπότε αν </w:t>
      </w:r>
      <m:oMath>
        <m:sSup>
          <m:sSupPr>
            <m:ctrlPr>
              <w:rPr>
                <w:rFonts w:ascii="Cambria Math" w:hAnsi="Cambria Math"/>
                <w:i/>
              </w:rPr>
            </m:ctrlPr>
          </m:sSupPr>
          <m:e>
            <m:r>
              <w:rPr>
                <w:rFonts w:ascii="Cambria Math" w:hAnsi="Cambria Math"/>
              </w:rPr>
              <m:t>e</m:t>
            </m:r>
          </m:e>
          <m:sup>
            <m:r>
              <w:rPr>
                <w:rFonts w:ascii="Cambria Math" w:hAnsi="Cambria Math"/>
              </w:rPr>
              <m:t xml:space="preserve">± i </m:t>
            </m:r>
            <m:d>
              <m:dPr>
                <m:ctrlPr>
                  <w:rPr>
                    <w:rFonts w:ascii="Cambria Math" w:hAnsi="Cambria Math"/>
                    <w:i/>
                  </w:rPr>
                </m:ctrlPr>
              </m:dPr>
              <m:e>
                <m:r>
                  <w:rPr>
                    <w:rFonts w:ascii="Cambria Math" w:hAnsi="Cambria Math"/>
                  </w:rPr>
                  <m:t>kx+ωt</m:t>
                </m:r>
              </m:e>
            </m:d>
          </m:sup>
        </m:sSup>
      </m:oMath>
      <w:r>
        <w:t xml:space="preserve"> παριστάνει μια διαταραχή, αυτή πρέπει να διαδίδεται προς τα αριστερά.</w:t>
      </w:r>
    </w:p>
    <w:p w:rsidR="003E389C" w:rsidRPr="00260E9C" w:rsidRDefault="003E389C" w:rsidP="00823907">
      <w:pPr>
        <w:spacing w:before="120" w:line="360" w:lineRule="auto"/>
      </w:pPr>
      <w:r>
        <w:t xml:space="preserve">Το μέτρο της ταχύτητας διάδοσης είναι σε κάθε περίπτωση </w:t>
      </w:r>
      <m:oMath>
        <m:r>
          <w:rPr>
            <w:rFonts w:ascii="Cambria Math" w:hAnsi="Cambria Math"/>
          </w:rPr>
          <m:t>c=</m:t>
        </m:r>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m:t>
        </m:r>
        <m:f>
          <m:fPr>
            <m:ctrlPr>
              <w:rPr>
                <w:rFonts w:ascii="Cambria Math" w:hAnsi="Cambria Math"/>
                <w:b/>
                <w:i/>
              </w:rPr>
            </m:ctrlPr>
          </m:fPr>
          <m:num>
            <m:r>
              <m:rPr>
                <m:sty m:val="bi"/>
              </m:rPr>
              <w:rPr>
                <w:rFonts w:ascii="Cambria Math" w:hAnsi="Cambria Math"/>
              </w:rPr>
              <m:t>ω</m:t>
            </m:r>
          </m:num>
          <m:den>
            <m:r>
              <m:rPr>
                <m:sty m:val="bi"/>
              </m:rPr>
              <w:rPr>
                <w:rFonts w:ascii="Cambria Math" w:hAnsi="Cambria Math"/>
              </w:rPr>
              <m:t>k</m:t>
            </m:r>
          </m:den>
        </m:f>
      </m:oMath>
      <w:r w:rsidRPr="008C2ACB">
        <w:t xml:space="preserve">. </w:t>
      </w:r>
      <w:r w:rsidRPr="00B15E3C">
        <w:t xml:space="preserve"> </w:t>
      </w:r>
    </w:p>
    <w:p w:rsidR="003E389C" w:rsidRDefault="003E389C" w:rsidP="00823907">
      <w:pPr>
        <w:spacing w:before="120" w:line="360" w:lineRule="auto"/>
      </w:pPr>
      <w:r>
        <w:t xml:space="preserve">Η </w:t>
      </w:r>
      <w:r w:rsidRPr="00870CB0">
        <w:rPr>
          <w:b/>
        </w:rPr>
        <w:t>διάδοση</w:t>
      </w:r>
      <w:r>
        <w:t xml:space="preserve"> μιας διαταραχής μπορεί λοιπόν να περιγραφεί από συναρτήσεις της μορφής </w:t>
      </w:r>
      <m:oMath>
        <m:sSup>
          <m:sSupPr>
            <m:ctrlPr>
              <w:rPr>
                <w:rFonts w:ascii="Cambria Math" w:hAnsi="Cambria Math"/>
                <w:i/>
              </w:rPr>
            </m:ctrlPr>
          </m:sSupPr>
          <m:e>
            <m:r>
              <w:rPr>
                <w:rFonts w:ascii="Cambria Math" w:hAnsi="Cambria Math"/>
              </w:rPr>
              <m:t>e</m:t>
            </m:r>
          </m:e>
          <m:sup>
            <m:r>
              <w:rPr>
                <w:rFonts w:ascii="Cambria Math" w:hAnsi="Cambria Math"/>
              </w:rPr>
              <m:t xml:space="preserve"> i</m:t>
            </m:r>
            <m:d>
              <m:dPr>
                <m:ctrlPr>
                  <w:rPr>
                    <w:rFonts w:ascii="Cambria Math" w:hAnsi="Cambria Math"/>
                    <w:i/>
                  </w:rPr>
                </m:ctrlPr>
              </m:dPr>
              <m:e>
                <m:r>
                  <w:rPr>
                    <w:rFonts w:ascii="Cambria Math" w:hAnsi="Cambria Math"/>
                  </w:rPr>
                  <m:t>kx±ωt</m:t>
                </m:r>
              </m:e>
            </m:d>
          </m:sup>
        </m:sSup>
      </m:oMath>
      <w:r>
        <w:t xml:space="preserve"> όπου </w:t>
      </w:r>
      <m:oMath>
        <m:r>
          <w:rPr>
            <w:rFonts w:ascii="Cambria Math" w:hAnsi="Cambria Math"/>
          </w:rPr>
          <m:t>kx±ωt=</m:t>
        </m:r>
      </m:oMath>
      <w:r>
        <w:t xml:space="preserve"> σταθερό, ή εναλλακτικά από συναρτήσεις της μορφής </w:t>
      </w:r>
      <m:oMath>
        <m:sSup>
          <m:sSupPr>
            <m:ctrlPr>
              <w:rPr>
                <w:rFonts w:ascii="Cambria Math" w:hAnsi="Cambria Math"/>
                <w:i/>
              </w:rPr>
            </m:ctrlPr>
          </m:sSupPr>
          <m:e>
            <m:r>
              <w:rPr>
                <w:rFonts w:ascii="Cambria Math" w:hAnsi="Cambria Math"/>
              </w:rPr>
              <m:t>e</m:t>
            </m:r>
          </m:e>
          <m:sup>
            <m:r>
              <w:rPr>
                <w:rFonts w:ascii="Cambria Math" w:hAnsi="Cambria Math"/>
              </w:rPr>
              <m:t>-i</m:t>
            </m:r>
            <m:d>
              <m:dPr>
                <m:ctrlPr>
                  <w:rPr>
                    <w:rFonts w:ascii="Cambria Math" w:hAnsi="Cambria Math"/>
                    <w:i/>
                  </w:rPr>
                </m:ctrlPr>
              </m:dPr>
              <m:e>
                <m:r>
                  <w:rPr>
                    <w:rFonts w:ascii="Cambria Math" w:hAnsi="Cambria Math"/>
                  </w:rPr>
                  <m:t>kx±ωt</m:t>
                </m:r>
              </m:e>
            </m:d>
          </m:sup>
        </m:sSup>
      </m:oMath>
      <w:r>
        <w:t xml:space="preserve">, πάντα με </w:t>
      </w:r>
      <m:oMath>
        <m:r>
          <w:rPr>
            <w:rFonts w:ascii="Cambria Math" w:hAnsi="Cambria Math"/>
          </w:rPr>
          <m:t>kx±ωt=</m:t>
        </m:r>
      </m:oMath>
      <w:r>
        <w:t xml:space="preserve"> σταθερό. Αυτές οι συναρτήσεις περιγράφουν κύματα (αφού είναι λύσεις της κυματικής εξίσωσης) με </w:t>
      </w:r>
      <w:r w:rsidRPr="00B6707C">
        <w:rPr>
          <w:b/>
        </w:rPr>
        <w:t>επίπεδο</w:t>
      </w:r>
      <w:r>
        <w:t xml:space="preserve"> μέτωπο: υπενθυμίζεται ότι μέτωπο ενός κύματος είναι ο </w:t>
      </w:r>
      <w:r w:rsidRPr="00B6707C">
        <w:t>γεωμετρικό</w:t>
      </w:r>
      <w:r>
        <w:t>ς</w:t>
      </w:r>
      <w:r w:rsidRPr="00B6707C">
        <w:t xml:space="preserve"> τόπο</w:t>
      </w:r>
      <w:r>
        <w:t>ς</w:t>
      </w:r>
      <w:r w:rsidRPr="00B6707C">
        <w:t xml:space="preserve"> όλων των σημείων τα οποία πάλλονται στην ίδια σταθερή φάσ</w:t>
      </w:r>
      <w:r>
        <w:t xml:space="preserve">η. </w:t>
      </w:r>
    </w:p>
    <w:p w:rsidR="003E389C" w:rsidRPr="00D67C54" w:rsidRDefault="003E389C" w:rsidP="00823907">
      <w:pPr>
        <w:spacing w:before="120" w:line="360" w:lineRule="auto"/>
        <w:rPr>
          <w:b/>
        </w:rPr>
      </w:pPr>
      <w:r w:rsidRPr="00D67C54">
        <w:rPr>
          <w:b/>
        </w:rPr>
        <w:t>Παρατήρηση:</w:t>
      </w:r>
    </w:p>
    <w:p w:rsidR="003E389C" w:rsidRDefault="003E389C" w:rsidP="00823907">
      <w:pPr>
        <w:spacing w:before="120" w:line="360" w:lineRule="auto"/>
      </w:pPr>
      <w:r>
        <w:t xml:space="preserve">Οι συναρτήσεις </w:t>
      </w:r>
      <m:oMath>
        <m:sSup>
          <m:sSupPr>
            <m:ctrlPr>
              <w:rPr>
                <w:rFonts w:ascii="Cambria Math" w:hAnsi="Cambria Math"/>
                <w:i/>
              </w:rPr>
            </m:ctrlPr>
          </m:sSupPr>
          <m:e>
            <m:r>
              <w:rPr>
                <w:rFonts w:ascii="Cambria Math" w:hAnsi="Cambria Math"/>
              </w:rPr>
              <m:t>e</m:t>
            </m:r>
          </m:e>
          <m:sup>
            <m:r>
              <w:rPr>
                <w:rFonts w:ascii="Cambria Math" w:hAnsi="Cambria Math"/>
              </w:rPr>
              <m:t xml:space="preserve"> i</m:t>
            </m:r>
            <m:d>
              <m:dPr>
                <m:ctrlPr>
                  <w:rPr>
                    <w:rFonts w:ascii="Cambria Math" w:hAnsi="Cambria Math"/>
                    <w:i/>
                  </w:rPr>
                </m:ctrlPr>
              </m:dPr>
              <m:e>
                <m:r>
                  <w:rPr>
                    <w:rFonts w:ascii="Cambria Math" w:hAnsi="Cambria Math"/>
                  </w:rPr>
                  <m:t>kx±ωt</m:t>
                </m:r>
              </m:e>
            </m:d>
          </m:sup>
        </m:sSup>
      </m:oMath>
      <w:r>
        <w:t xml:space="preserve"> λέγονται </w:t>
      </w:r>
      <w:r w:rsidRPr="00F04E55">
        <w:rPr>
          <w:b/>
        </w:rPr>
        <w:t>επίπεδα κύματα</w:t>
      </w:r>
      <w:r w:rsidR="00765824">
        <w:rPr>
          <w:b/>
        </w:rPr>
        <w:fldChar w:fldCharType="begin"/>
      </w:r>
      <w:r w:rsidR="00765824">
        <w:instrText xml:space="preserve"> XE "</w:instrText>
      </w:r>
      <w:r w:rsidR="00765824" w:rsidRPr="005C556C">
        <w:rPr>
          <w:b/>
        </w:rPr>
        <w:instrText>Επίπεδα κύματα</w:instrText>
      </w:r>
      <w:r w:rsidR="00765824">
        <w:instrText xml:space="preserve">" </w:instrText>
      </w:r>
      <w:r w:rsidR="00765824">
        <w:rPr>
          <w:b/>
        </w:rPr>
        <w:fldChar w:fldCharType="end"/>
      </w:r>
      <w:r>
        <w:t xml:space="preserve"> και αποτελούν τη βάση του χώρου των λύσεων της κυματικής εξίσωσης. Για αυτό το λόγο μπορούν να χρησιμοποιηθούν εξ’ αρχής σε αναζήτηση λύσεων ενός κυματικού ΠΑΣΤ.</w:t>
      </w:r>
    </w:p>
    <w:p w:rsidR="003E389C" w:rsidRPr="00F04E55" w:rsidRDefault="003E389C" w:rsidP="00823907">
      <w:pPr>
        <w:spacing w:before="120" w:line="360" w:lineRule="auto"/>
      </w:pPr>
      <w:r>
        <w:t xml:space="preserve">Η λύση του ΠΑΣΤ είναι γραμμικός συνδυασμός απείρων επίπεδων κυμάτων με παραμέτρους </w:t>
      </w:r>
      <m:oMath>
        <m:sSub>
          <m:sSubPr>
            <m:ctrlPr>
              <w:rPr>
                <w:rFonts w:ascii="Cambria Math" w:hAnsi="Cambria Math"/>
                <w:i/>
              </w:rPr>
            </m:ctrlPr>
          </m:sSubPr>
          <m:e>
            <m:r>
              <w:rPr>
                <w:rFonts w:ascii="Cambria Math" w:hAnsi="Cambria Math"/>
              </w:rPr>
              <m:t>k</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n</m:t>
            </m:r>
          </m:sub>
        </m:sSub>
      </m:oMath>
      <w:r>
        <w:t xml:space="preserve">  εφόσον ικανοποιηθεί για κάθε </w:t>
      </w:r>
      <m:oMath>
        <m:r>
          <w:rPr>
            <w:rFonts w:ascii="Cambria Math" w:hAnsi="Cambria Math"/>
          </w:rPr>
          <m:t>n</m:t>
        </m:r>
      </m:oMath>
      <w:r>
        <w:t xml:space="preserve"> η εξίσωση </w:t>
      </w:r>
    </w:p>
    <w:p w:rsidR="003E389C" w:rsidRDefault="003E389C" w:rsidP="00823907">
      <w:pPr>
        <w:spacing w:before="120" w:line="360" w:lineRule="auto"/>
      </w:pPr>
      <w:r>
        <w:tab/>
      </w:r>
      <m:oMath>
        <m:sSub>
          <m:sSubPr>
            <m:ctrlPr>
              <w:rPr>
                <w:rFonts w:ascii="Cambria Math" w:hAnsi="Cambria Math"/>
                <w:i/>
              </w:rPr>
            </m:ctrlPr>
          </m:sSubPr>
          <m:e>
            <m:r>
              <w:rPr>
                <w:rFonts w:ascii="Cambria Math" w:hAnsi="Cambria Math"/>
              </w:rPr>
              <m:t>u</m:t>
            </m:r>
          </m:e>
          <m:sub>
            <m:r>
              <w:rPr>
                <w:rFonts w:ascii="Cambria Math" w:hAnsi="Cambria Math"/>
              </w:rPr>
              <m:t>tt</m:t>
            </m:r>
          </m:sub>
        </m:sSub>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sSub>
          <m:sSubPr>
            <m:ctrlPr>
              <w:rPr>
                <w:rFonts w:ascii="Cambria Math" w:hAnsi="Cambria Math"/>
                <w:i/>
              </w:rPr>
            </m:ctrlPr>
          </m:sSubPr>
          <m:e>
            <m:r>
              <w:rPr>
                <w:rFonts w:ascii="Cambria Math" w:hAnsi="Cambria Math"/>
              </w:rPr>
              <m:t>u</m:t>
            </m:r>
          </m:e>
          <m:sub>
            <m:r>
              <w:rPr>
                <w:rFonts w:ascii="Cambria Math" w:hAnsi="Cambria Math"/>
              </w:rPr>
              <m:t>xx</m:t>
            </m:r>
          </m:sub>
        </m:sSub>
      </m:oMath>
      <w:r w:rsidRPr="00095E23">
        <w:tab/>
      </w:r>
      <w:r w:rsidRPr="00381A46">
        <w:tab/>
      </w:r>
      <m:oMath>
        <m:r>
          <w:rPr>
            <w:rFonts w:ascii="Cambria Math" w:hAnsi="Cambria Math"/>
          </w:rPr>
          <m:t>x∈</m:t>
        </m:r>
        <m:d>
          <m:dPr>
            <m:ctrlPr>
              <w:rPr>
                <w:rFonts w:ascii="Cambria Math" w:hAnsi="Cambria Math"/>
                <w:i/>
              </w:rPr>
            </m:ctrlPr>
          </m:dPr>
          <m:e>
            <m:r>
              <w:rPr>
                <w:rFonts w:ascii="Cambria Math" w:hAnsi="Cambria Math"/>
              </w:rPr>
              <m:t>0,L</m:t>
            </m:r>
          </m:e>
        </m:d>
      </m:oMath>
      <w:r w:rsidRPr="00095E23">
        <w:t xml:space="preserve"> </w:t>
      </w:r>
      <w:r w:rsidRPr="00095E23">
        <w:tab/>
      </w:r>
      <m:oMath>
        <m:r>
          <w:rPr>
            <w:rFonts w:ascii="Cambria Math" w:hAnsi="Cambria Math"/>
          </w:rPr>
          <m:t>0&lt;t&lt;∞</m:t>
        </m:r>
      </m:oMath>
    </w:p>
    <w:p w:rsidR="003E389C" w:rsidRPr="00F04E55" w:rsidRDefault="003E389C" w:rsidP="00823907">
      <w:pPr>
        <w:spacing w:before="120" w:line="360" w:lineRule="auto"/>
      </w:pPr>
      <w:r>
        <w:t>δηλαδή</w:t>
      </w:r>
      <w:r w:rsidRPr="00F04E55">
        <w:t xml:space="preserve"> </w:t>
      </w:r>
      <w:r>
        <w:t>με αντικατάσταση στη ΜΔΕ βρίσκουμε:</w:t>
      </w:r>
    </w:p>
    <w:p w:rsidR="003E389C" w:rsidRDefault="000D6879" w:rsidP="00823907">
      <w:pPr>
        <w:spacing w:before="120" w:line="360" w:lineRule="auto"/>
      </w:pPr>
      <m:oMath>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ω</m:t>
                        </m:r>
                      </m:e>
                      <m:sub>
                        <m:r>
                          <w:rPr>
                            <w:rFonts w:ascii="Cambria Math" w:hAnsi="Cambria Math"/>
                          </w:rPr>
                          <m:t>n</m:t>
                        </m:r>
                      </m:sub>
                    </m:sSub>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r>
                      <w:rPr>
                        <w:rFonts w:ascii="Cambria Math" w:hAnsi="Cambria Math"/>
                      </w:rPr>
                      <m:t>i</m:t>
                    </m:r>
                    <m:sSub>
                      <m:sSubPr>
                        <m:ctrlPr>
                          <w:rPr>
                            <w:rFonts w:ascii="Cambria Math" w:hAnsi="Cambria Math"/>
                            <w:i/>
                          </w:rPr>
                        </m:ctrlPr>
                      </m:sSubPr>
                      <m:e>
                        <m:r>
                          <w:rPr>
                            <w:rFonts w:ascii="Cambria Math" w:hAnsi="Cambria Math"/>
                          </w:rPr>
                          <m:t>k</m:t>
                        </m:r>
                      </m:e>
                      <m:sub>
                        <m:r>
                          <w:rPr>
                            <w:rFonts w:ascii="Cambria Math" w:hAnsi="Cambria Math"/>
                          </w:rPr>
                          <m:t>n</m:t>
                        </m:r>
                      </m:sub>
                    </m:sSub>
                  </m:e>
                </m:d>
              </m:e>
              <m:sup>
                <m:r>
                  <w:rPr>
                    <w:rFonts w:ascii="Cambria Math" w:hAnsi="Cambria Math"/>
                  </w:rPr>
                  <m:t>2</m:t>
                </m:r>
              </m:sup>
            </m:sSup>
          </m:e>
        </m:d>
        <m:sSup>
          <m:sSupPr>
            <m:ctrlPr>
              <w:rPr>
                <w:rFonts w:ascii="Cambria Math" w:hAnsi="Cambria Math"/>
                <w:i/>
              </w:rPr>
            </m:ctrlPr>
          </m:sSupPr>
          <m:e>
            <m:r>
              <w:rPr>
                <w:rFonts w:ascii="Cambria Math" w:hAnsi="Cambria Math"/>
              </w:rPr>
              <m:t>e</m:t>
            </m:r>
          </m:e>
          <m:sup>
            <m:r>
              <w:rPr>
                <w:rFonts w:ascii="Cambria Math" w:hAnsi="Cambria Math"/>
              </w:rPr>
              <m:t xml:space="preserve"> i</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n</m:t>
                    </m:r>
                  </m:sub>
                </m:sSub>
                <m:r>
                  <w:rPr>
                    <w:rFonts w:ascii="Cambria Math" w:hAnsi="Cambria Math"/>
                  </w:rPr>
                  <m:t>x±</m:t>
                </m:r>
                <m:sSub>
                  <m:sSubPr>
                    <m:ctrlPr>
                      <w:rPr>
                        <w:rFonts w:ascii="Cambria Math" w:hAnsi="Cambria Math"/>
                        <w:i/>
                      </w:rPr>
                    </m:ctrlPr>
                  </m:sSubPr>
                  <m:e>
                    <m:r>
                      <w:rPr>
                        <w:rFonts w:ascii="Cambria Math" w:hAnsi="Cambria Math"/>
                      </w:rPr>
                      <m:t>ω</m:t>
                    </m:r>
                  </m:e>
                  <m:sub>
                    <m:r>
                      <w:rPr>
                        <w:rFonts w:ascii="Cambria Math" w:hAnsi="Cambria Math"/>
                      </w:rPr>
                      <m:t>n</m:t>
                    </m:r>
                  </m:sub>
                </m:sSub>
                <m:r>
                  <w:rPr>
                    <w:rFonts w:ascii="Cambria Math" w:hAnsi="Cambria Math"/>
                  </w:rPr>
                  <m:t>t</m:t>
                </m:r>
              </m:e>
            </m:d>
          </m:sup>
        </m:sSup>
        <m:r>
          <w:rPr>
            <w:rFonts w:ascii="Cambria Math" w:hAnsi="Cambria Math"/>
          </w:rPr>
          <m:t xml:space="preserve">=0 </m:t>
        </m:r>
        <m:r>
          <w:rPr>
            <w:rFonts w:ascii="Cambria Math" w:hAnsi="Cambria Math"/>
            <w:i/>
          </w:rPr>
          <w:sym w:font="Mathematica1" w:char="F095"/>
        </m:r>
        <m:r>
          <w:rPr>
            <w:rFonts w:ascii="Cambria Math" w:hAnsi="Cambria Math"/>
          </w:rPr>
          <m:t xml:space="preserve"> -</m:t>
        </m:r>
        <m:sSubSup>
          <m:sSubSupPr>
            <m:ctrlPr>
              <w:rPr>
                <w:rFonts w:ascii="Cambria Math" w:hAnsi="Cambria Math"/>
                <w:i/>
              </w:rPr>
            </m:ctrlPr>
          </m:sSubSupPr>
          <m:e>
            <m:r>
              <w:rPr>
                <w:rFonts w:ascii="Cambria Math" w:hAnsi="Cambria Math"/>
              </w:rPr>
              <m:t>ω</m:t>
            </m:r>
          </m:e>
          <m:sub>
            <m:r>
              <w:rPr>
                <w:rFonts w:ascii="Cambria Math" w:hAnsi="Cambria Math"/>
              </w:rPr>
              <m:t>n</m:t>
            </m:r>
          </m:sub>
          <m:sup>
            <m:r>
              <w:rPr>
                <w:rFonts w:ascii="Cambria Math" w:hAnsi="Cambria Math"/>
              </w:rPr>
              <m:t>2</m:t>
            </m:r>
          </m:sup>
        </m:sSub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sSubSup>
          <m:sSubSupPr>
            <m:ctrlPr>
              <w:rPr>
                <w:rFonts w:ascii="Cambria Math" w:hAnsi="Cambria Math"/>
                <w:i/>
              </w:rPr>
            </m:ctrlPr>
          </m:sSubSupPr>
          <m:e>
            <m:r>
              <w:rPr>
                <w:rFonts w:ascii="Cambria Math" w:hAnsi="Cambria Math"/>
              </w:rPr>
              <m:t>k</m:t>
            </m:r>
          </m:e>
          <m:sub>
            <m:r>
              <w:rPr>
                <w:rFonts w:ascii="Cambria Math" w:hAnsi="Cambria Math"/>
              </w:rPr>
              <m:t>n</m:t>
            </m:r>
          </m:sub>
          <m:sup>
            <m:r>
              <w:rPr>
                <w:rFonts w:ascii="Cambria Math" w:hAnsi="Cambria Math"/>
              </w:rPr>
              <m:t>2</m:t>
            </m:r>
          </m:sup>
        </m:sSubSup>
        <m:r>
          <w:rPr>
            <w:rFonts w:ascii="Cambria Math" w:hAnsi="Cambria Math"/>
          </w:rPr>
          <m:t>=0</m:t>
        </m:r>
      </m:oMath>
      <w:r w:rsidR="003E389C" w:rsidRPr="009D09E5">
        <w:t xml:space="preserve">, </w:t>
      </w:r>
      <w:r w:rsidR="003E389C">
        <w:t xml:space="preserve">άρα η σχέση που συνδέει τον κυματικό αριθμό </w:t>
      </w:r>
      <m:oMath>
        <m:sSub>
          <m:sSubPr>
            <m:ctrlPr>
              <w:rPr>
                <w:rFonts w:ascii="Cambria Math" w:hAnsi="Cambria Math"/>
                <w:i/>
              </w:rPr>
            </m:ctrlPr>
          </m:sSubPr>
          <m:e>
            <m:r>
              <w:rPr>
                <w:rFonts w:ascii="Cambria Math" w:hAnsi="Cambria Math"/>
              </w:rPr>
              <m:t>k</m:t>
            </m:r>
          </m:e>
          <m:sub>
            <m:r>
              <w:rPr>
                <w:rFonts w:ascii="Cambria Math" w:hAnsi="Cambria Math"/>
              </w:rPr>
              <m:t>n</m:t>
            </m:r>
          </m:sub>
        </m:sSub>
      </m:oMath>
      <w:r w:rsidR="003E389C">
        <w:t xml:space="preserve"> και την κυκλική συχνότητα </w:t>
      </w:r>
      <m:oMath>
        <m:sSub>
          <m:sSubPr>
            <m:ctrlPr>
              <w:rPr>
                <w:rFonts w:ascii="Cambria Math" w:hAnsi="Cambria Math"/>
                <w:i/>
              </w:rPr>
            </m:ctrlPr>
          </m:sSubPr>
          <m:e>
            <m:r>
              <w:rPr>
                <w:rFonts w:ascii="Cambria Math" w:hAnsi="Cambria Math"/>
              </w:rPr>
              <m:t>ω</m:t>
            </m:r>
          </m:e>
          <m:sub>
            <m:r>
              <w:rPr>
                <w:rFonts w:ascii="Cambria Math" w:hAnsi="Cambria Math"/>
              </w:rPr>
              <m:t>n</m:t>
            </m:r>
          </m:sub>
        </m:sSub>
      </m:oMath>
      <w:r w:rsidR="003E389C">
        <w:t xml:space="preserve"> είναι</w:t>
      </w:r>
    </w:p>
    <w:p w:rsidR="003E389C" w:rsidRDefault="000D6879" w:rsidP="00823907">
      <w:pPr>
        <w:spacing w:before="120" w:line="360" w:lineRule="auto"/>
      </w:pPr>
      <m:oMathPara>
        <m:oMath>
          <m:sSubSup>
            <m:sSubSupPr>
              <m:ctrlPr>
                <w:rPr>
                  <w:rFonts w:ascii="Cambria Math" w:hAnsi="Cambria Math"/>
                  <w:b/>
                  <w:i/>
                </w:rPr>
              </m:ctrlPr>
            </m:sSubSupPr>
            <m:e>
              <m:r>
                <m:rPr>
                  <m:sty m:val="bi"/>
                </m:rPr>
                <w:rPr>
                  <w:rFonts w:ascii="Cambria Math" w:hAnsi="Cambria Math"/>
                </w:rPr>
                <m:t>ω</m:t>
              </m:r>
            </m:e>
            <m:sub>
              <m:r>
                <m:rPr>
                  <m:sty m:val="bi"/>
                </m:rPr>
                <w:rPr>
                  <w:rFonts w:ascii="Cambria Math" w:hAnsi="Cambria Math"/>
                </w:rPr>
                <m:t>n</m:t>
              </m:r>
            </m:sub>
            <m:sup>
              <m:r>
                <m:rPr>
                  <m:sty m:val="bi"/>
                </m:rPr>
                <w:rPr>
                  <w:rFonts w:ascii="Cambria Math" w:hAnsi="Cambria Math"/>
                </w:rPr>
                <m:t>2</m:t>
              </m:r>
            </m:sup>
          </m:sSubSup>
          <m:r>
            <m:rPr>
              <m:sty m:val="bi"/>
            </m:rPr>
            <w:rPr>
              <w:rFonts w:ascii="Cambria Math" w:hAnsi="Cambria Math"/>
            </w:rPr>
            <m:t>=</m:t>
          </m:r>
          <m:sSup>
            <m:sSupPr>
              <m:ctrlPr>
                <w:rPr>
                  <w:rFonts w:ascii="Cambria Math" w:hAnsi="Cambria Math"/>
                  <w:b/>
                  <w:i/>
                </w:rPr>
              </m:ctrlPr>
            </m:sSupPr>
            <m:e>
              <m:r>
                <m:rPr>
                  <m:sty m:val="bi"/>
                </m:rPr>
                <w:rPr>
                  <w:rFonts w:ascii="Cambria Math" w:hAnsi="Cambria Math"/>
                </w:rPr>
                <m:t>c</m:t>
              </m:r>
            </m:e>
            <m:sup>
              <m:r>
                <m:rPr>
                  <m:sty m:val="bi"/>
                </m:rPr>
                <w:rPr>
                  <w:rFonts w:ascii="Cambria Math" w:hAnsi="Cambria Math"/>
                </w:rPr>
                <m:t>2</m:t>
              </m:r>
            </m:sup>
          </m:sSup>
          <m:sSubSup>
            <m:sSubSupPr>
              <m:ctrlPr>
                <w:rPr>
                  <w:rFonts w:ascii="Cambria Math" w:hAnsi="Cambria Math"/>
                  <w:b/>
                  <w:i/>
                </w:rPr>
              </m:ctrlPr>
            </m:sSubSupPr>
            <m:e>
              <m:r>
                <m:rPr>
                  <m:sty m:val="bi"/>
                </m:rPr>
                <w:rPr>
                  <w:rFonts w:ascii="Cambria Math" w:hAnsi="Cambria Math"/>
                </w:rPr>
                <m:t>k</m:t>
              </m:r>
            </m:e>
            <m:sub>
              <m:r>
                <m:rPr>
                  <m:sty m:val="bi"/>
                </m:rPr>
                <w:rPr>
                  <w:rFonts w:ascii="Cambria Math" w:hAnsi="Cambria Math"/>
                </w:rPr>
                <m:t>n</m:t>
              </m:r>
            </m:sub>
            <m:sup>
              <m:r>
                <m:rPr>
                  <m:sty m:val="bi"/>
                </m:rPr>
                <w:rPr>
                  <w:rFonts w:ascii="Cambria Math" w:hAnsi="Cambria Math"/>
                </w:rPr>
                <m:t>2</m:t>
              </m:r>
            </m:sup>
          </m:sSubSup>
        </m:oMath>
      </m:oMathPara>
    </w:p>
    <w:p w:rsidR="003E389C" w:rsidRPr="00C66AAC" w:rsidRDefault="003E389C" w:rsidP="00823907">
      <w:pPr>
        <w:spacing w:before="120" w:line="360" w:lineRule="auto"/>
        <w:rPr>
          <w:i/>
        </w:rPr>
      </w:pPr>
      <w:r>
        <w:t xml:space="preserve">Αυτή η σχέση λέγεται </w:t>
      </w:r>
      <w:bookmarkStart w:id="32" w:name="Dispersion"/>
      <w:r w:rsidRPr="00C66AAC">
        <w:rPr>
          <w:b/>
        </w:rPr>
        <w:t>σχέση διασποράς</w:t>
      </w:r>
      <w:bookmarkEnd w:id="32"/>
      <w:r w:rsidR="000D6879">
        <w:rPr>
          <w:b/>
        </w:rPr>
        <w:fldChar w:fldCharType="begin"/>
      </w:r>
      <w:r w:rsidRPr="003B31DC">
        <w:instrText xml:space="preserve"> </w:instrText>
      </w:r>
      <w:r>
        <w:instrText>XE</w:instrText>
      </w:r>
      <w:r w:rsidRPr="003B31DC">
        <w:instrText xml:space="preserve"> "</w:instrText>
      </w:r>
      <w:r w:rsidRPr="0006439F">
        <w:rPr>
          <w:b/>
        </w:rPr>
        <w:instrText>Σχέση διασποράς</w:instrText>
      </w:r>
      <w:r w:rsidRPr="003B31DC">
        <w:instrText xml:space="preserve">" </w:instrText>
      </w:r>
      <w:r w:rsidR="000D6879">
        <w:rPr>
          <w:b/>
        </w:rPr>
        <w:fldChar w:fldCharType="end"/>
      </w:r>
      <w:r>
        <w:t xml:space="preserve">.  </w:t>
      </w:r>
    </w:p>
    <w:p w:rsidR="003E389C" w:rsidRPr="001C4962" w:rsidRDefault="003E389C" w:rsidP="00823907">
      <w:pPr>
        <w:spacing w:line="360" w:lineRule="auto"/>
        <w:rPr>
          <w:b/>
        </w:rPr>
      </w:pPr>
      <w:r w:rsidRPr="001C4962">
        <w:rPr>
          <w:b/>
        </w:rPr>
        <w:t>Μία χρήσιμη παρατήρηση:</w:t>
      </w:r>
    </w:p>
    <w:p w:rsidR="003E389C" w:rsidRDefault="003E389C" w:rsidP="00823907">
      <w:pPr>
        <w:spacing w:line="360" w:lineRule="auto"/>
      </w:pPr>
      <w:r>
        <w:t xml:space="preserve">Έστω </w:t>
      </w:r>
      <m:oMath>
        <m:r>
          <w:rPr>
            <w:rFonts w:ascii="Cambria Math" w:hAnsi="Cambria Math"/>
          </w:rPr>
          <m:t>u</m:t>
        </m:r>
        <m:d>
          <m:dPr>
            <m:ctrlPr>
              <w:rPr>
                <w:rFonts w:ascii="Cambria Math" w:hAnsi="Cambria Math"/>
                <w:i/>
              </w:rPr>
            </m:ctrlPr>
          </m:dPr>
          <m:e>
            <m:r>
              <w:rPr>
                <w:rFonts w:ascii="Cambria Math" w:hAnsi="Cambria Math"/>
              </w:rPr>
              <m:t>x,t</m:t>
            </m:r>
          </m:e>
        </m:d>
        <m:r>
          <w:rPr>
            <w:rFonts w:ascii="Cambria Math" w:hAnsi="Cambria Math"/>
          </w:rPr>
          <m:t xml:space="preserve">=A </m:t>
        </m:r>
        <m:sSup>
          <m:sSupPr>
            <m:ctrlPr>
              <w:rPr>
                <w:rFonts w:ascii="Cambria Math" w:hAnsi="Cambria Math"/>
                <w:i/>
              </w:rPr>
            </m:ctrlPr>
          </m:sSupPr>
          <m:e>
            <m:r>
              <w:rPr>
                <w:rFonts w:ascii="Cambria Math" w:hAnsi="Cambria Math"/>
              </w:rPr>
              <m:t>e</m:t>
            </m:r>
          </m:e>
          <m:sup>
            <m:r>
              <w:rPr>
                <w:rFonts w:ascii="Cambria Math" w:hAnsi="Cambria Math"/>
              </w:rPr>
              <m:t>i</m:t>
            </m:r>
            <m:d>
              <m:dPr>
                <m:ctrlPr>
                  <w:rPr>
                    <w:rFonts w:ascii="Cambria Math" w:hAnsi="Cambria Math"/>
                    <w:i/>
                  </w:rPr>
                </m:ctrlPr>
              </m:dPr>
              <m:e>
                <m:r>
                  <w:rPr>
                    <w:rFonts w:ascii="Cambria Math" w:hAnsi="Cambria Math"/>
                  </w:rPr>
                  <m:t>kx-ωt</m:t>
                </m:r>
              </m:e>
            </m:d>
          </m:sup>
        </m:sSup>
      </m:oMath>
      <w:r w:rsidRPr="00C43B14">
        <w:t xml:space="preserve">, </w:t>
      </w:r>
      <w:r>
        <w:t xml:space="preserve">με </w:t>
      </w:r>
      <m:oMath>
        <m:r>
          <w:rPr>
            <w:rFonts w:ascii="Cambria Math" w:hAnsi="Cambria Math"/>
          </w:rPr>
          <m:t>A</m:t>
        </m:r>
      </m:oMath>
      <w:r>
        <w:t xml:space="preserve"> σταθερό πλάτος. Τότε ισχύουν οι σχέσεις</w:t>
      </w:r>
    </w:p>
    <w:p w:rsidR="003E389C" w:rsidRDefault="000D6879" w:rsidP="00823907">
      <w:pPr>
        <w:spacing w:line="360" w:lineRule="auto"/>
        <w:rPr>
          <w:i/>
        </w:rPr>
      </w:pPr>
      <m:oMathPara>
        <m:oMath>
          <m:f>
            <m:fPr>
              <m:ctrlPr>
                <w:rPr>
                  <w:rFonts w:ascii="Cambria Math" w:hAnsi="Cambria Math"/>
                  <w:i/>
                </w:rPr>
              </m:ctrlPr>
            </m:fPr>
            <m:num>
              <m:r>
                <w:rPr>
                  <w:rFonts w:ascii="Cambria Math" w:hAnsi="Cambria Math"/>
                </w:rPr>
                <m:t>∂u</m:t>
              </m:r>
            </m:num>
            <m:den>
              <m:r>
                <w:rPr>
                  <w:rFonts w:ascii="Cambria Math" w:hAnsi="Cambria Math"/>
                </w:rPr>
                <m:t>∂t</m:t>
              </m:r>
            </m:den>
          </m:f>
          <m:r>
            <w:rPr>
              <w:rFonts w:ascii="Cambria Math" w:hAnsi="Cambria Math"/>
            </w:rPr>
            <m:t xml:space="preserve">=-iωu,  </m:t>
          </m:r>
          <m:f>
            <m:fPr>
              <m:ctrlPr>
                <w:rPr>
                  <w:rFonts w:ascii="Cambria Math" w:hAnsi="Cambria Math"/>
                  <w:i/>
                </w:rPr>
              </m:ctrlPr>
            </m:fPr>
            <m:num>
              <m:r>
                <w:rPr>
                  <w:rFonts w:ascii="Cambria Math" w:hAnsi="Cambria Math"/>
                </w:rPr>
                <m:t>∂u</m:t>
              </m:r>
            </m:num>
            <m:den>
              <m:r>
                <w:rPr>
                  <w:rFonts w:ascii="Cambria Math" w:hAnsi="Cambria Math"/>
                </w:rPr>
                <m:t>∂x</m:t>
              </m:r>
            </m:den>
          </m:f>
          <m:r>
            <w:rPr>
              <w:rFonts w:ascii="Cambria Math" w:hAnsi="Cambria Math"/>
            </w:rPr>
            <m:t>=iku</m:t>
          </m:r>
        </m:oMath>
      </m:oMathPara>
    </w:p>
    <w:p w:rsidR="003E389C" w:rsidRDefault="003E389C" w:rsidP="00823907">
      <w:pPr>
        <w:spacing w:line="360" w:lineRule="auto"/>
      </w:pPr>
      <w:r>
        <w:t xml:space="preserve">Παρατηρούμε δηλαδή ότι ο τελεστής της μερικής παραγώγισης ως προς </w:t>
      </w:r>
      <m:oMath>
        <m:r>
          <w:rPr>
            <w:rFonts w:ascii="Cambria Math" w:hAnsi="Cambria Math"/>
          </w:rPr>
          <m:t>t</m:t>
        </m:r>
      </m:oMath>
      <w:r>
        <w:t xml:space="preserve"> αντιστοιχεί σε πολλαπλασιασμό επί </w:t>
      </w:r>
      <m:oMath>
        <m:r>
          <w:rPr>
            <w:rFonts w:ascii="Cambria Math" w:hAnsi="Cambria Math"/>
          </w:rPr>
          <m:t>–iω</m:t>
        </m:r>
      </m:oMath>
      <w:r>
        <w:t xml:space="preserve">, με </w:t>
      </w:r>
      <m:oMath>
        <m:r>
          <w:rPr>
            <w:rFonts w:ascii="Cambria Math" w:hAnsi="Cambria Math"/>
          </w:rPr>
          <m:t>ω</m:t>
        </m:r>
      </m:oMath>
      <w:r>
        <w:t xml:space="preserve"> τη χρονική συχνότητα, ενώ ο τελεστής της μερικής παραγώγισης ως προς </w:t>
      </w:r>
      <m:oMath>
        <m:r>
          <w:rPr>
            <w:rFonts w:ascii="Cambria Math" w:hAnsi="Cambria Math"/>
          </w:rPr>
          <m:t>x</m:t>
        </m:r>
      </m:oMath>
      <w:r>
        <w:t xml:space="preserve"> αντιστοιχεί σε πολλαπλασιασμό επί </w:t>
      </w:r>
      <m:oMath>
        <m:r>
          <w:rPr>
            <w:rFonts w:ascii="Cambria Math" w:hAnsi="Cambria Math"/>
          </w:rPr>
          <m:t>ik</m:t>
        </m:r>
      </m:oMath>
      <w:r>
        <w:t xml:space="preserve"> με</w:t>
      </w:r>
      <m:oMath>
        <m:r>
          <w:rPr>
            <w:rFonts w:ascii="Cambria Math" w:hAnsi="Cambria Math"/>
          </w:rPr>
          <m:t xml:space="preserve"> k</m:t>
        </m:r>
      </m:oMath>
      <w:r w:rsidRPr="00C31AE0">
        <w:t xml:space="preserve"> </w:t>
      </w:r>
      <w:r>
        <w:t xml:space="preserve">τη χωρική πυκνότητα (τον κυματάριθμο). </w:t>
      </w:r>
    </w:p>
    <w:p w:rsidR="003E389C" w:rsidRDefault="000D6879" w:rsidP="00823907">
      <w:pPr>
        <w:spacing w:line="360" w:lineRule="auto"/>
        <w:rPr>
          <w:i/>
        </w:rPr>
      </w:pPr>
      <m:oMathPara>
        <m:oMath>
          <m:f>
            <m:fPr>
              <m:ctrlPr>
                <w:rPr>
                  <w:rFonts w:ascii="Cambria Math" w:hAnsi="Cambria Math"/>
                  <w:i/>
                </w:rPr>
              </m:ctrlPr>
            </m:fPr>
            <m:num>
              <m:r>
                <w:rPr>
                  <w:rFonts w:ascii="Cambria Math" w:hAnsi="Cambria Math"/>
                </w:rPr>
                <m:t>∂</m:t>
              </m:r>
            </m:num>
            <m:den>
              <m:r>
                <w:rPr>
                  <w:rFonts w:ascii="Cambria Math" w:hAnsi="Cambria Math"/>
                </w:rPr>
                <m:t>∂x</m:t>
              </m:r>
            </m:den>
          </m:f>
          <m:r>
            <w:rPr>
              <w:rFonts w:ascii="Cambria Math" w:hAnsi="Cambria Math"/>
              <w:i/>
            </w:rPr>
            <w:sym w:font="Euclid Extra" w:char="F061"/>
          </m:r>
          <m:r>
            <w:rPr>
              <w:rFonts w:ascii="Cambria Math" w:hAnsi="Cambria Math"/>
            </w:rPr>
            <m:t xml:space="preserve"> ik,  </m:t>
          </m:r>
          <m:f>
            <m:fPr>
              <m:ctrlPr>
                <w:rPr>
                  <w:rFonts w:ascii="Cambria Math" w:hAnsi="Cambria Math"/>
                  <w:i/>
                </w:rPr>
              </m:ctrlPr>
            </m:fPr>
            <m:num>
              <m:r>
                <w:rPr>
                  <w:rFonts w:ascii="Cambria Math" w:hAnsi="Cambria Math"/>
                </w:rPr>
                <m:t>∂</m:t>
              </m:r>
            </m:num>
            <m:den>
              <m:r>
                <w:rPr>
                  <w:rFonts w:ascii="Cambria Math" w:hAnsi="Cambria Math"/>
                </w:rPr>
                <m:t>∂t</m:t>
              </m:r>
            </m:den>
          </m:f>
          <m:r>
            <w:rPr>
              <w:rFonts w:ascii="Cambria Math" w:hAnsi="Cambria Math"/>
              <w:i/>
            </w:rPr>
            <w:sym w:font="Euclid Extra" w:char="F061"/>
          </m:r>
          <m:r>
            <w:rPr>
              <w:rFonts w:ascii="Cambria Math" w:hAnsi="Cambria Math"/>
            </w:rPr>
            <m:t xml:space="preserve"> iω</m:t>
          </m:r>
        </m:oMath>
      </m:oMathPara>
    </w:p>
    <w:p w:rsidR="003E389C" w:rsidRDefault="003E389C" w:rsidP="00823907">
      <w:pPr>
        <w:spacing w:line="360" w:lineRule="auto"/>
      </w:pPr>
      <w:r>
        <w:t xml:space="preserve">Η σχέση διασποράς περιγράφει τον τρόπο με τον οποίο το μέσο διάδοσης επιτρέπει στις ιδιοσυναρτήσεις (κυματικές ιδιομορφές </w:t>
      </w:r>
      <m:oMath>
        <m:sSup>
          <m:sSupPr>
            <m:ctrlPr>
              <w:rPr>
                <w:rFonts w:ascii="Cambria Math" w:hAnsi="Cambria Math"/>
                <w:i/>
              </w:rPr>
            </m:ctrlPr>
          </m:sSupPr>
          <m:e>
            <m:r>
              <w:rPr>
                <w:rFonts w:ascii="Cambria Math" w:hAnsi="Cambria Math"/>
              </w:rPr>
              <m:t>e</m:t>
            </m:r>
          </m:e>
          <m:sup>
            <m:r>
              <w:rPr>
                <w:rFonts w:ascii="Cambria Math" w:hAnsi="Cambria Math"/>
              </w:rPr>
              <m:t xml:space="preserve"> i</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n</m:t>
                    </m:r>
                  </m:sub>
                </m:sSub>
                <m:r>
                  <w:rPr>
                    <w:rFonts w:ascii="Cambria Math" w:hAnsi="Cambria Math"/>
                  </w:rPr>
                  <m:t xml:space="preserve">x ± </m:t>
                </m:r>
                <m:sSub>
                  <m:sSubPr>
                    <m:ctrlPr>
                      <w:rPr>
                        <w:rFonts w:ascii="Cambria Math" w:hAnsi="Cambria Math"/>
                        <w:i/>
                      </w:rPr>
                    </m:ctrlPr>
                  </m:sSubPr>
                  <m:e>
                    <m:r>
                      <w:rPr>
                        <w:rFonts w:ascii="Cambria Math" w:hAnsi="Cambria Math"/>
                      </w:rPr>
                      <m:t>ω</m:t>
                    </m:r>
                  </m:e>
                  <m:sub>
                    <m:r>
                      <w:rPr>
                        <w:rFonts w:ascii="Cambria Math" w:hAnsi="Cambria Math"/>
                      </w:rPr>
                      <m:t>n</m:t>
                    </m:r>
                  </m:sub>
                </m:sSub>
                <m:r>
                  <w:rPr>
                    <w:rFonts w:ascii="Cambria Math" w:hAnsi="Cambria Math"/>
                  </w:rPr>
                  <m:t>t</m:t>
                </m:r>
              </m:e>
            </m:d>
          </m:sup>
        </m:sSup>
      </m:oMath>
      <w:r>
        <w:t>) να ταξιδεύουν.</w:t>
      </w:r>
      <w:r w:rsidRPr="00836478">
        <w:t xml:space="preserve"> </w:t>
      </w:r>
    </w:p>
    <w:p w:rsidR="003E389C" w:rsidRDefault="003E389C" w:rsidP="00823907">
      <w:pPr>
        <w:spacing w:line="360" w:lineRule="auto"/>
      </w:pPr>
      <w:r>
        <w:t xml:space="preserve">Προσέξτε: κάθε ιδιομορφή ταξιδεύει με τη </w:t>
      </w:r>
      <w:r w:rsidRPr="00836478">
        <w:t>“</w:t>
      </w:r>
      <w:r>
        <w:t>δική της</w:t>
      </w:r>
      <w:r w:rsidRPr="00836478">
        <w:t>”</w:t>
      </w:r>
      <w:r>
        <w:t xml:space="preserve"> φασική ταχύτητα </w:t>
      </w:r>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ω</m:t>
                </m:r>
              </m:e>
              <m:sub>
                <m:r>
                  <w:rPr>
                    <w:rFonts w:ascii="Cambria Math" w:hAnsi="Cambria Math"/>
                  </w:rPr>
                  <m:t>n</m:t>
                </m:r>
              </m:sub>
            </m:sSub>
          </m:num>
          <m:den>
            <m:sSub>
              <m:sSubPr>
                <m:ctrlPr>
                  <w:rPr>
                    <w:rFonts w:ascii="Cambria Math" w:hAnsi="Cambria Math"/>
                    <w:i/>
                  </w:rPr>
                </m:ctrlPr>
              </m:sSubPr>
              <m:e>
                <m:r>
                  <w:rPr>
                    <w:rFonts w:ascii="Cambria Math" w:hAnsi="Cambria Math"/>
                  </w:rPr>
                  <m:t>k</m:t>
                </m:r>
              </m:e>
              <m:sub>
                <m:r>
                  <w:rPr>
                    <w:rFonts w:ascii="Cambria Math" w:hAnsi="Cambria Math"/>
                  </w:rPr>
                  <m:t>n</m:t>
                </m:r>
              </m:sub>
            </m:sSub>
          </m:den>
        </m:f>
      </m:oMath>
      <w:r w:rsidRPr="00836478">
        <w:t xml:space="preserve">, </w:t>
      </w:r>
      <w:r>
        <w:t xml:space="preserve">με τον περιορισμό της αντίστοιχης σχέσης διασποράς. Στο ΠΑΣΤ που συζητάμε ισχύει ότι </w:t>
      </w:r>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=c, ∀n</m:t>
        </m:r>
      </m:oMath>
      <w:r w:rsidRPr="00836478">
        <w:t xml:space="preserve">. </w:t>
      </w:r>
      <w:r w:rsidRPr="00E12114">
        <w:t xml:space="preserve"> </w:t>
      </w:r>
    </w:p>
    <w:p w:rsidR="003E389C" w:rsidRPr="008F7FD2" w:rsidRDefault="003E389C" w:rsidP="00823907">
      <w:pPr>
        <w:spacing w:line="360" w:lineRule="auto"/>
      </w:pPr>
      <w:r>
        <w:t xml:space="preserve">Η </w:t>
      </w:r>
      <w:r w:rsidRPr="004E3AE3">
        <w:t>“</w:t>
      </w:r>
      <w:r>
        <w:t>κλίση</w:t>
      </w:r>
      <w:r w:rsidRPr="004E3AE3">
        <w:t>”</w:t>
      </w:r>
      <w:r>
        <w:t xml:space="preserve"> της συχνότητας ως προς τον κυματικό αριθμό συνδέει τις γειτονικές φασικές ταχύτητες και ορίζει την </w:t>
      </w:r>
      <w:r w:rsidRPr="004E3AE3">
        <w:t>“</w:t>
      </w:r>
      <w:r>
        <w:t>ομαδική ταχύτητα</w:t>
      </w:r>
      <w:r w:rsidRPr="004E3AE3">
        <w:t>”</w:t>
      </w:r>
      <w:r>
        <w:t xml:space="preserve"> </w:t>
      </w:r>
      <m:oMath>
        <m:sSub>
          <m:sSubPr>
            <m:ctrlPr>
              <w:rPr>
                <w:rFonts w:ascii="Cambria Math" w:hAnsi="Cambria Math"/>
                <w:i/>
              </w:rPr>
            </m:ctrlPr>
          </m:sSubPr>
          <m:e>
            <m:r>
              <w:rPr>
                <w:rFonts w:ascii="Cambria Math" w:hAnsi="Cambria Math"/>
              </w:rPr>
              <m:t>c</m:t>
            </m:r>
          </m:e>
          <m:sub>
            <m:r>
              <w:rPr>
                <w:rFonts w:ascii="Cambria Math" w:hAnsi="Cambria Math"/>
              </w:rPr>
              <m:t>g</m:t>
            </m:r>
          </m:sub>
        </m:sSub>
        <m:r>
          <w:rPr>
            <w:rFonts w:ascii="Cambria Math" w:hAnsi="Cambria Math"/>
          </w:rPr>
          <m:t>=</m:t>
        </m:r>
        <m:f>
          <m:fPr>
            <m:ctrlPr>
              <w:rPr>
                <w:rFonts w:ascii="Cambria Math" w:hAnsi="Cambria Math"/>
                <w:i/>
              </w:rPr>
            </m:ctrlPr>
          </m:fPr>
          <m:num>
            <m:r>
              <w:rPr>
                <w:rFonts w:ascii="Cambria Math" w:hAnsi="Cambria Math"/>
              </w:rPr>
              <m:t>dω</m:t>
            </m:r>
          </m:num>
          <m:den>
            <m:r>
              <w:rPr>
                <w:rFonts w:ascii="Cambria Math" w:hAnsi="Cambria Math"/>
              </w:rPr>
              <m:t>dk</m:t>
            </m:r>
          </m:den>
        </m:f>
      </m:oMath>
      <w:r w:rsidRPr="004E3AE3">
        <w:t xml:space="preserve">. </w:t>
      </w:r>
    </w:p>
    <w:p w:rsidR="007534AD" w:rsidRPr="007534AD" w:rsidRDefault="007534AD" w:rsidP="00823907">
      <w:pPr>
        <w:pStyle w:val="4"/>
        <w:spacing w:line="360" w:lineRule="auto"/>
        <w:ind w:left="862" w:hanging="862"/>
      </w:pPr>
      <w:r w:rsidRPr="007534AD">
        <w:t xml:space="preserve">Η Μέθοδος </w:t>
      </w:r>
      <w:r w:rsidR="00BE0D10">
        <w:t xml:space="preserve">Επίλυσης </w:t>
      </w:r>
      <w:r w:rsidRPr="007534AD">
        <w:t xml:space="preserve">με Μετασχηματισμό </w:t>
      </w:r>
      <w:proofErr w:type="spellStart"/>
      <w:r>
        <w:t>Laplace</w:t>
      </w:r>
      <w:proofErr w:type="spellEnd"/>
    </w:p>
    <w:p w:rsidR="007534AD" w:rsidRPr="007534AD" w:rsidRDefault="007534AD" w:rsidP="00823907">
      <w:pPr>
        <w:spacing w:before="120" w:line="360" w:lineRule="auto"/>
      </w:pPr>
      <w:r w:rsidRPr="007534AD">
        <w:t xml:space="preserve">Έστω </w:t>
      </w:r>
      <m:oMath>
        <m:r>
          <w:rPr>
            <w:rFonts w:ascii="Cambria Math" w:hAnsi="Cambria Math"/>
          </w:rPr>
          <m:t>f</m:t>
        </m:r>
        <m:d>
          <m:dPr>
            <m:ctrlPr>
              <w:rPr>
                <w:rFonts w:ascii="Cambria Math" w:hAnsi="Cambria Math"/>
                <w:i/>
              </w:rPr>
            </m:ctrlPr>
          </m:dPr>
          <m:e>
            <m:r>
              <w:rPr>
                <w:rFonts w:ascii="Cambria Math" w:hAnsi="Cambria Math"/>
              </w:rPr>
              <m:t>t</m:t>
            </m:r>
          </m:e>
        </m:d>
      </m:oMath>
      <w:r w:rsidRPr="007534AD">
        <w:t xml:space="preserve"> συνάρτηση στο </w:t>
      </w:r>
      <m:oMath>
        <m:sSup>
          <m:sSupPr>
            <m:ctrlPr>
              <w:rPr>
                <w:rFonts w:ascii="Cambria Math" w:hAnsi="Cambria Math"/>
                <w:i/>
              </w:rPr>
            </m:ctrlPr>
          </m:sSupPr>
          <m:e>
            <m:r>
              <w:rPr>
                <w:rFonts w:ascii="Cambria Math" w:hAnsi="Cambria Math"/>
                <w:i/>
              </w:rPr>
              <w:sym w:font="Euclid Extra" w:char="F0A1"/>
            </m:r>
          </m:e>
          <m:sup>
            <m:r>
              <w:rPr>
                <w:rFonts w:ascii="Cambria Math" w:hAnsi="Cambria Math"/>
              </w:rPr>
              <m:t>+</m:t>
            </m:r>
          </m:sup>
        </m:sSup>
      </m:oMath>
      <w:r w:rsidRPr="007534AD">
        <w:t xml:space="preserve">  που ορίζεται για </w:t>
      </w:r>
      <m:oMath>
        <m:r>
          <w:rPr>
            <w:rFonts w:ascii="Cambria Math" w:hAnsi="Cambria Math"/>
          </w:rPr>
          <m:t>t&gt;0</m:t>
        </m:r>
      </m:oMath>
      <w:r w:rsidRPr="007534AD">
        <w:t xml:space="preserve"> και είναι εκθετικού τύπου, δηλαδή υπάρχουν θετικές σταθερές </w:t>
      </w:r>
      <m:oMath>
        <m:r>
          <w:rPr>
            <w:rFonts w:ascii="Cambria Math" w:hAnsi="Cambria Math"/>
          </w:rPr>
          <m:t>M, b</m:t>
        </m:r>
      </m:oMath>
      <w:r w:rsidRPr="007534AD">
        <w:t xml:space="preserve"> τέτοιες ώστε</w:t>
      </w:r>
    </w:p>
    <w:p w:rsidR="007534AD" w:rsidRDefault="000D6879" w:rsidP="00823907">
      <w:pPr>
        <w:spacing w:before="120" w:line="360" w:lineRule="auto"/>
      </w:pPr>
      <m:oMathPara>
        <m:oMath>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t</m:t>
                  </m:r>
                </m:e>
              </m:d>
            </m:e>
          </m:d>
          <m:r>
            <w:rPr>
              <w:rFonts w:ascii="Cambria Math" w:hAnsi="Cambria Math"/>
            </w:rPr>
            <m:t>≤M</m:t>
          </m:r>
          <m:sSup>
            <m:sSupPr>
              <m:ctrlPr>
                <w:rPr>
                  <w:rFonts w:ascii="Cambria Math" w:hAnsi="Cambria Math"/>
                  <w:i/>
                </w:rPr>
              </m:ctrlPr>
            </m:sSupPr>
            <m:e>
              <m:r>
                <w:rPr>
                  <w:rFonts w:ascii="Cambria Math" w:hAnsi="Cambria Math"/>
                </w:rPr>
                <m:t>e</m:t>
              </m:r>
            </m:e>
            <m:sup>
              <m:r>
                <w:rPr>
                  <w:rFonts w:ascii="Cambria Math" w:hAnsi="Cambria Math"/>
                </w:rPr>
                <m:t>b t</m:t>
              </m:r>
            </m:sup>
          </m:sSup>
          <m:r>
            <w:rPr>
              <w:rFonts w:ascii="Cambria Math" w:hAnsi="Cambria Math"/>
            </w:rPr>
            <m:t>, t&gt;0</m:t>
          </m:r>
        </m:oMath>
      </m:oMathPara>
    </w:p>
    <w:p w:rsidR="007534AD" w:rsidRPr="007534AD" w:rsidRDefault="007534AD" w:rsidP="00823907">
      <w:pPr>
        <w:spacing w:before="120" w:line="360" w:lineRule="auto"/>
      </w:pPr>
      <w:r w:rsidRPr="007534AD">
        <w:t xml:space="preserve">Ο </w:t>
      </w:r>
      <w:r w:rsidRPr="007534AD">
        <w:rPr>
          <w:b/>
        </w:rPr>
        <w:t xml:space="preserve">μετασχηματισμός </w:t>
      </w:r>
      <w:proofErr w:type="spellStart"/>
      <w:r>
        <w:rPr>
          <w:b/>
        </w:rPr>
        <w:t>Laplace</w:t>
      </w:r>
      <w:proofErr w:type="spellEnd"/>
      <w:r w:rsidR="00765824">
        <w:rPr>
          <w:b/>
        </w:rPr>
        <w:fldChar w:fldCharType="begin"/>
      </w:r>
      <w:r w:rsidR="00765824">
        <w:instrText xml:space="preserve"> XE "</w:instrText>
      </w:r>
      <w:r w:rsidR="00765824" w:rsidRPr="00FD47BE">
        <w:rPr>
          <w:b/>
        </w:rPr>
        <w:instrText xml:space="preserve">Μετασχηματισμός </w:instrText>
      </w:r>
      <w:proofErr w:type="spellStart"/>
      <w:r w:rsidR="00765824" w:rsidRPr="00FD47BE">
        <w:rPr>
          <w:b/>
        </w:rPr>
        <w:instrText>Laplace</w:instrText>
      </w:r>
      <w:proofErr w:type="spellEnd"/>
      <w:r w:rsidR="00765824">
        <w:instrText xml:space="preserve">" </w:instrText>
      </w:r>
      <w:r w:rsidR="00765824">
        <w:rPr>
          <w:b/>
        </w:rPr>
        <w:fldChar w:fldCharType="end"/>
      </w:r>
      <w:r w:rsidRPr="007534AD">
        <w:t xml:space="preserve"> της </w:t>
      </w:r>
      <m:oMath>
        <m:r>
          <w:rPr>
            <w:rFonts w:ascii="Cambria Math" w:hAnsi="Cambria Math"/>
          </w:rPr>
          <m:t>f</m:t>
        </m:r>
        <m:d>
          <m:dPr>
            <m:ctrlPr>
              <w:rPr>
                <w:rFonts w:ascii="Cambria Math" w:hAnsi="Cambria Math"/>
                <w:i/>
              </w:rPr>
            </m:ctrlPr>
          </m:dPr>
          <m:e>
            <m:r>
              <w:rPr>
                <w:rFonts w:ascii="Cambria Math" w:hAnsi="Cambria Math"/>
              </w:rPr>
              <m:t>t</m:t>
            </m:r>
          </m:e>
        </m:d>
      </m:oMath>
      <w:r w:rsidRPr="007534AD">
        <w:t xml:space="preserve"> ορίζεται από την εξίσωση:</w:t>
      </w:r>
    </w:p>
    <w:p w:rsidR="007534AD" w:rsidRDefault="007534AD" w:rsidP="00823907">
      <w:pPr>
        <w:spacing w:line="360" w:lineRule="auto"/>
        <w:rPr>
          <w:b/>
        </w:rPr>
      </w:pPr>
      <m:oMathPara>
        <m:oMath>
          <m:r>
            <m:rPr>
              <m:sty m:val="b"/>
            </m:rPr>
            <w:rPr>
              <w:rFonts w:ascii="Cambria Math" w:hAnsi="Cambria Math"/>
              <w:b/>
            </w:rPr>
            <w:sym w:font="Euclid Math One" w:char="F04C"/>
          </m:r>
          <m:d>
            <m:dPr>
              <m:begChr m:val="{"/>
              <m:endChr m:val="}"/>
              <m:ctrlPr>
                <w:rPr>
                  <w:rFonts w:ascii="Cambria Math" w:hAnsi="Cambria Math"/>
                  <w:b/>
                  <w:i/>
                </w:rPr>
              </m:ctrlPr>
            </m:dPr>
            <m:e>
              <m:r>
                <m:rPr>
                  <m:sty m:val="bi"/>
                </m:rPr>
                <w:rPr>
                  <w:rFonts w:ascii="Cambria Math" w:hAnsi="Cambria Math"/>
                </w:rPr>
                <m:t>f</m:t>
              </m:r>
              <m:d>
                <m:dPr>
                  <m:ctrlPr>
                    <w:rPr>
                      <w:rFonts w:ascii="Cambria Math" w:hAnsi="Cambria Math"/>
                      <w:b/>
                      <w:i/>
                    </w:rPr>
                  </m:ctrlPr>
                </m:dPr>
                <m:e>
                  <m:r>
                    <m:rPr>
                      <m:sty m:val="bi"/>
                    </m:rPr>
                    <w:rPr>
                      <w:rFonts w:ascii="Cambria Math" w:hAnsi="Cambria Math"/>
                    </w:rPr>
                    <m:t>t</m:t>
                  </m:r>
                </m:e>
              </m:d>
            </m:e>
          </m:d>
          <m:d>
            <m:dPr>
              <m:ctrlPr>
                <w:rPr>
                  <w:rFonts w:ascii="Cambria Math" w:hAnsi="Cambria Math"/>
                  <w:b/>
                  <w:i/>
                </w:rPr>
              </m:ctrlPr>
            </m:dPr>
            <m:e>
              <m:r>
                <m:rPr>
                  <m:sty m:val="bi"/>
                </m:rPr>
                <w:rPr>
                  <w:rFonts w:ascii="Cambria Math" w:hAnsi="Cambria Math"/>
                </w:rPr>
                <m:t>s</m:t>
              </m:r>
            </m:e>
          </m:d>
          <m:r>
            <m:rPr>
              <m:sty m:val="bi"/>
            </m:rPr>
            <w:rPr>
              <w:rFonts w:ascii="Cambria Math" w:hAnsi="Cambria Math"/>
            </w:rPr>
            <m:t>≡</m:t>
          </m:r>
          <m:acc>
            <m:accPr>
              <m:chr m:val="̅"/>
              <m:ctrlPr>
                <w:rPr>
                  <w:rFonts w:ascii="Cambria Math" w:hAnsi="Cambria Math"/>
                  <w:b/>
                  <w:i/>
                </w:rPr>
              </m:ctrlPr>
            </m:accPr>
            <m:e>
              <m:r>
                <m:rPr>
                  <m:sty m:val="bi"/>
                </m:rPr>
                <w:rPr>
                  <w:rFonts w:ascii="Cambria Math" w:hAnsi="Cambria Math"/>
                </w:rPr>
                <m:t>f</m:t>
              </m:r>
            </m:e>
          </m:acc>
          <m:d>
            <m:dPr>
              <m:ctrlPr>
                <w:rPr>
                  <w:rFonts w:ascii="Cambria Math" w:hAnsi="Cambria Math"/>
                  <w:b/>
                  <w:i/>
                </w:rPr>
              </m:ctrlPr>
            </m:dPr>
            <m:e>
              <m:r>
                <m:rPr>
                  <m:sty m:val="bi"/>
                </m:rPr>
                <w:rPr>
                  <w:rFonts w:ascii="Cambria Math" w:hAnsi="Cambria Math"/>
                </w:rPr>
                <m:t>s</m:t>
              </m:r>
            </m:e>
          </m:d>
          <m:r>
            <m:rPr>
              <m:sty m:val="bi"/>
            </m:rPr>
            <w:rPr>
              <w:rFonts w:ascii="Cambria Math" w:hAnsi="Cambria Math"/>
            </w:rPr>
            <m:t>=</m:t>
          </m:r>
          <m:nary>
            <m:naryPr>
              <m:limLoc m:val="undOvr"/>
              <m:ctrlPr>
                <w:rPr>
                  <w:rFonts w:ascii="Cambria Math" w:hAnsi="Cambria Math"/>
                  <w:b/>
                  <w:i/>
                </w:rPr>
              </m:ctrlPr>
            </m:naryPr>
            <m:sub>
              <m:r>
                <m:rPr>
                  <m:sty m:val="bi"/>
                </m:rPr>
                <w:rPr>
                  <w:rFonts w:ascii="Cambria Math" w:hAnsi="Cambria Math"/>
                </w:rPr>
                <m:t>0</m:t>
              </m:r>
            </m:sub>
            <m:sup>
              <m:r>
                <m:rPr>
                  <m:sty m:val="bi"/>
                </m:rPr>
                <w:rPr>
                  <w:rFonts w:ascii="Cambria Math" w:hAnsi="Cambria Math"/>
                </w:rPr>
                <m:t>∞</m:t>
              </m:r>
            </m:sup>
            <m:e>
              <m:r>
                <m:rPr>
                  <m:sty m:val="bi"/>
                </m:rPr>
                <w:rPr>
                  <w:rFonts w:ascii="Cambria Math" w:hAnsi="Cambria Math"/>
                </w:rPr>
                <m:t>f</m:t>
              </m:r>
              <m:d>
                <m:dPr>
                  <m:ctrlPr>
                    <w:rPr>
                      <w:rFonts w:ascii="Cambria Math" w:hAnsi="Cambria Math"/>
                      <w:b/>
                      <w:i/>
                    </w:rPr>
                  </m:ctrlPr>
                </m:dPr>
                <m:e>
                  <m:r>
                    <m:rPr>
                      <m:sty m:val="bi"/>
                    </m:rPr>
                    <w:rPr>
                      <w:rFonts w:ascii="Cambria Math" w:hAnsi="Cambria Math"/>
                    </w:rPr>
                    <m:t>t</m:t>
                  </m:r>
                </m:e>
              </m:d>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 st</m:t>
                  </m:r>
                </m:sup>
              </m:sSup>
              <m:r>
                <m:rPr>
                  <m:sty m:val="bi"/>
                </m:rPr>
                <w:rPr>
                  <w:rFonts w:ascii="Cambria Math" w:hAnsi="Cambria Math"/>
                </w:rPr>
                <m:t>dt</m:t>
              </m:r>
            </m:e>
          </m:nary>
        </m:oMath>
      </m:oMathPara>
    </w:p>
    <w:p w:rsidR="007534AD" w:rsidRPr="007534AD" w:rsidRDefault="007534AD" w:rsidP="00823907">
      <w:pPr>
        <w:spacing w:before="120" w:line="360" w:lineRule="auto"/>
      </w:pPr>
      <w:r w:rsidRPr="007534AD">
        <w:lastRenderedPageBreak/>
        <w:t xml:space="preserve">Ο μετασχηματισμός </w:t>
      </w:r>
      <w:proofErr w:type="spellStart"/>
      <w:r>
        <w:t>Laplace</w:t>
      </w:r>
      <w:proofErr w:type="spellEnd"/>
      <w:r w:rsidRPr="007534AD">
        <w:t xml:space="preserve"> έχει ένα πλεονέκτημα σε σχέση με τον μετασχηματισμό </w:t>
      </w:r>
      <w:proofErr w:type="spellStart"/>
      <w:r>
        <w:t>Fourier</w:t>
      </w:r>
      <w:proofErr w:type="spellEnd"/>
      <w:r w:rsidRPr="007534AD">
        <w:t xml:space="preserve"> γιατί εμπεριέχει τον παράγοντα απόσβεσης </w:t>
      </w:r>
      <m:oMath>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 st</m:t>
            </m:r>
          </m:sup>
        </m:sSup>
      </m:oMath>
      <w:r w:rsidRPr="007534AD">
        <w:rPr>
          <w:b/>
        </w:rPr>
        <w:t xml:space="preserve"> </w:t>
      </w:r>
      <w:r w:rsidRPr="007534AD">
        <w:t xml:space="preserve">ο οποίος μας επιτρέπει να μετασχηματίσουμε περισσότερες συναρτήσεις. </w:t>
      </w:r>
    </w:p>
    <w:p w:rsidR="007534AD" w:rsidRPr="007534AD" w:rsidRDefault="007534AD" w:rsidP="00823907">
      <w:pPr>
        <w:spacing w:before="120" w:line="360" w:lineRule="auto"/>
      </w:pPr>
      <w:r w:rsidRPr="007534AD">
        <w:t xml:space="preserve">Για συνάρτηση δύο μεταβλητών, όπως η </w:t>
      </w:r>
      <m:oMath>
        <m:r>
          <w:rPr>
            <w:rFonts w:ascii="Cambria Math" w:hAnsi="Cambria Math"/>
          </w:rPr>
          <m:t>u</m:t>
        </m:r>
        <m:d>
          <m:dPr>
            <m:ctrlPr>
              <w:rPr>
                <w:rFonts w:ascii="Cambria Math" w:hAnsi="Cambria Math"/>
                <w:i/>
              </w:rPr>
            </m:ctrlPr>
          </m:dPr>
          <m:e>
            <m:r>
              <w:rPr>
                <w:rFonts w:ascii="Cambria Math" w:hAnsi="Cambria Math"/>
              </w:rPr>
              <m:t>x,t</m:t>
            </m:r>
          </m:e>
        </m:d>
      </m:oMath>
      <w:r w:rsidRPr="007534AD">
        <w:t xml:space="preserve">, η μεταβλητή </w:t>
      </w:r>
      <m:oMath>
        <m:r>
          <w:rPr>
            <w:rFonts w:ascii="Cambria Math" w:hAnsi="Cambria Math"/>
          </w:rPr>
          <m:t>x</m:t>
        </m:r>
      </m:oMath>
      <w:r w:rsidRPr="007534AD">
        <w:t xml:space="preserve"> συμπεριφέρεται ως παράμετρο και ορίζουμε:</w:t>
      </w:r>
    </w:p>
    <w:p w:rsidR="007534AD" w:rsidRPr="00C60FDE" w:rsidRDefault="007534AD" w:rsidP="00823907">
      <w:pPr>
        <w:spacing w:line="360" w:lineRule="auto"/>
        <w:rPr>
          <w:b/>
        </w:rPr>
      </w:pPr>
      <m:oMathPara>
        <m:oMath>
          <m:r>
            <m:rPr>
              <m:sty m:val="b"/>
            </m:rPr>
            <w:rPr>
              <w:rFonts w:ascii="Cambria Math" w:hAnsi="Cambria Math"/>
              <w:b/>
            </w:rPr>
            <w:sym w:font="Euclid Math One" w:char="F04C"/>
          </m:r>
          <m:d>
            <m:dPr>
              <m:begChr m:val="{"/>
              <m:endChr m:val="}"/>
              <m:ctrlPr>
                <w:rPr>
                  <w:rFonts w:ascii="Cambria Math" w:hAnsi="Cambria Math"/>
                  <w:b/>
                  <w:i/>
                </w:rPr>
              </m:ctrlPr>
            </m:dPr>
            <m:e>
              <m:r>
                <m:rPr>
                  <m:sty m:val="bi"/>
                </m:rPr>
                <w:rPr>
                  <w:rFonts w:ascii="Cambria Math" w:hAnsi="Cambria Math"/>
                </w:rPr>
                <m:t>u</m:t>
              </m:r>
              <m:d>
                <m:dPr>
                  <m:ctrlPr>
                    <w:rPr>
                      <w:rFonts w:ascii="Cambria Math" w:hAnsi="Cambria Math"/>
                      <w:b/>
                      <w:i/>
                    </w:rPr>
                  </m:ctrlPr>
                </m:dPr>
                <m:e>
                  <m:r>
                    <m:rPr>
                      <m:sty m:val="bi"/>
                    </m:rPr>
                    <w:rPr>
                      <w:rFonts w:ascii="Cambria Math" w:hAnsi="Cambria Math"/>
                    </w:rPr>
                    <m:t>x,t</m:t>
                  </m:r>
                </m:e>
              </m:d>
            </m:e>
          </m:d>
          <m:d>
            <m:dPr>
              <m:ctrlPr>
                <w:rPr>
                  <w:rFonts w:ascii="Cambria Math" w:hAnsi="Cambria Math"/>
                  <w:b/>
                  <w:i/>
                </w:rPr>
              </m:ctrlPr>
            </m:dPr>
            <m:e>
              <m:r>
                <m:rPr>
                  <m:sty m:val="bi"/>
                </m:rPr>
                <w:rPr>
                  <w:rFonts w:ascii="Cambria Math" w:hAnsi="Cambria Math"/>
                </w:rPr>
                <m:t>x,s</m:t>
              </m:r>
            </m:e>
          </m:d>
          <m:r>
            <m:rPr>
              <m:sty m:val="bi"/>
            </m:rPr>
            <w:rPr>
              <w:rFonts w:ascii="Cambria Math" w:hAnsi="Cambria Math"/>
            </w:rPr>
            <m:t>≡</m:t>
          </m:r>
          <m:acc>
            <m:accPr>
              <m:chr m:val="̅"/>
              <m:ctrlPr>
                <w:rPr>
                  <w:rFonts w:ascii="Cambria Math" w:hAnsi="Cambria Math"/>
                  <w:b/>
                  <w:i/>
                </w:rPr>
              </m:ctrlPr>
            </m:accPr>
            <m:e>
              <m:r>
                <m:rPr>
                  <m:sty m:val="bi"/>
                </m:rPr>
                <w:rPr>
                  <w:rFonts w:ascii="Cambria Math" w:hAnsi="Cambria Math"/>
                </w:rPr>
                <m:t>u</m:t>
              </m:r>
            </m:e>
          </m:acc>
          <m:d>
            <m:dPr>
              <m:ctrlPr>
                <w:rPr>
                  <w:rFonts w:ascii="Cambria Math" w:hAnsi="Cambria Math"/>
                  <w:b/>
                  <w:i/>
                </w:rPr>
              </m:ctrlPr>
            </m:dPr>
            <m:e>
              <m:r>
                <m:rPr>
                  <m:sty m:val="bi"/>
                </m:rPr>
                <w:rPr>
                  <w:rFonts w:ascii="Cambria Math" w:hAnsi="Cambria Math"/>
                </w:rPr>
                <m:t>x,s</m:t>
              </m:r>
            </m:e>
          </m:d>
          <m:r>
            <m:rPr>
              <m:sty m:val="bi"/>
            </m:rPr>
            <w:rPr>
              <w:rFonts w:ascii="Cambria Math" w:hAnsi="Cambria Math"/>
            </w:rPr>
            <m:t>=</m:t>
          </m:r>
          <m:nary>
            <m:naryPr>
              <m:limLoc m:val="undOvr"/>
              <m:ctrlPr>
                <w:rPr>
                  <w:rFonts w:ascii="Cambria Math" w:hAnsi="Cambria Math"/>
                  <w:b/>
                  <w:i/>
                </w:rPr>
              </m:ctrlPr>
            </m:naryPr>
            <m:sub>
              <m:r>
                <m:rPr>
                  <m:sty m:val="bi"/>
                </m:rPr>
                <w:rPr>
                  <w:rFonts w:ascii="Cambria Math" w:hAnsi="Cambria Math"/>
                </w:rPr>
                <m:t>0</m:t>
              </m:r>
            </m:sub>
            <m:sup>
              <m:r>
                <m:rPr>
                  <m:sty m:val="bi"/>
                </m:rPr>
                <w:rPr>
                  <w:rFonts w:ascii="Cambria Math" w:hAnsi="Cambria Math"/>
                </w:rPr>
                <m:t>∞</m:t>
              </m:r>
            </m:sup>
            <m:e>
              <m:r>
                <m:rPr>
                  <m:sty m:val="bi"/>
                </m:rPr>
                <w:rPr>
                  <w:rFonts w:ascii="Cambria Math" w:hAnsi="Cambria Math"/>
                </w:rPr>
                <m:t>u</m:t>
              </m:r>
              <m:d>
                <m:dPr>
                  <m:ctrlPr>
                    <w:rPr>
                      <w:rFonts w:ascii="Cambria Math" w:hAnsi="Cambria Math"/>
                      <w:b/>
                      <w:i/>
                    </w:rPr>
                  </m:ctrlPr>
                </m:dPr>
                <m:e>
                  <m:r>
                    <m:rPr>
                      <m:sty m:val="bi"/>
                    </m:rPr>
                    <w:rPr>
                      <w:rFonts w:ascii="Cambria Math" w:hAnsi="Cambria Math"/>
                    </w:rPr>
                    <m:t>x,t</m:t>
                  </m:r>
                </m:e>
              </m:d>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 st</m:t>
                  </m:r>
                </m:sup>
              </m:sSup>
              <m:r>
                <m:rPr>
                  <m:sty m:val="bi"/>
                </m:rPr>
                <w:rPr>
                  <w:rFonts w:ascii="Cambria Math" w:hAnsi="Cambria Math"/>
                </w:rPr>
                <m:t>dt</m:t>
              </m:r>
            </m:e>
          </m:nary>
        </m:oMath>
      </m:oMathPara>
    </w:p>
    <w:p w:rsidR="007534AD" w:rsidRPr="007534AD" w:rsidRDefault="007534AD" w:rsidP="00823907">
      <w:pPr>
        <w:spacing w:line="360" w:lineRule="auto"/>
      </w:pPr>
      <w:r w:rsidRPr="007534AD">
        <w:t xml:space="preserve">Ο </w:t>
      </w:r>
      <w:r w:rsidRPr="007534AD">
        <w:rPr>
          <w:b/>
        </w:rPr>
        <w:t xml:space="preserve">αντίστροφος μετασχηματισμός </w:t>
      </w:r>
      <w:proofErr w:type="spellStart"/>
      <w:r>
        <w:rPr>
          <w:b/>
        </w:rPr>
        <w:t>Laplace</w:t>
      </w:r>
      <w:proofErr w:type="spellEnd"/>
      <w:r w:rsidRPr="007534AD">
        <w:t xml:space="preserve"> δίνεται από τη σχέση:</w:t>
      </w:r>
    </w:p>
    <w:p w:rsidR="007534AD" w:rsidRDefault="000D6879" w:rsidP="00823907">
      <w:pPr>
        <w:spacing w:line="360" w:lineRule="auto"/>
        <w:rPr>
          <w:b/>
        </w:rPr>
      </w:pPr>
      <m:oMathPara>
        <m:oMath>
          <m:sSup>
            <m:sSupPr>
              <m:ctrlPr>
                <w:rPr>
                  <w:rFonts w:ascii="Cambria Math" w:hAnsi="Cambria Math"/>
                  <w:b/>
                </w:rPr>
              </m:ctrlPr>
            </m:sSupPr>
            <m:e>
              <m:r>
                <m:rPr>
                  <m:sty m:val="b"/>
                </m:rPr>
                <w:rPr>
                  <w:rFonts w:ascii="Cambria Math" w:hAnsi="Cambria Math"/>
                  <w:b/>
                </w:rPr>
                <w:sym w:font="Euclid Math One" w:char="F04C"/>
              </m:r>
            </m:e>
            <m:sup>
              <m:r>
                <m:rPr>
                  <m:sty m:val="b"/>
                </m:rPr>
                <w:rPr>
                  <w:rFonts w:ascii="Cambria Math" w:hAnsi="Cambria Math"/>
                </w:rPr>
                <m:t>-1</m:t>
              </m:r>
            </m:sup>
          </m:sSup>
          <m:d>
            <m:dPr>
              <m:begChr m:val="{"/>
              <m:endChr m:val="}"/>
              <m:ctrlPr>
                <w:rPr>
                  <w:rFonts w:ascii="Cambria Math" w:hAnsi="Cambria Math"/>
                  <w:b/>
                  <w:i/>
                </w:rPr>
              </m:ctrlPr>
            </m:dPr>
            <m:e>
              <m:acc>
                <m:accPr>
                  <m:chr m:val="̅"/>
                  <m:ctrlPr>
                    <w:rPr>
                      <w:rFonts w:ascii="Cambria Math" w:hAnsi="Cambria Math"/>
                      <w:b/>
                      <w:i/>
                    </w:rPr>
                  </m:ctrlPr>
                </m:accPr>
                <m:e>
                  <m:r>
                    <m:rPr>
                      <m:sty m:val="bi"/>
                    </m:rPr>
                    <w:rPr>
                      <w:rFonts w:ascii="Cambria Math" w:hAnsi="Cambria Math"/>
                    </w:rPr>
                    <m:t>f</m:t>
                  </m:r>
                </m:e>
              </m:acc>
              <m:d>
                <m:dPr>
                  <m:ctrlPr>
                    <w:rPr>
                      <w:rFonts w:ascii="Cambria Math" w:hAnsi="Cambria Math"/>
                      <w:b/>
                      <w:i/>
                    </w:rPr>
                  </m:ctrlPr>
                </m:dPr>
                <m:e>
                  <m:r>
                    <m:rPr>
                      <m:sty m:val="bi"/>
                    </m:rPr>
                    <w:rPr>
                      <w:rFonts w:ascii="Cambria Math" w:hAnsi="Cambria Math"/>
                    </w:rPr>
                    <m:t>s</m:t>
                  </m:r>
                </m:e>
              </m:d>
            </m:e>
          </m:d>
          <m:d>
            <m:dPr>
              <m:ctrlPr>
                <w:rPr>
                  <w:rFonts w:ascii="Cambria Math" w:hAnsi="Cambria Math"/>
                  <w:b/>
                  <w:i/>
                </w:rPr>
              </m:ctrlPr>
            </m:dPr>
            <m:e>
              <m:r>
                <m:rPr>
                  <m:sty m:val="bi"/>
                </m:rPr>
                <w:rPr>
                  <w:rFonts w:ascii="Cambria Math" w:hAnsi="Cambria Math"/>
                </w:rPr>
                <m:t>t</m:t>
              </m:r>
            </m:e>
          </m:d>
          <m:r>
            <m:rPr>
              <m:sty m:val="bi"/>
            </m:rPr>
            <w:rPr>
              <w:rFonts w:ascii="Cambria Math" w:hAnsi="Cambria Math"/>
            </w:rPr>
            <m:t>≡f</m:t>
          </m:r>
          <m:d>
            <m:dPr>
              <m:ctrlPr>
                <w:rPr>
                  <w:rFonts w:ascii="Cambria Math" w:hAnsi="Cambria Math"/>
                  <w:b/>
                  <w:i/>
                </w:rPr>
              </m:ctrlPr>
            </m:dPr>
            <m:e>
              <m:r>
                <m:rPr>
                  <m:sty m:val="bi"/>
                </m:rPr>
                <w:rPr>
                  <w:rFonts w:ascii="Cambria Math" w:hAnsi="Cambria Math"/>
                </w:rPr>
                <m:t>t</m:t>
              </m:r>
            </m:e>
          </m:d>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2</m:t>
              </m:r>
              <m:r>
                <m:rPr>
                  <m:sty m:val="bi"/>
                </m:rPr>
                <w:rPr>
                  <w:rFonts w:ascii="Cambria Math" w:hAnsi="Cambria Math"/>
                </w:rPr>
                <m:t>π i</m:t>
              </m:r>
            </m:den>
          </m:f>
          <m:nary>
            <m:naryPr>
              <m:limLoc m:val="undOvr"/>
              <m:ctrlPr>
                <w:rPr>
                  <w:rFonts w:ascii="Cambria Math" w:hAnsi="Cambria Math"/>
                  <w:b/>
                  <w:i/>
                </w:rPr>
              </m:ctrlPr>
            </m:naryPr>
            <m:sub>
              <m:r>
                <m:rPr>
                  <m:sty m:val="bi"/>
                </m:rPr>
                <w:rPr>
                  <w:rFonts w:ascii="Cambria Math" w:hAnsi="Cambria Math"/>
                </w:rPr>
                <m:t>c-i ∞</m:t>
              </m:r>
            </m:sub>
            <m:sup>
              <m:r>
                <m:rPr>
                  <m:sty m:val="bi"/>
                </m:rPr>
                <w:rPr>
                  <w:rFonts w:ascii="Cambria Math" w:hAnsi="Cambria Math"/>
                </w:rPr>
                <m:t>c+i ∞</m:t>
              </m:r>
            </m:sup>
            <m:e>
              <m:acc>
                <m:accPr>
                  <m:chr m:val="̅"/>
                  <m:ctrlPr>
                    <w:rPr>
                      <w:rFonts w:ascii="Cambria Math" w:hAnsi="Cambria Math"/>
                      <w:b/>
                      <w:i/>
                    </w:rPr>
                  </m:ctrlPr>
                </m:accPr>
                <m:e>
                  <m:r>
                    <m:rPr>
                      <m:sty m:val="bi"/>
                    </m:rPr>
                    <w:rPr>
                      <w:rFonts w:ascii="Cambria Math" w:hAnsi="Cambria Math"/>
                    </w:rPr>
                    <m:t>f</m:t>
                  </m:r>
                </m:e>
              </m:acc>
              <m:d>
                <m:dPr>
                  <m:ctrlPr>
                    <w:rPr>
                      <w:rFonts w:ascii="Cambria Math" w:hAnsi="Cambria Math"/>
                      <w:b/>
                      <w:i/>
                    </w:rPr>
                  </m:ctrlPr>
                </m:dPr>
                <m:e>
                  <m:r>
                    <m:rPr>
                      <m:sty m:val="bi"/>
                    </m:rPr>
                    <w:rPr>
                      <w:rFonts w:ascii="Cambria Math" w:hAnsi="Cambria Math"/>
                    </w:rPr>
                    <m:t>s</m:t>
                  </m:r>
                </m:e>
              </m:d>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st</m:t>
                  </m:r>
                </m:sup>
              </m:sSup>
              <m:r>
                <m:rPr>
                  <m:sty m:val="bi"/>
                </m:rPr>
                <w:rPr>
                  <w:rFonts w:ascii="Cambria Math" w:hAnsi="Cambria Math"/>
                </w:rPr>
                <m:t>ds</m:t>
              </m:r>
            </m:e>
          </m:nary>
        </m:oMath>
      </m:oMathPara>
    </w:p>
    <w:p w:rsidR="007534AD" w:rsidRPr="007534AD" w:rsidRDefault="007534AD" w:rsidP="00823907">
      <w:pPr>
        <w:spacing w:before="120" w:line="360" w:lineRule="auto"/>
      </w:pPr>
      <w:r w:rsidRPr="007534AD">
        <w:t xml:space="preserve">Ο μετασχηματισμός </w:t>
      </w:r>
      <w:proofErr w:type="spellStart"/>
      <w:r>
        <w:t>Laplace</w:t>
      </w:r>
      <w:proofErr w:type="spellEnd"/>
      <w:r w:rsidRPr="007534AD">
        <w:t xml:space="preserve"> είναι γραμμικός, επομένως:</w:t>
      </w:r>
    </w:p>
    <w:p w:rsidR="007534AD" w:rsidRDefault="007534AD" w:rsidP="00823907">
      <w:pPr>
        <w:spacing w:line="360" w:lineRule="auto"/>
        <w:rPr>
          <w:b/>
        </w:rPr>
      </w:pPr>
      <m:oMathPara>
        <m:oMath>
          <m:r>
            <m:rPr>
              <m:sty m:val="b"/>
            </m:rPr>
            <w:rPr>
              <w:rFonts w:ascii="Cambria Math" w:hAnsi="Cambria Math"/>
              <w:b/>
            </w:rPr>
            <w:sym w:font="Euclid Math One" w:char="F04C"/>
          </m:r>
          <m:r>
            <m:rPr>
              <m:sty m:val="b"/>
            </m:rPr>
            <w:rPr>
              <w:rFonts w:ascii="Cambria Math" w:hAnsi="Cambria Math"/>
            </w:rPr>
            <m:t xml:space="preserve"> </m:t>
          </m:r>
          <m:d>
            <m:dPr>
              <m:begChr m:val="{"/>
              <m:endChr m:val="}"/>
              <m:ctrlPr>
                <w:rPr>
                  <w:rFonts w:ascii="Cambria Math" w:hAnsi="Cambria Math"/>
                  <w:b/>
                  <w:i/>
                </w:rPr>
              </m:ctrlPr>
            </m:dPr>
            <m:e>
              <m:r>
                <m:rPr>
                  <m:sty m:val="bi"/>
                </m:rPr>
                <w:rPr>
                  <w:rFonts w:ascii="Cambria Math" w:hAnsi="Cambria Math"/>
                </w:rPr>
                <m:t>αf+βg</m:t>
              </m:r>
            </m:e>
          </m:d>
          <m:r>
            <m:rPr>
              <m:sty m:val="bi"/>
            </m:rPr>
            <w:rPr>
              <w:rFonts w:ascii="Cambria Math" w:hAnsi="Cambria Math"/>
            </w:rPr>
            <m:t>=α</m:t>
          </m:r>
          <m:r>
            <m:rPr>
              <m:sty m:val="b"/>
            </m:rPr>
            <w:rPr>
              <w:rFonts w:ascii="Cambria Math" w:hAnsi="Cambria Math"/>
              <w:b/>
            </w:rPr>
            <w:sym w:font="Euclid Math One" w:char="F04C"/>
          </m:r>
          <m:d>
            <m:dPr>
              <m:ctrlPr>
                <w:rPr>
                  <w:rFonts w:ascii="Cambria Math" w:hAnsi="Cambria Math"/>
                  <w:b/>
                </w:rPr>
              </m:ctrlPr>
            </m:dPr>
            <m:e>
              <m:r>
                <m:rPr>
                  <m:sty m:val="bi"/>
                </m:rPr>
                <w:rPr>
                  <w:rFonts w:ascii="Cambria Math" w:hAnsi="Cambria Math"/>
                </w:rPr>
                <m:t>f</m:t>
              </m:r>
            </m:e>
          </m:d>
          <m:r>
            <m:rPr>
              <m:sty m:val="b"/>
            </m:rPr>
            <w:rPr>
              <w:rFonts w:ascii="Cambria Math" w:hAnsi="Cambria Math"/>
            </w:rPr>
            <m:t>+</m:t>
          </m:r>
          <m:r>
            <m:rPr>
              <m:sty m:val="bi"/>
            </m:rPr>
            <w:rPr>
              <w:rFonts w:ascii="Cambria Math" w:hAnsi="Cambria Math"/>
            </w:rPr>
            <m:t>β</m:t>
          </m:r>
          <m:r>
            <m:rPr>
              <m:sty m:val="b"/>
            </m:rPr>
            <w:rPr>
              <w:rFonts w:ascii="Cambria Math" w:hAnsi="Cambria Math"/>
              <w:b/>
            </w:rPr>
            <w:sym w:font="Euclid Math One" w:char="F04C"/>
          </m:r>
          <m:d>
            <m:dPr>
              <m:ctrlPr>
                <w:rPr>
                  <w:rFonts w:ascii="Cambria Math" w:hAnsi="Cambria Math"/>
                  <w:b/>
                </w:rPr>
              </m:ctrlPr>
            </m:dPr>
            <m:e>
              <m:r>
                <m:rPr>
                  <m:sty m:val="bi"/>
                </m:rPr>
                <w:rPr>
                  <w:rFonts w:ascii="Cambria Math" w:hAnsi="Cambria Math"/>
                </w:rPr>
                <m:t>g</m:t>
              </m:r>
            </m:e>
          </m:d>
        </m:oMath>
      </m:oMathPara>
    </w:p>
    <w:p w:rsidR="007534AD" w:rsidRPr="007534AD" w:rsidRDefault="007534AD" w:rsidP="00823907">
      <w:pPr>
        <w:spacing w:line="360" w:lineRule="auto"/>
      </w:pPr>
      <w:r w:rsidRPr="007534AD">
        <w:t xml:space="preserve">Ισχύει η ιδιότητα της </w:t>
      </w:r>
      <w:r w:rsidRPr="007534AD">
        <w:rPr>
          <w:b/>
        </w:rPr>
        <w:t>συνέλιξης</w:t>
      </w:r>
      <w:r w:rsidRPr="007534AD">
        <w:t>:</w:t>
      </w:r>
    </w:p>
    <w:p w:rsidR="007534AD" w:rsidRPr="00B04A47" w:rsidRDefault="000D6879" w:rsidP="00823907">
      <w:pPr>
        <w:spacing w:line="360" w:lineRule="auto"/>
        <w:rPr>
          <w:b/>
        </w:rPr>
      </w:pPr>
      <m:oMathPara>
        <m:oMath>
          <m:sSup>
            <m:sSupPr>
              <m:ctrlPr>
                <w:rPr>
                  <w:rFonts w:ascii="Cambria Math" w:hAnsi="Cambria Math"/>
                  <w:b/>
                </w:rPr>
              </m:ctrlPr>
            </m:sSupPr>
            <m:e>
              <m:r>
                <m:rPr>
                  <m:sty m:val="b"/>
                </m:rPr>
                <w:rPr>
                  <w:rFonts w:ascii="Cambria Math" w:hAnsi="Cambria Math"/>
                  <w:b/>
                </w:rPr>
                <w:sym w:font="Euclid Math One" w:char="F04C"/>
              </m:r>
            </m:e>
            <m:sup>
              <m:r>
                <m:rPr>
                  <m:sty m:val="b"/>
                </m:rPr>
                <w:rPr>
                  <w:rFonts w:ascii="Cambria Math" w:hAnsi="Cambria Math"/>
                </w:rPr>
                <m:t xml:space="preserve"> -1</m:t>
              </m:r>
            </m:sup>
          </m:sSup>
          <m:r>
            <m:rPr>
              <m:sty m:val="b"/>
            </m:rPr>
            <w:rPr>
              <w:rFonts w:ascii="Cambria Math" w:hAnsi="Cambria Math"/>
            </w:rPr>
            <m:t xml:space="preserve"> </m:t>
          </m:r>
          <m:d>
            <m:dPr>
              <m:begChr m:val="{"/>
              <m:endChr m:val="}"/>
              <m:ctrlPr>
                <w:rPr>
                  <w:rFonts w:ascii="Cambria Math" w:hAnsi="Cambria Math"/>
                  <w:b/>
                  <w:i/>
                </w:rPr>
              </m:ctrlPr>
            </m:dPr>
            <m:e>
              <m:acc>
                <m:accPr>
                  <m:chr m:val="̅"/>
                  <m:ctrlPr>
                    <w:rPr>
                      <w:rFonts w:ascii="Cambria Math" w:hAnsi="Cambria Math"/>
                      <w:b/>
                      <w:i/>
                    </w:rPr>
                  </m:ctrlPr>
                </m:accPr>
                <m:e>
                  <m:r>
                    <m:rPr>
                      <m:sty m:val="bi"/>
                    </m:rPr>
                    <w:rPr>
                      <w:rFonts w:ascii="Cambria Math" w:hAnsi="Cambria Math"/>
                    </w:rPr>
                    <m:t>f</m:t>
                  </m:r>
                </m:e>
              </m:acc>
              <m:d>
                <m:dPr>
                  <m:ctrlPr>
                    <w:rPr>
                      <w:rFonts w:ascii="Cambria Math" w:hAnsi="Cambria Math"/>
                      <w:b/>
                      <w:i/>
                    </w:rPr>
                  </m:ctrlPr>
                </m:dPr>
                <m:e>
                  <m:r>
                    <m:rPr>
                      <m:sty m:val="bi"/>
                    </m:rPr>
                    <w:rPr>
                      <w:rFonts w:ascii="Cambria Math" w:hAnsi="Cambria Math"/>
                    </w:rPr>
                    <m:t>s</m:t>
                  </m:r>
                </m:e>
              </m:d>
              <m:r>
                <m:rPr>
                  <m:sty m:val="bi"/>
                </m:rPr>
                <w:rPr>
                  <w:rFonts w:ascii="Cambria Math" w:hAnsi="Cambria Math"/>
                </w:rPr>
                <m:t>.</m:t>
              </m:r>
              <m:acc>
                <m:accPr>
                  <m:chr m:val="̅"/>
                  <m:ctrlPr>
                    <w:rPr>
                      <w:rFonts w:ascii="Cambria Math" w:hAnsi="Cambria Math"/>
                      <w:b/>
                      <w:i/>
                    </w:rPr>
                  </m:ctrlPr>
                </m:accPr>
                <m:e>
                  <m:r>
                    <m:rPr>
                      <m:sty m:val="bi"/>
                    </m:rPr>
                    <w:rPr>
                      <w:rFonts w:ascii="Cambria Math" w:hAnsi="Cambria Math"/>
                    </w:rPr>
                    <m:t>g</m:t>
                  </m:r>
                </m:e>
              </m:acc>
              <m:d>
                <m:dPr>
                  <m:ctrlPr>
                    <w:rPr>
                      <w:rFonts w:ascii="Cambria Math" w:hAnsi="Cambria Math"/>
                      <w:b/>
                      <w:i/>
                    </w:rPr>
                  </m:ctrlPr>
                </m:dPr>
                <m:e>
                  <m:r>
                    <m:rPr>
                      <m:sty m:val="bi"/>
                    </m:rPr>
                    <w:rPr>
                      <w:rFonts w:ascii="Cambria Math" w:hAnsi="Cambria Math"/>
                    </w:rPr>
                    <m:t>s</m:t>
                  </m:r>
                </m:e>
              </m:d>
            </m:e>
          </m:d>
          <m:d>
            <m:dPr>
              <m:ctrlPr>
                <w:rPr>
                  <w:rFonts w:ascii="Cambria Math" w:hAnsi="Cambria Math"/>
                  <w:b/>
                  <w:i/>
                </w:rPr>
              </m:ctrlPr>
            </m:dPr>
            <m:e>
              <m:r>
                <m:rPr>
                  <m:sty m:val="bi"/>
                </m:rPr>
                <w:rPr>
                  <w:rFonts w:ascii="Cambria Math" w:hAnsi="Cambria Math"/>
                </w:rPr>
                <m:t>t</m:t>
              </m:r>
            </m:e>
          </m:d>
          <m:r>
            <m:rPr>
              <m:sty m:val="bi"/>
            </m:rPr>
            <w:rPr>
              <w:rFonts w:ascii="Cambria Math" w:hAnsi="Cambria Math"/>
            </w:rPr>
            <m:t>=</m:t>
          </m:r>
          <m:nary>
            <m:naryPr>
              <m:limLoc m:val="undOvr"/>
              <m:ctrlPr>
                <w:rPr>
                  <w:rFonts w:ascii="Cambria Math" w:hAnsi="Cambria Math"/>
                  <w:b/>
                  <w:i/>
                </w:rPr>
              </m:ctrlPr>
            </m:naryPr>
            <m:sub>
              <m:r>
                <m:rPr>
                  <m:sty m:val="bi"/>
                </m:rPr>
                <w:rPr>
                  <w:rFonts w:ascii="Cambria Math" w:hAnsi="Cambria Math"/>
                </w:rPr>
                <m:t>0</m:t>
              </m:r>
            </m:sub>
            <m:sup>
              <m:r>
                <m:rPr>
                  <m:sty m:val="bi"/>
                </m:rPr>
                <w:rPr>
                  <w:rFonts w:ascii="Cambria Math" w:hAnsi="Cambria Math"/>
                </w:rPr>
                <m:t>t</m:t>
              </m:r>
            </m:sup>
            <m:e>
              <m:r>
                <m:rPr>
                  <m:sty m:val="bi"/>
                </m:rPr>
                <w:rPr>
                  <w:rFonts w:ascii="Cambria Math" w:hAnsi="Cambria Math"/>
                </w:rPr>
                <m:t>g</m:t>
              </m:r>
              <m:d>
                <m:dPr>
                  <m:ctrlPr>
                    <w:rPr>
                      <w:rFonts w:ascii="Cambria Math" w:hAnsi="Cambria Math"/>
                      <w:b/>
                      <w:i/>
                    </w:rPr>
                  </m:ctrlPr>
                </m:dPr>
                <m:e>
                  <m:r>
                    <m:rPr>
                      <m:sty m:val="bi"/>
                    </m:rPr>
                    <w:rPr>
                      <w:rFonts w:ascii="Cambria Math" w:hAnsi="Cambria Math"/>
                    </w:rPr>
                    <m:t>t-τ</m:t>
                  </m:r>
                </m:e>
              </m:d>
              <m:r>
                <m:rPr>
                  <m:sty m:val="bi"/>
                </m:rPr>
                <w:rPr>
                  <w:rFonts w:ascii="Cambria Math" w:hAnsi="Cambria Math"/>
                </w:rPr>
                <m:t xml:space="preserve"> f</m:t>
              </m:r>
              <m:d>
                <m:dPr>
                  <m:ctrlPr>
                    <w:rPr>
                      <w:rFonts w:ascii="Cambria Math" w:hAnsi="Cambria Math"/>
                      <w:b/>
                      <w:i/>
                    </w:rPr>
                  </m:ctrlPr>
                </m:dPr>
                <m:e>
                  <m:r>
                    <m:rPr>
                      <m:sty m:val="bi"/>
                    </m:rPr>
                    <w:rPr>
                      <w:rFonts w:ascii="Cambria Math" w:hAnsi="Cambria Math"/>
                    </w:rPr>
                    <m:t>τ</m:t>
                  </m:r>
                </m:e>
              </m:d>
              <m:r>
                <m:rPr>
                  <m:sty m:val="bi"/>
                </m:rPr>
                <w:rPr>
                  <w:rFonts w:ascii="Cambria Math" w:hAnsi="Cambria Math"/>
                </w:rPr>
                <m:t>dτ</m:t>
              </m:r>
            </m:e>
          </m:nary>
          <m:r>
            <m:rPr>
              <m:sty m:val="bi"/>
            </m:rPr>
            <w:rPr>
              <w:rFonts w:ascii="Cambria Math" w:hAnsi="Cambria Math"/>
            </w:rPr>
            <m:t>=</m:t>
          </m:r>
          <m:nary>
            <m:naryPr>
              <m:limLoc m:val="undOvr"/>
              <m:ctrlPr>
                <w:rPr>
                  <w:rFonts w:ascii="Cambria Math" w:hAnsi="Cambria Math"/>
                  <w:b/>
                  <w:i/>
                </w:rPr>
              </m:ctrlPr>
            </m:naryPr>
            <m:sub>
              <m:r>
                <m:rPr>
                  <m:sty m:val="bi"/>
                </m:rPr>
                <w:rPr>
                  <w:rFonts w:ascii="Cambria Math" w:hAnsi="Cambria Math"/>
                </w:rPr>
                <m:t>0</m:t>
              </m:r>
            </m:sub>
            <m:sup>
              <m:r>
                <m:rPr>
                  <m:sty m:val="bi"/>
                </m:rPr>
                <w:rPr>
                  <w:rFonts w:ascii="Cambria Math" w:hAnsi="Cambria Math"/>
                </w:rPr>
                <m:t>t</m:t>
              </m:r>
            </m:sup>
            <m:e>
              <m:r>
                <m:rPr>
                  <m:sty m:val="bi"/>
                </m:rPr>
                <w:rPr>
                  <w:rFonts w:ascii="Cambria Math" w:hAnsi="Cambria Math"/>
                </w:rPr>
                <m:t>f</m:t>
              </m:r>
              <m:d>
                <m:dPr>
                  <m:ctrlPr>
                    <w:rPr>
                      <w:rFonts w:ascii="Cambria Math" w:hAnsi="Cambria Math"/>
                      <w:b/>
                      <w:i/>
                    </w:rPr>
                  </m:ctrlPr>
                </m:dPr>
                <m:e>
                  <m:r>
                    <m:rPr>
                      <m:sty m:val="bi"/>
                    </m:rPr>
                    <w:rPr>
                      <w:rFonts w:ascii="Cambria Math" w:hAnsi="Cambria Math"/>
                    </w:rPr>
                    <m:t>t-τ</m:t>
                  </m:r>
                </m:e>
              </m:d>
              <m:r>
                <m:rPr>
                  <m:sty m:val="bi"/>
                </m:rPr>
                <w:rPr>
                  <w:rFonts w:ascii="Cambria Math" w:hAnsi="Cambria Math"/>
                </w:rPr>
                <m:t xml:space="preserve"> g</m:t>
              </m:r>
              <m:d>
                <m:dPr>
                  <m:ctrlPr>
                    <w:rPr>
                      <w:rFonts w:ascii="Cambria Math" w:hAnsi="Cambria Math"/>
                      <w:b/>
                      <w:i/>
                    </w:rPr>
                  </m:ctrlPr>
                </m:dPr>
                <m:e>
                  <m:r>
                    <m:rPr>
                      <m:sty m:val="bi"/>
                    </m:rPr>
                    <w:rPr>
                      <w:rFonts w:ascii="Cambria Math" w:hAnsi="Cambria Math"/>
                    </w:rPr>
                    <m:t>τ</m:t>
                  </m:r>
                </m:e>
              </m:d>
              <m:r>
                <m:rPr>
                  <m:sty m:val="bi"/>
                </m:rPr>
                <w:rPr>
                  <w:rFonts w:ascii="Cambria Math" w:hAnsi="Cambria Math"/>
                </w:rPr>
                <m:t>dτ</m:t>
              </m:r>
            </m:e>
          </m:nary>
        </m:oMath>
      </m:oMathPara>
    </w:p>
    <w:p w:rsidR="007534AD" w:rsidRPr="007534AD" w:rsidRDefault="007534AD" w:rsidP="00823907">
      <w:pPr>
        <w:spacing w:line="360" w:lineRule="auto"/>
      </w:pPr>
      <w:r w:rsidRPr="007534AD">
        <w:t xml:space="preserve">Μετά από μετασχηματισμό </w:t>
      </w:r>
      <w:proofErr w:type="spellStart"/>
      <w:r>
        <w:t>Laplace</w:t>
      </w:r>
      <w:proofErr w:type="spellEnd"/>
      <w:r w:rsidRPr="007534AD">
        <w:t xml:space="preserve"> ο </w:t>
      </w:r>
      <w:r w:rsidRPr="007534AD">
        <w:rPr>
          <w:b/>
        </w:rPr>
        <w:t>παράγωγος</w:t>
      </w:r>
      <w:r w:rsidRPr="007534AD">
        <w:t xml:space="preserve"> πρώτης τάξης ως προς </w:t>
      </w:r>
      <m:oMath>
        <m:r>
          <w:rPr>
            <w:rFonts w:ascii="Cambria Math" w:hAnsi="Cambria Math"/>
          </w:rPr>
          <m:t>t</m:t>
        </m:r>
      </m:oMath>
      <w:r w:rsidRPr="007534AD">
        <w:t xml:space="preserve"> δίνεται από τον εξής τύπο:</w:t>
      </w:r>
    </w:p>
    <w:p w:rsidR="007534AD" w:rsidRDefault="007534AD" w:rsidP="00823907">
      <w:pPr>
        <w:spacing w:line="360" w:lineRule="auto"/>
      </w:pPr>
      <m:oMathPara>
        <m:oMath>
          <m:r>
            <m:rPr>
              <m:sty m:val="p"/>
            </m:rPr>
            <w:rPr>
              <w:rFonts w:ascii="Cambria Math" w:hAnsi="Cambria Math"/>
            </w:rPr>
            <w:sym w:font="Euclid Math One" w:char="F04C"/>
          </m:r>
          <m:r>
            <m:rPr>
              <m:sty m:val="p"/>
            </m:rPr>
            <w:rPr>
              <w:rFonts w:ascii="Cambria Math" w:hAnsi="Cambria Math"/>
            </w:rPr>
            <m:t xml:space="preserve"> </m:t>
          </m:r>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t</m:t>
                  </m:r>
                </m:e>
              </m:d>
            </m:e>
          </m:d>
          <m:d>
            <m:dPr>
              <m:ctrlPr>
                <w:rPr>
                  <w:rFonts w:ascii="Cambria Math" w:hAnsi="Cambria Math"/>
                  <w:i/>
                </w:rPr>
              </m:ctrlPr>
            </m:dPr>
            <m:e>
              <m:r>
                <w:rPr>
                  <w:rFonts w:ascii="Cambria Math" w:hAnsi="Cambria Math"/>
                </w:rPr>
                <m:t>s</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m:t>
              </m:r>
              <m:d>
                <m:dPr>
                  <m:ctrlPr>
                    <w:rPr>
                      <w:rFonts w:ascii="Cambria Math" w:hAnsi="Cambria Math"/>
                      <w:i/>
                    </w:rPr>
                  </m:ctrlPr>
                </m:dPr>
                <m:e>
                  <m:r>
                    <w:rPr>
                      <w:rFonts w:ascii="Cambria Math" w:hAnsi="Cambria Math"/>
                    </w:rPr>
                    <m:t>t</m:t>
                  </m:r>
                </m:e>
              </m:d>
              <m:sSup>
                <m:sSupPr>
                  <m:ctrlPr>
                    <w:rPr>
                      <w:rFonts w:ascii="Cambria Math" w:hAnsi="Cambria Math"/>
                      <w:i/>
                    </w:rPr>
                  </m:ctrlPr>
                </m:sSupPr>
                <m:e>
                  <m:r>
                    <w:rPr>
                      <w:rFonts w:ascii="Cambria Math" w:hAnsi="Cambria Math"/>
                    </w:rPr>
                    <m:t>e</m:t>
                  </m:r>
                </m:e>
                <m:sup>
                  <m:r>
                    <w:rPr>
                      <w:rFonts w:ascii="Cambria Math" w:hAnsi="Cambria Math"/>
                    </w:rPr>
                    <m:t>-s t</m:t>
                  </m:r>
                </m:sup>
              </m:sSup>
              <m:r>
                <w:rPr>
                  <w:rFonts w:ascii="Cambria Math" w:hAnsi="Cambria Math"/>
                </w:rPr>
                <m:t>dt</m:t>
              </m:r>
            </m:e>
          </m:nary>
          <m:r>
            <w:rPr>
              <w:rFonts w:ascii="Cambria Math" w:hAnsi="Cambria Math"/>
            </w:rPr>
            <m:t xml:space="preserve">=s </m:t>
          </m:r>
          <m:acc>
            <m:accPr>
              <m:chr m:val="̅"/>
              <m:ctrlPr>
                <w:rPr>
                  <w:rFonts w:ascii="Cambria Math" w:hAnsi="Cambria Math"/>
                  <w:i/>
                </w:rPr>
              </m:ctrlPr>
            </m:accPr>
            <m:e>
              <m:r>
                <w:rPr>
                  <w:rFonts w:ascii="Cambria Math" w:hAnsi="Cambria Math"/>
                </w:rPr>
                <m:t>f</m:t>
              </m:r>
            </m:e>
          </m:acc>
          <m:d>
            <m:dPr>
              <m:ctrlPr>
                <w:rPr>
                  <w:rFonts w:ascii="Cambria Math" w:hAnsi="Cambria Math"/>
                  <w:i/>
                </w:rPr>
              </m:ctrlPr>
            </m:dPr>
            <m:e>
              <m:r>
                <w:rPr>
                  <w:rFonts w:ascii="Cambria Math" w:hAnsi="Cambria Math"/>
                </w:rPr>
                <m:t>s</m:t>
              </m:r>
            </m:e>
          </m:d>
          <m:r>
            <w:rPr>
              <w:rFonts w:ascii="Cambria Math" w:hAnsi="Cambria Math"/>
            </w:rPr>
            <m:t>-f</m:t>
          </m:r>
          <m:d>
            <m:dPr>
              <m:ctrlPr>
                <w:rPr>
                  <w:rFonts w:ascii="Cambria Math" w:hAnsi="Cambria Math"/>
                  <w:i/>
                </w:rPr>
              </m:ctrlPr>
            </m:dPr>
            <m:e>
              <m:r>
                <w:rPr>
                  <w:rFonts w:ascii="Cambria Math" w:hAnsi="Cambria Math"/>
                </w:rPr>
                <m:t>0</m:t>
              </m:r>
            </m:e>
          </m:d>
        </m:oMath>
      </m:oMathPara>
    </w:p>
    <w:p w:rsidR="007534AD" w:rsidRPr="007534AD" w:rsidRDefault="007534AD" w:rsidP="00823907">
      <w:pPr>
        <w:spacing w:line="360" w:lineRule="auto"/>
      </w:pPr>
      <w:r w:rsidRPr="007534AD">
        <w:t xml:space="preserve">και γενικά ισχύει ο εξής κανόνας μετασχηματισμού για παράγωγο τάξης </w:t>
      </w:r>
      <m:oMath>
        <m:r>
          <w:rPr>
            <w:rFonts w:ascii="Cambria Math" w:hAnsi="Cambria Math"/>
          </w:rPr>
          <m:t>k</m:t>
        </m:r>
      </m:oMath>
      <w:r w:rsidRPr="007534AD">
        <w:t>:</w:t>
      </w:r>
    </w:p>
    <w:p w:rsidR="007534AD" w:rsidRDefault="007534AD" w:rsidP="00823907">
      <w:pPr>
        <w:spacing w:before="120" w:line="360" w:lineRule="auto"/>
      </w:pPr>
      <m:oMathPara>
        <m:oMath>
          <m:r>
            <m:rPr>
              <m:sty m:val="p"/>
            </m:rPr>
            <w:rPr>
              <w:rFonts w:ascii="Cambria Math" w:hAnsi="Cambria Math"/>
            </w:rPr>
            <w:sym w:font="Euclid Math One" w:char="F04C"/>
          </m:r>
          <m:r>
            <m:rPr>
              <m:sty m:val="p"/>
            </m:rPr>
            <w:rPr>
              <w:rFonts w:ascii="Cambria Math" w:hAnsi="Cambria Math"/>
            </w:rPr>
            <m:t xml:space="preserve"> </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k</m:t>
                      </m:r>
                    </m:e>
                  </m:d>
                </m:sup>
              </m:sSup>
              <m:d>
                <m:dPr>
                  <m:ctrlPr>
                    <w:rPr>
                      <w:rFonts w:ascii="Cambria Math" w:hAnsi="Cambria Math"/>
                      <w:i/>
                    </w:rPr>
                  </m:ctrlPr>
                </m:dPr>
                <m:e>
                  <m:r>
                    <w:rPr>
                      <w:rFonts w:ascii="Cambria Math" w:hAnsi="Cambria Math"/>
                    </w:rPr>
                    <m:t>t</m:t>
                  </m:r>
                </m:e>
              </m:d>
            </m:e>
          </m:d>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k</m:t>
              </m:r>
            </m:sup>
          </m:sSup>
          <m:r>
            <w:rPr>
              <w:rFonts w:ascii="Cambria Math" w:hAnsi="Cambria Math"/>
            </w:rPr>
            <m:t xml:space="preserve"> </m:t>
          </m:r>
          <m:acc>
            <m:accPr>
              <m:chr m:val="̅"/>
              <m:ctrlPr>
                <w:rPr>
                  <w:rFonts w:ascii="Cambria Math" w:hAnsi="Cambria Math"/>
                  <w:i/>
                </w:rPr>
              </m:ctrlPr>
            </m:accPr>
            <m:e>
              <m:r>
                <w:rPr>
                  <w:rFonts w:ascii="Cambria Math" w:hAnsi="Cambria Math"/>
                </w:rPr>
                <m:t>f</m:t>
              </m:r>
            </m:e>
          </m:acc>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k-1</m:t>
              </m:r>
            </m:sup>
          </m:sSup>
          <m:r>
            <w:rPr>
              <w:rFonts w:ascii="Cambria Math" w:hAnsi="Cambria Math"/>
            </w:rPr>
            <m:t>f</m:t>
          </m:r>
          <m:d>
            <m:dPr>
              <m:ctrlPr>
                <w:rPr>
                  <w:rFonts w:ascii="Cambria Math" w:hAnsi="Cambria Math"/>
                  <w:i/>
                </w:rPr>
              </m:ctrlPr>
            </m:dPr>
            <m:e>
              <m:r>
                <w:rPr>
                  <w:rFonts w:ascii="Cambria Math" w:hAnsi="Cambria Math"/>
                </w:rPr>
                <m:t>0</m:t>
              </m:r>
            </m:e>
          </m:d>
          <m:r>
            <w:rPr>
              <w:rFonts w:ascii="Cambria Math" w:hAnsi="Cambria Math"/>
            </w:rPr>
            <m:t>-⋯s</m:t>
          </m:r>
          <m:sSup>
            <m:sSupPr>
              <m:ctrlPr>
                <w:rPr>
                  <w:rFonts w:ascii="Cambria Math" w:hAnsi="Cambria Math"/>
                  <w:i/>
                </w:rPr>
              </m:ctrlPr>
            </m:sSupPr>
            <m:e>
              <m:r>
                <w:rPr>
                  <w:rFonts w:ascii="Cambria Math" w:hAnsi="Cambria Math"/>
                </w:rPr>
                <m:t xml:space="preserve"> f</m:t>
              </m:r>
            </m:e>
            <m:sup>
              <m:d>
                <m:dPr>
                  <m:ctrlPr>
                    <w:rPr>
                      <w:rFonts w:ascii="Cambria Math" w:hAnsi="Cambria Math"/>
                      <w:i/>
                    </w:rPr>
                  </m:ctrlPr>
                </m:dPr>
                <m:e>
                  <m:r>
                    <w:rPr>
                      <w:rFonts w:ascii="Cambria Math" w:hAnsi="Cambria Math"/>
                    </w:rPr>
                    <m:t>k-2</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k-1</m:t>
                  </m:r>
                </m:e>
              </m:d>
            </m:sup>
          </m:sSup>
          <m:d>
            <m:dPr>
              <m:ctrlPr>
                <w:rPr>
                  <w:rFonts w:ascii="Cambria Math" w:hAnsi="Cambria Math"/>
                  <w:i/>
                </w:rPr>
              </m:ctrlPr>
            </m:dPr>
            <m:e>
              <m:r>
                <w:rPr>
                  <w:rFonts w:ascii="Cambria Math" w:hAnsi="Cambria Math"/>
                </w:rPr>
                <m:t>0</m:t>
              </m:r>
            </m:e>
          </m:d>
        </m:oMath>
      </m:oMathPara>
    </w:p>
    <w:p w:rsidR="007534AD" w:rsidRDefault="007534AD" w:rsidP="00823907">
      <w:pPr>
        <w:spacing w:line="360" w:lineRule="auto"/>
      </w:pPr>
    </w:p>
    <w:p w:rsidR="007534AD" w:rsidRDefault="007534AD" w:rsidP="00823907">
      <w:pPr>
        <w:spacing w:line="360" w:lineRule="auto"/>
      </w:pPr>
      <w:r>
        <w:t>Επομένως:</w:t>
      </w:r>
    </w:p>
    <w:p w:rsidR="007534AD" w:rsidRDefault="007534AD" w:rsidP="00823907">
      <w:pPr>
        <w:spacing w:line="360" w:lineRule="auto"/>
      </w:pPr>
      <m:oMathPara>
        <m:oMath>
          <m:r>
            <m:rPr>
              <m:sty m:val="p"/>
            </m:rPr>
            <w:rPr>
              <w:rFonts w:ascii="Cambria Math" w:hAnsi="Cambria Math"/>
            </w:rPr>
            <w:sym w:font="Euclid Math One" w:char="F04C"/>
          </m:r>
          <m:r>
            <m:rPr>
              <m:sty m:val="p"/>
            </m:rP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t</m:t>
                  </m:r>
                </m:sub>
              </m:sSub>
              <m:d>
                <m:dPr>
                  <m:ctrlPr>
                    <w:rPr>
                      <w:rFonts w:ascii="Cambria Math" w:hAnsi="Cambria Math"/>
                      <w:i/>
                    </w:rPr>
                  </m:ctrlPr>
                </m:dPr>
                <m:e>
                  <m:r>
                    <w:rPr>
                      <w:rFonts w:ascii="Cambria Math" w:hAnsi="Cambria Math"/>
                    </w:rPr>
                    <m:t>x,t</m:t>
                  </m:r>
                </m:e>
              </m:d>
            </m:e>
          </m:d>
          <m:d>
            <m:dPr>
              <m:ctrlPr>
                <w:rPr>
                  <w:rFonts w:ascii="Cambria Math" w:hAnsi="Cambria Math"/>
                  <w:i/>
                </w:rPr>
              </m:ctrlPr>
            </m:dPr>
            <m:e>
              <m:r>
                <w:rPr>
                  <w:rFonts w:ascii="Cambria Math" w:hAnsi="Cambria Math"/>
                </w:rPr>
                <m:t>x,s</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sSub>
                <m:sSubPr>
                  <m:ctrlPr>
                    <w:rPr>
                      <w:rFonts w:ascii="Cambria Math" w:hAnsi="Cambria Math"/>
                      <w:i/>
                    </w:rPr>
                  </m:ctrlPr>
                </m:sSubPr>
                <m:e>
                  <m:r>
                    <w:rPr>
                      <w:rFonts w:ascii="Cambria Math" w:hAnsi="Cambria Math"/>
                    </w:rPr>
                    <m:t>u</m:t>
                  </m:r>
                </m:e>
                <m:sub>
                  <m:r>
                    <w:rPr>
                      <w:rFonts w:ascii="Cambria Math" w:hAnsi="Cambria Math"/>
                    </w:rPr>
                    <m:t>t</m:t>
                  </m:r>
                </m:sub>
              </m:sSub>
              <m:d>
                <m:dPr>
                  <m:ctrlPr>
                    <w:rPr>
                      <w:rFonts w:ascii="Cambria Math" w:hAnsi="Cambria Math"/>
                      <w:i/>
                    </w:rPr>
                  </m:ctrlPr>
                </m:dPr>
                <m:e>
                  <m:r>
                    <w:rPr>
                      <w:rFonts w:ascii="Cambria Math" w:hAnsi="Cambria Math"/>
                    </w:rPr>
                    <m:t>x,t</m:t>
                  </m:r>
                </m:e>
              </m:d>
              <m:sSup>
                <m:sSupPr>
                  <m:ctrlPr>
                    <w:rPr>
                      <w:rFonts w:ascii="Cambria Math" w:hAnsi="Cambria Math"/>
                      <w:i/>
                    </w:rPr>
                  </m:ctrlPr>
                </m:sSupPr>
                <m:e>
                  <m:r>
                    <w:rPr>
                      <w:rFonts w:ascii="Cambria Math" w:hAnsi="Cambria Math"/>
                    </w:rPr>
                    <m:t>e</m:t>
                  </m:r>
                </m:e>
                <m:sup>
                  <m:r>
                    <w:rPr>
                      <w:rFonts w:ascii="Cambria Math" w:hAnsi="Cambria Math"/>
                    </w:rPr>
                    <m:t>-s t</m:t>
                  </m:r>
                </m:sup>
              </m:sSup>
              <m:r>
                <w:rPr>
                  <w:rFonts w:ascii="Cambria Math" w:hAnsi="Cambria Math"/>
                </w:rPr>
                <m:t>dt</m:t>
              </m:r>
            </m:e>
          </m:nary>
          <m:r>
            <w:rPr>
              <w:rFonts w:ascii="Cambria Math" w:hAnsi="Cambria Math"/>
            </w:rPr>
            <m:t xml:space="preserve">=s </m:t>
          </m:r>
          <m:acc>
            <m:accPr>
              <m:chr m:val="̅"/>
              <m:ctrlPr>
                <w:rPr>
                  <w:rFonts w:ascii="Cambria Math" w:hAnsi="Cambria Math"/>
                  <w:i/>
                </w:rPr>
              </m:ctrlPr>
            </m:accPr>
            <m:e>
              <m:r>
                <w:rPr>
                  <w:rFonts w:ascii="Cambria Math" w:hAnsi="Cambria Math"/>
                </w:rPr>
                <m:t>u</m:t>
              </m:r>
            </m:e>
          </m:acc>
          <m:d>
            <m:dPr>
              <m:ctrlPr>
                <w:rPr>
                  <w:rFonts w:ascii="Cambria Math" w:hAnsi="Cambria Math"/>
                  <w:i/>
                </w:rPr>
              </m:ctrlPr>
            </m:dPr>
            <m:e>
              <m:r>
                <w:rPr>
                  <w:rFonts w:ascii="Cambria Math" w:hAnsi="Cambria Math"/>
                </w:rPr>
                <m:t>x,s</m:t>
              </m:r>
            </m:e>
          </m:d>
          <m:r>
            <w:rPr>
              <w:rFonts w:ascii="Cambria Math" w:hAnsi="Cambria Math"/>
            </w:rPr>
            <m:t>-u</m:t>
          </m:r>
          <m:d>
            <m:dPr>
              <m:ctrlPr>
                <w:rPr>
                  <w:rFonts w:ascii="Cambria Math" w:hAnsi="Cambria Math"/>
                  <w:i/>
                </w:rPr>
              </m:ctrlPr>
            </m:dPr>
            <m:e>
              <m:r>
                <w:rPr>
                  <w:rFonts w:ascii="Cambria Math" w:hAnsi="Cambria Math"/>
                </w:rPr>
                <m:t>x,0</m:t>
              </m:r>
            </m:e>
          </m:d>
        </m:oMath>
      </m:oMathPara>
    </w:p>
    <w:p w:rsidR="007534AD" w:rsidRDefault="007534AD" w:rsidP="00823907">
      <w:pPr>
        <w:spacing w:line="360" w:lineRule="auto"/>
      </w:pPr>
      <m:oMathPara>
        <m:oMath>
          <m:r>
            <m:rPr>
              <m:sty m:val="p"/>
            </m:rPr>
            <w:rPr>
              <w:rFonts w:ascii="Cambria Math" w:hAnsi="Cambria Math"/>
            </w:rPr>
            <w:sym w:font="Euclid Math One" w:char="F04C"/>
          </m:r>
          <m:r>
            <m:rPr>
              <m:sty m:val="p"/>
            </m:rP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tt</m:t>
                  </m:r>
                </m:sub>
              </m:sSub>
              <m:d>
                <m:dPr>
                  <m:ctrlPr>
                    <w:rPr>
                      <w:rFonts w:ascii="Cambria Math" w:hAnsi="Cambria Math"/>
                      <w:i/>
                    </w:rPr>
                  </m:ctrlPr>
                </m:dPr>
                <m:e>
                  <m:r>
                    <w:rPr>
                      <w:rFonts w:ascii="Cambria Math" w:hAnsi="Cambria Math"/>
                    </w:rPr>
                    <m:t>x,t</m:t>
                  </m:r>
                </m:e>
              </m:d>
            </m:e>
          </m:d>
          <m:d>
            <m:dPr>
              <m:ctrlPr>
                <w:rPr>
                  <w:rFonts w:ascii="Cambria Math" w:hAnsi="Cambria Math"/>
                  <w:i/>
                </w:rPr>
              </m:ctrlPr>
            </m:dPr>
            <m:e>
              <m:r>
                <w:rPr>
                  <w:rFonts w:ascii="Cambria Math" w:hAnsi="Cambria Math"/>
                </w:rPr>
                <m:t>x,s</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sSub>
                <m:sSubPr>
                  <m:ctrlPr>
                    <w:rPr>
                      <w:rFonts w:ascii="Cambria Math" w:hAnsi="Cambria Math"/>
                      <w:i/>
                    </w:rPr>
                  </m:ctrlPr>
                </m:sSubPr>
                <m:e>
                  <m:r>
                    <w:rPr>
                      <w:rFonts w:ascii="Cambria Math" w:hAnsi="Cambria Math"/>
                    </w:rPr>
                    <m:t>u</m:t>
                  </m:r>
                </m:e>
                <m:sub>
                  <m:r>
                    <w:rPr>
                      <w:rFonts w:ascii="Cambria Math" w:hAnsi="Cambria Math"/>
                    </w:rPr>
                    <m:t>tt</m:t>
                  </m:r>
                </m:sub>
              </m:sSub>
              <m:d>
                <m:dPr>
                  <m:ctrlPr>
                    <w:rPr>
                      <w:rFonts w:ascii="Cambria Math" w:hAnsi="Cambria Math"/>
                      <w:i/>
                    </w:rPr>
                  </m:ctrlPr>
                </m:dPr>
                <m:e>
                  <m:r>
                    <w:rPr>
                      <w:rFonts w:ascii="Cambria Math" w:hAnsi="Cambria Math"/>
                    </w:rPr>
                    <m:t>x,t</m:t>
                  </m:r>
                </m:e>
              </m:d>
              <m:sSup>
                <m:sSupPr>
                  <m:ctrlPr>
                    <w:rPr>
                      <w:rFonts w:ascii="Cambria Math" w:hAnsi="Cambria Math"/>
                      <w:i/>
                    </w:rPr>
                  </m:ctrlPr>
                </m:sSupPr>
                <m:e>
                  <m:r>
                    <w:rPr>
                      <w:rFonts w:ascii="Cambria Math" w:hAnsi="Cambria Math"/>
                    </w:rPr>
                    <m:t>e</m:t>
                  </m:r>
                </m:e>
                <m:sup>
                  <m:r>
                    <w:rPr>
                      <w:rFonts w:ascii="Cambria Math" w:hAnsi="Cambria Math"/>
                    </w:rPr>
                    <m:t>-s t</m:t>
                  </m:r>
                </m:sup>
              </m:sSup>
              <m:r>
                <w:rPr>
                  <w:rFonts w:ascii="Cambria Math" w:hAnsi="Cambria Math"/>
                </w:rPr>
                <m:t>dt</m:t>
              </m:r>
            </m:e>
          </m:nary>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 xml:space="preserve"> </m:t>
          </m:r>
          <m:acc>
            <m:accPr>
              <m:chr m:val="̅"/>
              <m:ctrlPr>
                <w:rPr>
                  <w:rFonts w:ascii="Cambria Math" w:hAnsi="Cambria Math"/>
                  <w:i/>
                </w:rPr>
              </m:ctrlPr>
            </m:accPr>
            <m:e>
              <m:r>
                <w:rPr>
                  <w:rFonts w:ascii="Cambria Math" w:hAnsi="Cambria Math"/>
                </w:rPr>
                <m:t>u</m:t>
              </m:r>
            </m:e>
          </m:acc>
          <m:d>
            <m:dPr>
              <m:ctrlPr>
                <w:rPr>
                  <w:rFonts w:ascii="Cambria Math" w:hAnsi="Cambria Math"/>
                  <w:i/>
                </w:rPr>
              </m:ctrlPr>
            </m:dPr>
            <m:e>
              <m:r>
                <w:rPr>
                  <w:rFonts w:ascii="Cambria Math" w:hAnsi="Cambria Math"/>
                </w:rPr>
                <m:t>x,s</m:t>
              </m:r>
            </m:e>
          </m:d>
          <m:r>
            <w:rPr>
              <w:rFonts w:ascii="Cambria Math" w:hAnsi="Cambria Math"/>
            </w:rPr>
            <m:t>-s u</m:t>
          </m:r>
          <m:d>
            <m:dPr>
              <m:ctrlPr>
                <w:rPr>
                  <w:rFonts w:ascii="Cambria Math" w:hAnsi="Cambria Math"/>
                  <w:i/>
                </w:rPr>
              </m:ctrlPr>
            </m:dPr>
            <m:e>
              <m:r>
                <w:rPr>
                  <w:rFonts w:ascii="Cambria Math" w:hAnsi="Cambria Math"/>
                </w:rPr>
                <m:t>x,0</m:t>
              </m:r>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t</m:t>
              </m:r>
            </m:sub>
          </m:sSub>
          <m:d>
            <m:dPr>
              <m:ctrlPr>
                <w:rPr>
                  <w:rFonts w:ascii="Cambria Math" w:hAnsi="Cambria Math"/>
                  <w:i/>
                </w:rPr>
              </m:ctrlPr>
            </m:dPr>
            <m:e>
              <m:r>
                <w:rPr>
                  <w:rFonts w:ascii="Cambria Math" w:hAnsi="Cambria Math"/>
                </w:rPr>
                <m:t>x,0</m:t>
              </m:r>
            </m:e>
          </m:d>
        </m:oMath>
      </m:oMathPara>
    </w:p>
    <w:p w:rsidR="007534AD" w:rsidRPr="007534AD" w:rsidRDefault="007534AD" w:rsidP="00823907">
      <w:pPr>
        <w:spacing w:line="360" w:lineRule="auto"/>
      </w:pPr>
      <w:r w:rsidRPr="007534AD">
        <w:t xml:space="preserve">Ενώ για μερική παραγώγιση ως προς </w:t>
      </w:r>
      <m:oMath>
        <m:r>
          <w:rPr>
            <w:rFonts w:ascii="Cambria Math" w:hAnsi="Cambria Math"/>
          </w:rPr>
          <m:t>x</m:t>
        </m:r>
      </m:oMath>
      <w:r w:rsidRPr="007534AD">
        <w:t xml:space="preserve"> ισχύουν:</w:t>
      </w:r>
    </w:p>
    <w:p w:rsidR="007534AD" w:rsidRDefault="007534AD" w:rsidP="00823907">
      <w:pPr>
        <w:spacing w:line="360" w:lineRule="auto"/>
      </w:pPr>
      <m:oMathPara>
        <m:oMath>
          <m:r>
            <m:rPr>
              <m:sty m:val="p"/>
            </m:rPr>
            <w:rPr>
              <w:rFonts w:ascii="Cambria Math" w:hAnsi="Cambria Math"/>
            </w:rPr>
            <w:sym w:font="Euclid Math One" w:char="F04C"/>
          </m:r>
          <m:sSub>
            <m:sSubPr>
              <m:ctrlPr>
                <w:rPr>
                  <w:rFonts w:ascii="Cambria Math" w:hAnsi="Cambria Math"/>
                  <w:i/>
                </w:rPr>
              </m:ctrlPr>
            </m:sSubPr>
            <m:e>
              <m:r>
                <w:rPr>
                  <w:rFonts w:ascii="Cambria Math" w:hAnsi="Cambria Math"/>
                </w:rPr>
                <m:t>u</m:t>
              </m:r>
            </m:e>
            <m:sub>
              <m:r>
                <w:rPr>
                  <w:rFonts w:ascii="Cambria Math" w:hAnsi="Cambria Math"/>
                </w:rPr>
                <m:t>x</m:t>
              </m:r>
            </m:sub>
          </m:sSub>
          <m:d>
            <m:dPr>
              <m:begChr m:val="{"/>
              <m:endChr m:val="}"/>
              <m:ctrlPr>
                <w:rPr>
                  <w:rFonts w:ascii="Cambria Math" w:hAnsi="Cambria Math"/>
                  <w:i/>
                </w:rPr>
              </m:ctrlPr>
            </m:dPr>
            <m:e>
              <m:d>
                <m:dPr>
                  <m:ctrlPr>
                    <w:rPr>
                      <w:rFonts w:ascii="Cambria Math" w:hAnsi="Cambria Math"/>
                      <w:i/>
                    </w:rPr>
                  </m:ctrlPr>
                </m:dPr>
                <m:e>
                  <m:r>
                    <w:rPr>
                      <w:rFonts w:ascii="Cambria Math" w:hAnsi="Cambria Math"/>
                    </w:rPr>
                    <m:t>x,t</m:t>
                  </m:r>
                </m:e>
              </m:d>
            </m:e>
          </m:d>
          <m:d>
            <m:dPr>
              <m:ctrlPr>
                <w:rPr>
                  <w:rFonts w:ascii="Cambria Math" w:hAnsi="Cambria Math"/>
                  <w:i/>
                </w:rPr>
              </m:ctrlPr>
            </m:dPr>
            <m:e>
              <m:r>
                <w:rPr>
                  <w:rFonts w:ascii="Cambria Math" w:hAnsi="Cambria Math"/>
                </w:rPr>
                <m:t>x,s</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sSub>
                <m:sSubPr>
                  <m:ctrlPr>
                    <w:rPr>
                      <w:rFonts w:ascii="Cambria Math" w:hAnsi="Cambria Math"/>
                      <w:i/>
                    </w:rPr>
                  </m:ctrlPr>
                </m:sSubPr>
                <m:e>
                  <m:r>
                    <w:rPr>
                      <w:rFonts w:ascii="Cambria Math" w:hAnsi="Cambria Math"/>
                    </w:rPr>
                    <m:t>u</m:t>
                  </m:r>
                </m:e>
                <m:sub>
                  <m:r>
                    <w:rPr>
                      <w:rFonts w:ascii="Cambria Math" w:hAnsi="Cambria Math"/>
                    </w:rPr>
                    <m:t>x</m:t>
                  </m:r>
                </m:sub>
              </m:sSub>
              <m:d>
                <m:dPr>
                  <m:ctrlPr>
                    <w:rPr>
                      <w:rFonts w:ascii="Cambria Math" w:hAnsi="Cambria Math"/>
                      <w:i/>
                    </w:rPr>
                  </m:ctrlPr>
                </m:dPr>
                <m:e>
                  <m:r>
                    <w:rPr>
                      <w:rFonts w:ascii="Cambria Math" w:hAnsi="Cambria Math"/>
                    </w:rPr>
                    <m:t>x,t</m:t>
                  </m:r>
                </m:e>
              </m:d>
              <m:sSup>
                <m:sSupPr>
                  <m:ctrlPr>
                    <w:rPr>
                      <w:rFonts w:ascii="Cambria Math" w:hAnsi="Cambria Math"/>
                      <w:i/>
                    </w:rPr>
                  </m:ctrlPr>
                </m:sSupPr>
                <m:e>
                  <m:r>
                    <w:rPr>
                      <w:rFonts w:ascii="Cambria Math" w:hAnsi="Cambria Math"/>
                    </w:rPr>
                    <m:t>e</m:t>
                  </m:r>
                </m:e>
                <m:sup>
                  <m:r>
                    <w:rPr>
                      <w:rFonts w:ascii="Cambria Math" w:hAnsi="Cambria Math"/>
                    </w:rPr>
                    <m:t>-s t</m:t>
                  </m:r>
                </m:sup>
              </m:sSup>
              <m:r>
                <w:rPr>
                  <w:rFonts w:ascii="Cambria Math" w:hAnsi="Cambria Math"/>
                </w:rPr>
                <m:t>dt</m:t>
              </m:r>
            </m:e>
          </m:nary>
          <m:r>
            <w:rPr>
              <w:rFonts w:ascii="Cambria Math" w:hAnsi="Cambria Math"/>
            </w:rPr>
            <m:t>=</m:t>
          </m:r>
          <m:f>
            <m:fPr>
              <m:ctrlPr>
                <w:rPr>
                  <w:rFonts w:ascii="Cambria Math" w:hAnsi="Cambria Math"/>
                </w:rPr>
              </m:ctrlPr>
            </m:fPr>
            <m:num>
              <m:r>
                <m:rPr>
                  <m:sty m:val="p"/>
                </m:rPr>
                <w:rPr>
                  <w:rFonts w:ascii="Cambria Math" w:hAnsi="Cambria Math"/>
                </w:rPr>
                <m:t>∂</m:t>
              </m:r>
              <m:r>
                <m:rPr>
                  <m:sty m:val="p"/>
                </m:rPr>
                <w:rPr>
                  <w:rFonts w:ascii="Cambria Math" w:hAnsi="Cambria Math"/>
                </w:rPr>
                <w:sym w:font="Euclid Math One" w:char="F04C"/>
              </m:r>
              <m:d>
                <m:dPr>
                  <m:begChr m:val="{"/>
                  <m:endChr m:val="}"/>
                  <m:ctrlPr>
                    <w:rPr>
                      <w:rFonts w:ascii="Cambria Math" w:hAnsi="Cambria Math"/>
                      <w:i/>
                    </w:rPr>
                  </m:ctrlPr>
                </m:dPr>
                <m:e>
                  <m:r>
                    <w:rPr>
                      <w:rFonts w:ascii="Cambria Math" w:hAnsi="Cambria Math"/>
                    </w:rPr>
                    <m:t>u</m:t>
                  </m:r>
                  <m:d>
                    <m:dPr>
                      <m:ctrlPr>
                        <w:rPr>
                          <w:rFonts w:ascii="Cambria Math" w:hAnsi="Cambria Math"/>
                          <w:i/>
                        </w:rPr>
                      </m:ctrlPr>
                    </m:dPr>
                    <m:e>
                      <m:r>
                        <w:rPr>
                          <w:rFonts w:ascii="Cambria Math" w:hAnsi="Cambria Math"/>
                        </w:rPr>
                        <m:t>x,t</m:t>
                      </m:r>
                    </m:e>
                  </m:d>
                </m:e>
              </m:d>
              <m:d>
                <m:dPr>
                  <m:ctrlPr>
                    <w:rPr>
                      <w:rFonts w:ascii="Cambria Math" w:hAnsi="Cambria Math"/>
                      <w:i/>
                    </w:rPr>
                  </m:ctrlPr>
                </m:dPr>
                <m:e>
                  <m:r>
                    <w:rPr>
                      <w:rFonts w:ascii="Cambria Math" w:hAnsi="Cambria Math"/>
                    </w:rPr>
                    <m:t>x,s</m:t>
                  </m:r>
                </m:e>
              </m:d>
            </m:num>
            <m:den>
              <m:r>
                <m:rPr>
                  <m:sty m:val="p"/>
                </m:rPr>
                <w:rPr>
                  <w:rFonts w:ascii="Cambria Math" w:hAnsi="Cambria Math"/>
                </w:rPr>
                <m:t>∂</m:t>
              </m:r>
              <m:r>
                <w:rPr>
                  <w:rFonts w:ascii="Cambria Math" w:hAnsi="Cambria Math"/>
                </w:rPr>
                <m:t>x</m:t>
              </m:r>
            </m:den>
          </m:f>
          <m:r>
            <m:rPr>
              <m:sty m:val="p"/>
            </m:rPr>
            <w:rPr>
              <w:rFonts w:ascii="Cambria Math" w:hAnsi="Cambria Math"/>
            </w:rPr>
            <m:t>=</m:t>
          </m:r>
          <m:f>
            <m:fPr>
              <m:ctrlPr>
                <w:rPr>
                  <w:rFonts w:ascii="Cambria Math" w:hAnsi="Cambria Math"/>
                </w:rPr>
              </m:ctrlPr>
            </m:fPr>
            <m:num>
              <m:r>
                <m:rPr>
                  <m:sty m:val="p"/>
                </m:rPr>
                <w:rPr>
                  <w:rFonts w:ascii="Cambria Math" w:hAnsi="Cambria Math"/>
                </w:rPr>
                <m:t>∂</m:t>
              </m:r>
              <m:acc>
                <m:accPr>
                  <m:chr m:val="̅"/>
                  <m:ctrlPr>
                    <w:rPr>
                      <w:rFonts w:ascii="Cambria Math" w:hAnsi="Cambria Math"/>
                      <w:i/>
                    </w:rPr>
                  </m:ctrlPr>
                </m:accPr>
                <m:e>
                  <m:r>
                    <w:rPr>
                      <w:rFonts w:ascii="Cambria Math" w:hAnsi="Cambria Math"/>
                    </w:rPr>
                    <m:t>u</m:t>
                  </m:r>
                </m:e>
              </m:acc>
              <m:d>
                <m:dPr>
                  <m:ctrlPr>
                    <w:rPr>
                      <w:rFonts w:ascii="Cambria Math" w:hAnsi="Cambria Math"/>
                      <w:i/>
                    </w:rPr>
                  </m:ctrlPr>
                </m:dPr>
                <m:e>
                  <m:r>
                    <w:rPr>
                      <w:rFonts w:ascii="Cambria Math" w:hAnsi="Cambria Math"/>
                    </w:rPr>
                    <m:t>x,s</m:t>
                  </m:r>
                </m:e>
              </m:d>
            </m:num>
            <m:den>
              <m:r>
                <m:rPr>
                  <m:sty m:val="p"/>
                </m:rPr>
                <w:rPr>
                  <w:rFonts w:ascii="Cambria Math" w:hAnsi="Cambria Math"/>
                </w:rPr>
                <m:t>∂</m:t>
              </m:r>
              <m:r>
                <w:rPr>
                  <w:rFonts w:ascii="Cambria Math" w:hAnsi="Cambria Math"/>
                </w:rPr>
                <m:t>x</m:t>
              </m:r>
            </m:den>
          </m:f>
        </m:oMath>
      </m:oMathPara>
    </w:p>
    <w:p w:rsidR="007534AD" w:rsidRDefault="007534AD" w:rsidP="00823907">
      <w:pPr>
        <w:spacing w:line="360" w:lineRule="auto"/>
      </w:pPr>
      <m:oMathPara>
        <m:oMath>
          <m:r>
            <m:rPr>
              <m:sty m:val="p"/>
            </m:rPr>
            <w:rPr>
              <w:rFonts w:ascii="Cambria Math" w:hAnsi="Cambria Math"/>
            </w:rPr>
            <w:lastRenderedPageBreak/>
            <w:sym w:font="Euclid Math One" w:char="F04C"/>
          </m:r>
          <m:sSub>
            <m:sSubPr>
              <m:ctrlPr>
                <w:rPr>
                  <w:rFonts w:ascii="Cambria Math" w:hAnsi="Cambria Math"/>
                  <w:i/>
                </w:rPr>
              </m:ctrlPr>
            </m:sSubPr>
            <m:e>
              <m:r>
                <w:rPr>
                  <w:rFonts w:ascii="Cambria Math" w:hAnsi="Cambria Math"/>
                </w:rPr>
                <m:t>u</m:t>
              </m:r>
            </m:e>
            <m:sub>
              <m:r>
                <w:rPr>
                  <w:rFonts w:ascii="Cambria Math" w:hAnsi="Cambria Math"/>
                </w:rPr>
                <m:t>xx</m:t>
              </m:r>
            </m:sub>
          </m:sSub>
          <m:d>
            <m:dPr>
              <m:begChr m:val="{"/>
              <m:endChr m:val="}"/>
              <m:ctrlPr>
                <w:rPr>
                  <w:rFonts w:ascii="Cambria Math" w:hAnsi="Cambria Math"/>
                  <w:i/>
                </w:rPr>
              </m:ctrlPr>
            </m:dPr>
            <m:e>
              <m:d>
                <m:dPr>
                  <m:ctrlPr>
                    <w:rPr>
                      <w:rFonts w:ascii="Cambria Math" w:hAnsi="Cambria Math"/>
                      <w:i/>
                    </w:rPr>
                  </m:ctrlPr>
                </m:dPr>
                <m:e>
                  <m:r>
                    <w:rPr>
                      <w:rFonts w:ascii="Cambria Math" w:hAnsi="Cambria Math"/>
                    </w:rPr>
                    <m:t>x,t</m:t>
                  </m:r>
                </m:e>
              </m:d>
            </m:e>
          </m:d>
          <m:d>
            <m:dPr>
              <m:ctrlPr>
                <w:rPr>
                  <w:rFonts w:ascii="Cambria Math" w:hAnsi="Cambria Math"/>
                  <w:i/>
                </w:rPr>
              </m:ctrlPr>
            </m:dPr>
            <m:e>
              <m:r>
                <w:rPr>
                  <w:rFonts w:ascii="Cambria Math" w:hAnsi="Cambria Math"/>
                </w:rPr>
                <m:t>x,s</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sSub>
                <m:sSubPr>
                  <m:ctrlPr>
                    <w:rPr>
                      <w:rFonts w:ascii="Cambria Math" w:hAnsi="Cambria Math"/>
                      <w:i/>
                    </w:rPr>
                  </m:ctrlPr>
                </m:sSubPr>
                <m:e>
                  <m:r>
                    <w:rPr>
                      <w:rFonts w:ascii="Cambria Math" w:hAnsi="Cambria Math"/>
                    </w:rPr>
                    <m:t>u</m:t>
                  </m:r>
                </m:e>
                <m:sub>
                  <m:r>
                    <w:rPr>
                      <w:rFonts w:ascii="Cambria Math" w:hAnsi="Cambria Math"/>
                    </w:rPr>
                    <m:t>xx</m:t>
                  </m:r>
                </m:sub>
              </m:sSub>
              <m:d>
                <m:dPr>
                  <m:ctrlPr>
                    <w:rPr>
                      <w:rFonts w:ascii="Cambria Math" w:hAnsi="Cambria Math"/>
                      <w:i/>
                    </w:rPr>
                  </m:ctrlPr>
                </m:dPr>
                <m:e>
                  <m:r>
                    <w:rPr>
                      <w:rFonts w:ascii="Cambria Math" w:hAnsi="Cambria Math"/>
                    </w:rPr>
                    <m:t>x,t</m:t>
                  </m:r>
                </m:e>
              </m:d>
              <m:sSup>
                <m:sSupPr>
                  <m:ctrlPr>
                    <w:rPr>
                      <w:rFonts w:ascii="Cambria Math" w:hAnsi="Cambria Math"/>
                      <w:i/>
                    </w:rPr>
                  </m:ctrlPr>
                </m:sSupPr>
                <m:e>
                  <m:r>
                    <w:rPr>
                      <w:rFonts w:ascii="Cambria Math" w:hAnsi="Cambria Math"/>
                    </w:rPr>
                    <m:t>e</m:t>
                  </m:r>
                </m:e>
                <m:sup>
                  <m:r>
                    <w:rPr>
                      <w:rFonts w:ascii="Cambria Math" w:hAnsi="Cambria Math"/>
                    </w:rPr>
                    <m:t>-s t</m:t>
                  </m:r>
                </m:sup>
              </m:sSup>
              <m:r>
                <w:rPr>
                  <w:rFonts w:ascii="Cambria Math" w:hAnsi="Cambria Math"/>
                </w:rPr>
                <m:t>dt</m:t>
              </m:r>
            </m:e>
          </m:nary>
          <m: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acc>
                <m:accPr>
                  <m:chr m:val="̅"/>
                  <m:ctrlPr>
                    <w:rPr>
                      <w:rFonts w:ascii="Cambria Math" w:hAnsi="Cambria Math"/>
                      <w:i/>
                    </w:rPr>
                  </m:ctrlPr>
                </m:accPr>
                <m:e>
                  <m:r>
                    <w:rPr>
                      <w:rFonts w:ascii="Cambria Math" w:hAnsi="Cambria Math"/>
                    </w:rPr>
                    <m:t>u</m:t>
                  </m:r>
                </m:e>
              </m:acc>
              <m:d>
                <m:dPr>
                  <m:ctrlPr>
                    <w:rPr>
                      <w:rFonts w:ascii="Cambria Math" w:hAnsi="Cambria Math"/>
                      <w:i/>
                    </w:rPr>
                  </m:ctrlPr>
                </m:dPr>
                <m:e>
                  <m:r>
                    <w:rPr>
                      <w:rFonts w:ascii="Cambria Math" w:hAnsi="Cambria Math"/>
                    </w:rPr>
                    <m:t>x,s</m:t>
                  </m:r>
                </m:e>
              </m:d>
            </m:num>
            <m:den>
              <m:r>
                <m:rPr>
                  <m:sty m:val="p"/>
                </m:rP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den>
          </m:f>
        </m:oMath>
      </m:oMathPara>
    </w:p>
    <w:p w:rsidR="007534AD" w:rsidRPr="007534AD" w:rsidRDefault="007534AD" w:rsidP="00823907">
      <w:pPr>
        <w:spacing w:line="360" w:lineRule="auto"/>
        <w:rPr>
          <w:b/>
        </w:rPr>
      </w:pPr>
      <w:r w:rsidRPr="007534AD">
        <w:rPr>
          <w:b/>
        </w:rPr>
        <w:t>Λύση ενός ΠΑΣΤ:</w:t>
      </w:r>
    </w:p>
    <w:p w:rsidR="007534AD" w:rsidRPr="007534AD" w:rsidRDefault="007534AD" w:rsidP="00823907">
      <w:pPr>
        <w:spacing w:line="360" w:lineRule="auto"/>
      </w:pPr>
      <w:r w:rsidRPr="007534AD">
        <w:t xml:space="preserve">Να εφαρμόσετε το μετασχηματισμό </w:t>
      </w:r>
      <w:proofErr w:type="spellStart"/>
      <w:r>
        <w:t>Laplace</w:t>
      </w:r>
      <w:proofErr w:type="spellEnd"/>
      <w:r w:rsidRPr="007534AD">
        <w:t xml:space="preserve"> για να λύσετε το παρακάτω πρόβλημα αρχικών και συνοριακών τιμών:</w:t>
      </w:r>
    </w:p>
    <w:p w:rsidR="007534AD" w:rsidRPr="007534AD" w:rsidRDefault="000D6879" w:rsidP="00823907">
      <w:pPr>
        <w:spacing w:line="360" w:lineRule="auto"/>
      </w:pPr>
      <m:oMath>
        <m:sSub>
          <m:sSubPr>
            <m:ctrlPr>
              <w:rPr>
                <w:rFonts w:ascii="Cambria Math" w:hAnsi="Cambria Math"/>
                <w:i/>
              </w:rPr>
            </m:ctrlPr>
          </m:sSubPr>
          <m:e>
            <m:r>
              <w:rPr>
                <w:rFonts w:ascii="Cambria Math" w:hAnsi="Cambria Math"/>
              </w:rPr>
              <m:t>u</m:t>
            </m:r>
          </m:e>
          <m:sub>
            <m:r>
              <w:rPr>
                <w:rFonts w:ascii="Cambria Math" w:hAnsi="Cambria Math"/>
              </w:rPr>
              <m:t>xx</m:t>
            </m:r>
          </m:sub>
        </m:sSub>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c</m:t>
                </m:r>
              </m:e>
              <m:sup>
                <m:r>
                  <w:rPr>
                    <w:rFonts w:ascii="Cambria Math" w:hAnsi="Cambria Math"/>
                  </w:rPr>
                  <m:t>2</m:t>
                </m:r>
              </m:sup>
            </m:sSup>
          </m:den>
        </m:f>
        <m:sSub>
          <m:sSubPr>
            <m:ctrlPr>
              <w:rPr>
                <w:rFonts w:ascii="Cambria Math" w:hAnsi="Cambria Math"/>
                <w:i/>
              </w:rPr>
            </m:ctrlPr>
          </m:sSubPr>
          <m:e>
            <m:r>
              <w:rPr>
                <w:rFonts w:ascii="Cambria Math" w:hAnsi="Cambria Math"/>
              </w:rPr>
              <m:t>u</m:t>
            </m:r>
          </m:e>
          <m:sub>
            <m:r>
              <w:rPr>
                <w:rFonts w:ascii="Cambria Math" w:hAnsi="Cambria Math"/>
              </w:rPr>
              <m:t>tt</m:t>
            </m:r>
          </m:sub>
        </m:sSub>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c</m:t>
                </m:r>
              </m:e>
              <m:sup>
                <m:r>
                  <w:rPr>
                    <w:rFonts w:ascii="Cambria Math" w:hAnsi="Cambria Math"/>
                  </w:rPr>
                  <m:t>2</m:t>
                </m:r>
              </m:sup>
            </m:sSup>
          </m:den>
        </m:f>
        <m:r>
          <w:rPr>
            <w:rFonts w:ascii="Cambria Math" w:hAnsi="Cambria Math"/>
          </w:rPr>
          <m:t xml:space="preserve"> A δ</m:t>
        </m:r>
        <m:d>
          <m:dPr>
            <m:ctrlPr>
              <w:rPr>
                <w:rFonts w:ascii="Cambria Math" w:hAnsi="Cambria Math"/>
                <w:i/>
              </w:rPr>
            </m:ctrlPr>
          </m:dPr>
          <m:e>
            <m:r>
              <w:rPr>
                <w:rFonts w:ascii="Cambria Math" w:hAnsi="Cambria Math"/>
              </w:rPr>
              <m:t>t-</m:t>
            </m:r>
            <m:f>
              <m:fPr>
                <m:ctrlPr>
                  <w:rPr>
                    <w:rFonts w:ascii="Cambria Math" w:hAnsi="Cambria Math"/>
                    <w:i/>
                  </w:rPr>
                </m:ctrlPr>
              </m:fPr>
              <m:num>
                <m:r>
                  <w:rPr>
                    <w:rFonts w:ascii="Cambria Math" w:hAnsi="Cambria Math"/>
                  </w:rPr>
                  <m:t>x</m:t>
                </m:r>
              </m:num>
              <m:den>
                <m:r>
                  <w:rPr>
                    <w:rFonts w:ascii="Cambria Math" w:hAnsi="Cambria Math"/>
                  </w:rPr>
                  <m:t>v</m:t>
                </m:r>
              </m:den>
            </m:f>
          </m:e>
        </m:d>
      </m:oMath>
      <w:r w:rsidR="007534AD" w:rsidRPr="007534AD">
        <w:t xml:space="preserve">, </w:t>
      </w:r>
      <w:r w:rsidR="007534AD" w:rsidRPr="007534AD">
        <w:tab/>
      </w:r>
      <w:r w:rsidR="007534AD" w:rsidRPr="007534AD">
        <w:tab/>
      </w:r>
      <m:oMath>
        <m:r>
          <w:rPr>
            <w:rFonts w:ascii="Cambria Math" w:hAnsi="Cambria Math"/>
          </w:rPr>
          <m:t xml:space="preserve"> x&gt;0,  t&gt;0</m:t>
        </m:r>
      </m:oMath>
    </w:p>
    <w:p w:rsidR="007534AD" w:rsidRPr="007534AD" w:rsidRDefault="007534AD" w:rsidP="00823907">
      <w:pPr>
        <w:spacing w:line="360" w:lineRule="auto"/>
      </w:pPr>
      <m:oMath>
        <m:r>
          <w:rPr>
            <w:rFonts w:ascii="Cambria Math" w:hAnsi="Cambria Math"/>
          </w:rPr>
          <m:t>u</m:t>
        </m:r>
        <m:d>
          <m:dPr>
            <m:ctrlPr>
              <w:rPr>
                <w:rFonts w:ascii="Cambria Math" w:hAnsi="Cambria Math"/>
                <w:i/>
              </w:rPr>
            </m:ctrlPr>
          </m:dPr>
          <m:e>
            <m:r>
              <w:rPr>
                <w:rFonts w:ascii="Cambria Math" w:hAnsi="Cambria Math"/>
              </w:rPr>
              <m:t>0,t</m:t>
            </m:r>
          </m:e>
        </m:d>
        <m:r>
          <w:rPr>
            <w:rFonts w:ascii="Cambria Math" w:hAnsi="Cambria Math"/>
          </w:rPr>
          <m:t>=0</m:t>
        </m:r>
      </m:oMath>
      <w:r w:rsidRPr="007534AD">
        <w:t xml:space="preserve"> </w:t>
      </w:r>
      <w:r w:rsidRPr="007534AD">
        <w:tab/>
      </w:r>
      <w:r w:rsidRPr="007534AD">
        <w:tab/>
      </w:r>
      <m:oMath>
        <m:r>
          <w:rPr>
            <w:rFonts w:ascii="Cambria Math" w:hAnsi="Cambria Math"/>
          </w:rPr>
          <m:t>t≥0</m:t>
        </m:r>
      </m:oMath>
    </w:p>
    <w:p w:rsidR="007534AD" w:rsidRPr="007534AD" w:rsidRDefault="007534AD" w:rsidP="00823907">
      <w:pPr>
        <w:spacing w:line="360" w:lineRule="auto"/>
      </w:pPr>
      <m:oMath>
        <m:r>
          <w:rPr>
            <w:rFonts w:ascii="Cambria Math" w:hAnsi="Cambria Math"/>
          </w:rPr>
          <m:t>u</m:t>
        </m:r>
        <m:d>
          <m:dPr>
            <m:ctrlPr>
              <w:rPr>
                <w:rFonts w:ascii="Cambria Math" w:hAnsi="Cambria Math"/>
                <w:i/>
              </w:rPr>
            </m:ctrlPr>
          </m:dPr>
          <m:e>
            <m:r>
              <w:rPr>
                <w:rFonts w:ascii="Cambria Math" w:hAnsi="Cambria Math"/>
              </w:rPr>
              <m:t>x,0</m:t>
            </m:r>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t</m:t>
            </m:r>
          </m:sub>
        </m:sSub>
        <m:d>
          <m:dPr>
            <m:ctrlPr>
              <w:rPr>
                <w:rFonts w:ascii="Cambria Math" w:hAnsi="Cambria Math"/>
                <w:i/>
              </w:rPr>
            </m:ctrlPr>
          </m:dPr>
          <m:e>
            <m:r>
              <w:rPr>
                <w:rFonts w:ascii="Cambria Math" w:hAnsi="Cambria Math"/>
              </w:rPr>
              <m:t>x,0</m:t>
            </m:r>
          </m:e>
        </m:d>
        <m:r>
          <w:rPr>
            <w:rFonts w:ascii="Cambria Math" w:hAnsi="Cambria Math"/>
          </w:rPr>
          <m:t>=0</m:t>
        </m:r>
      </m:oMath>
      <w:r w:rsidRPr="007534AD">
        <w:t>,</w:t>
      </w:r>
      <w:r w:rsidRPr="007534AD">
        <w:tab/>
      </w:r>
      <w:r w:rsidRPr="007534AD">
        <w:tab/>
      </w:r>
      <m:oMath>
        <m:r>
          <w:rPr>
            <w:rFonts w:ascii="Cambria Math" w:hAnsi="Cambria Math"/>
          </w:rPr>
          <m:t>x≥0</m:t>
        </m:r>
      </m:oMath>
    </w:p>
    <w:p w:rsidR="007534AD" w:rsidRPr="007534AD" w:rsidRDefault="000D6879" w:rsidP="00823907">
      <w:pPr>
        <w:spacing w:line="360" w:lineRule="auto"/>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u</m:t>
            </m:r>
            <m:d>
              <m:dPr>
                <m:ctrlPr>
                  <w:rPr>
                    <w:rFonts w:ascii="Cambria Math" w:hAnsi="Cambria Math"/>
                    <w:i/>
                  </w:rPr>
                </m:ctrlPr>
              </m:dPr>
              <m:e>
                <m:r>
                  <w:rPr>
                    <w:rFonts w:ascii="Cambria Math" w:hAnsi="Cambria Math"/>
                  </w:rPr>
                  <m:t>x,t</m:t>
                </m:r>
              </m:e>
            </m:d>
            <m:r>
              <w:rPr>
                <w:rFonts w:ascii="Cambria Math" w:hAnsi="Cambria Math"/>
              </w:rPr>
              <m:t>=0</m:t>
            </m:r>
          </m:e>
        </m:func>
      </m:oMath>
      <w:r w:rsidR="007534AD" w:rsidRPr="007534AD">
        <w:t xml:space="preserve"> </w:t>
      </w:r>
      <w:r w:rsidR="007534AD" w:rsidRPr="007534AD">
        <w:tab/>
      </w:r>
      <w:r w:rsidR="007534AD" w:rsidRPr="007534AD">
        <w:tab/>
      </w:r>
      <m:oMath>
        <m:r>
          <w:rPr>
            <w:rFonts w:ascii="Cambria Math" w:hAnsi="Cambria Math"/>
          </w:rPr>
          <m:t>t≥0</m:t>
        </m:r>
      </m:oMath>
    </w:p>
    <w:p w:rsidR="007534AD" w:rsidRPr="001A79F4" w:rsidRDefault="007534AD" w:rsidP="00823907">
      <w:pPr>
        <w:spacing w:line="360" w:lineRule="auto"/>
      </w:pPr>
      <w:r w:rsidRPr="001A79F4">
        <w:t>Η ΜΔΕ μετασχηματίζεται σε</w:t>
      </w:r>
    </w:p>
    <w:p w:rsidR="007534AD" w:rsidRDefault="007534AD" w:rsidP="00823907">
      <w:pPr>
        <w:spacing w:line="360" w:lineRule="auto"/>
      </w:pPr>
      <m:oMathPara>
        <m:oMath>
          <m:r>
            <m:rPr>
              <m:sty m:val="p"/>
            </m:rPr>
            <w:rPr>
              <w:rFonts w:ascii="Cambria Math" w:hAnsi="Cambria Math"/>
            </w:rPr>
            <w:sym w:font="Euclid Math One" w:char="F04C"/>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xx</m:t>
                  </m:r>
                </m:sub>
              </m:sSub>
            </m:e>
          </m:d>
          <m:d>
            <m:dPr>
              <m:ctrlPr>
                <w:rPr>
                  <w:rFonts w:ascii="Cambria Math" w:hAnsi="Cambria Math"/>
                  <w:i/>
                </w:rPr>
              </m:ctrlPr>
            </m:dPr>
            <m:e>
              <m:r>
                <w:rPr>
                  <w:rFonts w:ascii="Cambria Math" w:hAnsi="Cambria Math"/>
                </w:rPr>
                <m:t>x,s</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s</m:t>
                  </m:r>
                </m:e>
                <m:sup>
                  <m:r>
                    <w:rPr>
                      <w:rFonts w:ascii="Cambria Math" w:hAnsi="Cambria Math"/>
                    </w:rPr>
                    <m:t>2</m:t>
                  </m:r>
                </m:sup>
              </m:sSup>
            </m:num>
            <m:den>
              <m:sSup>
                <m:sSupPr>
                  <m:ctrlPr>
                    <w:rPr>
                      <w:rFonts w:ascii="Cambria Math" w:hAnsi="Cambria Math"/>
                      <w:i/>
                    </w:rPr>
                  </m:ctrlPr>
                </m:sSupPr>
                <m:e>
                  <m:r>
                    <w:rPr>
                      <w:rFonts w:ascii="Cambria Math" w:hAnsi="Cambria Math"/>
                    </w:rPr>
                    <m:t>c</m:t>
                  </m:r>
                </m:e>
                <m:sup>
                  <m:r>
                    <w:rPr>
                      <w:rFonts w:ascii="Cambria Math" w:hAnsi="Cambria Math"/>
                    </w:rPr>
                    <m:t>2</m:t>
                  </m:r>
                </m:sup>
              </m:sSup>
            </m:den>
          </m:f>
          <m:r>
            <m:rPr>
              <m:sty m:val="p"/>
            </m:rPr>
            <w:rPr>
              <w:rFonts w:ascii="Cambria Math" w:hAnsi="Cambria Math"/>
            </w:rPr>
            <w:sym w:font="Euclid Math One" w:char="F04C"/>
          </m:r>
          <m:d>
            <m:dPr>
              <m:begChr m:val="{"/>
              <m:endChr m:val="}"/>
              <m:ctrlPr>
                <w:rPr>
                  <w:rFonts w:ascii="Cambria Math" w:hAnsi="Cambria Math"/>
                  <w:i/>
                </w:rPr>
              </m:ctrlPr>
            </m:dPr>
            <m:e>
              <m:r>
                <w:rPr>
                  <w:rFonts w:ascii="Cambria Math" w:hAnsi="Cambria Math"/>
                </w:rPr>
                <m:t>u</m:t>
              </m:r>
            </m:e>
          </m:d>
          <m:d>
            <m:dPr>
              <m:ctrlPr>
                <w:rPr>
                  <w:rFonts w:ascii="Cambria Math" w:hAnsi="Cambria Math"/>
                  <w:i/>
                </w:rPr>
              </m:ctrlPr>
            </m:dPr>
            <m:e>
              <m:r>
                <w:rPr>
                  <w:rFonts w:ascii="Cambria Math" w:hAnsi="Cambria Math"/>
                </w:rPr>
                <m:t>x,s</m:t>
              </m:r>
            </m:e>
          </m:d>
          <m:r>
            <w:rPr>
              <w:rFonts w:ascii="Cambria Math" w:hAnsi="Cambria Math"/>
            </w:rPr>
            <m:t>-s u</m:t>
          </m:r>
          <m:d>
            <m:dPr>
              <m:ctrlPr>
                <w:rPr>
                  <w:rFonts w:ascii="Cambria Math" w:hAnsi="Cambria Math"/>
                  <w:i/>
                </w:rPr>
              </m:ctrlPr>
            </m:dPr>
            <m:e>
              <m:r>
                <w:rPr>
                  <w:rFonts w:ascii="Cambria Math" w:hAnsi="Cambria Math"/>
                </w:rPr>
                <m:t>x,0</m:t>
              </m:r>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t</m:t>
              </m:r>
            </m:sub>
          </m:sSub>
          <m:d>
            <m:dPr>
              <m:ctrlPr>
                <w:rPr>
                  <w:rFonts w:ascii="Cambria Math" w:hAnsi="Cambria Math"/>
                  <w:i/>
                </w:rPr>
              </m:ctrlPr>
            </m:dPr>
            <m:e>
              <m:r>
                <w:rPr>
                  <w:rFonts w:ascii="Cambria Math" w:hAnsi="Cambria Math"/>
                </w:rPr>
                <m:t>x,0</m:t>
              </m:r>
            </m:e>
          </m:d>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c</m:t>
                  </m:r>
                </m:e>
                <m:sup>
                  <m:r>
                    <w:rPr>
                      <w:rFonts w:ascii="Cambria Math" w:hAnsi="Cambria Math"/>
                    </w:rPr>
                    <m:t>2</m:t>
                  </m:r>
                </m:sup>
              </m:sSup>
            </m:den>
          </m:f>
          <m:r>
            <m:rPr>
              <m:sty m:val="p"/>
            </m:rPr>
            <w:rPr>
              <w:rFonts w:ascii="Cambria Math" w:hAnsi="Cambria Math"/>
            </w:rPr>
            <w:sym w:font="Euclid Math One" w:char="F04C"/>
          </m:r>
          <m:r>
            <w:rPr>
              <w:rFonts w:ascii="Cambria Math" w:hAnsi="Cambria Math"/>
            </w:rPr>
            <m:t xml:space="preserve"> </m:t>
          </m:r>
          <m:d>
            <m:dPr>
              <m:begChr m:val="{"/>
              <m:endChr m:val="}"/>
              <m:ctrlPr>
                <w:rPr>
                  <w:rFonts w:ascii="Cambria Math" w:hAnsi="Cambria Math"/>
                  <w:i/>
                </w:rPr>
              </m:ctrlPr>
            </m:dPr>
            <m:e>
              <m:r>
                <w:rPr>
                  <w:rFonts w:ascii="Cambria Math" w:hAnsi="Cambria Math"/>
                </w:rPr>
                <m:t>A δ</m:t>
              </m:r>
              <m:d>
                <m:dPr>
                  <m:ctrlPr>
                    <w:rPr>
                      <w:rFonts w:ascii="Cambria Math" w:hAnsi="Cambria Math"/>
                      <w:i/>
                    </w:rPr>
                  </m:ctrlPr>
                </m:dPr>
                <m:e>
                  <m:r>
                    <w:rPr>
                      <w:rFonts w:ascii="Cambria Math" w:hAnsi="Cambria Math"/>
                    </w:rPr>
                    <m:t>t-</m:t>
                  </m:r>
                  <m:f>
                    <m:fPr>
                      <m:ctrlPr>
                        <w:rPr>
                          <w:rFonts w:ascii="Cambria Math" w:hAnsi="Cambria Math"/>
                          <w:i/>
                        </w:rPr>
                      </m:ctrlPr>
                    </m:fPr>
                    <m:num>
                      <m:r>
                        <w:rPr>
                          <w:rFonts w:ascii="Cambria Math" w:hAnsi="Cambria Math"/>
                        </w:rPr>
                        <m:t>x</m:t>
                      </m:r>
                    </m:num>
                    <m:den>
                      <m:r>
                        <w:rPr>
                          <w:rFonts w:ascii="Cambria Math" w:hAnsi="Cambria Math"/>
                        </w:rPr>
                        <m:t>v</m:t>
                      </m:r>
                    </m:den>
                  </m:f>
                </m:e>
              </m:d>
            </m:e>
          </m:d>
        </m:oMath>
      </m:oMathPara>
    </w:p>
    <w:p w:rsidR="007534AD" w:rsidRDefault="007534AD" w:rsidP="00823907">
      <w:pPr>
        <w:spacing w:line="360" w:lineRule="auto"/>
      </w:pPr>
      <w:r>
        <w:t xml:space="preserve">ή </w:t>
      </w:r>
    </w:p>
    <w:p w:rsidR="007534AD" w:rsidRDefault="000D6879" w:rsidP="00823907">
      <w:pPr>
        <w:spacing w:line="360" w:lineRule="auto"/>
      </w:pPr>
      <m:oMathPara>
        <m:oMath>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num>
            <m:den>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den>
          </m:f>
          <m:acc>
            <m:accPr>
              <m:chr m:val="̅"/>
              <m:ctrlPr>
                <w:rPr>
                  <w:rFonts w:ascii="Cambria Math" w:hAnsi="Cambria Math"/>
                  <w:i/>
                </w:rPr>
              </m:ctrlPr>
            </m:accPr>
            <m:e>
              <m:r>
                <w:rPr>
                  <w:rFonts w:ascii="Cambria Math" w:hAnsi="Cambria Math"/>
                </w:rPr>
                <m:t>u</m:t>
              </m:r>
            </m:e>
          </m:acc>
          <m:d>
            <m:dPr>
              <m:ctrlPr>
                <w:rPr>
                  <w:rFonts w:ascii="Cambria Math" w:hAnsi="Cambria Math"/>
                  <w:i/>
                </w:rPr>
              </m:ctrlPr>
            </m:dPr>
            <m:e>
              <m:r>
                <w:rPr>
                  <w:rFonts w:ascii="Cambria Math" w:hAnsi="Cambria Math"/>
                </w:rPr>
                <m:t>x,s</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s</m:t>
                  </m:r>
                </m:e>
                <m:sup>
                  <m:r>
                    <w:rPr>
                      <w:rFonts w:ascii="Cambria Math" w:hAnsi="Cambria Math"/>
                    </w:rPr>
                    <m:t>2</m:t>
                  </m:r>
                </m:sup>
              </m:sSup>
            </m:num>
            <m:den>
              <m:sSup>
                <m:sSupPr>
                  <m:ctrlPr>
                    <w:rPr>
                      <w:rFonts w:ascii="Cambria Math" w:hAnsi="Cambria Math"/>
                      <w:i/>
                    </w:rPr>
                  </m:ctrlPr>
                </m:sSupPr>
                <m:e>
                  <m:r>
                    <w:rPr>
                      <w:rFonts w:ascii="Cambria Math" w:hAnsi="Cambria Math"/>
                    </w:rPr>
                    <m:t>c</m:t>
                  </m:r>
                </m:e>
                <m:sup>
                  <m:r>
                    <w:rPr>
                      <w:rFonts w:ascii="Cambria Math" w:hAnsi="Cambria Math"/>
                    </w:rPr>
                    <m:t>2</m:t>
                  </m:r>
                </m:sup>
              </m:sSup>
            </m:den>
          </m:f>
          <m:acc>
            <m:accPr>
              <m:chr m:val="̅"/>
              <m:ctrlPr>
                <w:rPr>
                  <w:rFonts w:ascii="Cambria Math" w:hAnsi="Cambria Math"/>
                </w:rPr>
              </m:ctrlPr>
            </m:accPr>
            <m:e>
              <m:r>
                <m:rPr>
                  <m:sty m:val="p"/>
                </m:rPr>
                <w:rPr>
                  <w:rFonts w:ascii="Cambria Math" w:hAnsi="Cambria Math"/>
                </w:rPr>
                <m:t>u</m:t>
              </m:r>
            </m:e>
          </m:acc>
          <m:d>
            <m:dPr>
              <m:ctrlPr>
                <w:rPr>
                  <w:rFonts w:ascii="Cambria Math" w:hAnsi="Cambria Math"/>
                  <w:i/>
                </w:rPr>
              </m:ctrlPr>
            </m:dPr>
            <m:e>
              <m:r>
                <w:rPr>
                  <w:rFonts w:ascii="Cambria Math" w:hAnsi="Cambria Math"/>
                </w:rPr>
                <m:t>x,s</m:t>
              </m:r>
            </m:e>
          </m:d>
          <m:r>
            <w:rPr>
              <w:rFonts w:ascii="Cambria Math" w:hAnsi="Cambria Math"/>
            </w:rPr>
            <m:t>=</m:t>
          </m:r>
          <m:f>
            <m:fPr>
              <m:ctrlPr>
                <w:rPr>
                  <w:rFonts w:ascii="Cambria Math" w:hAnsi="Cambria Math"/>
                  <w:i/>
                </w:rPr>
              </m:ctrlPr>
            </m:fPr>
            <m:num>
              <m:r>
                <w:rPr>
                  <w:rFonts w:ascii="Cambria Math" w:hAnsi="Cambria Math"/>
                </w:rPr>
                <m:t>A</m:t>
              </m:r>
            </m:num>
            <m:den>
              <m:sSup>
                <m:sSupPr>
                  <m:ctrlPr>
                    <w:rPr>
                      <w:rFonts w:ascii="Cambria Math" w:hAnsi="Cambria Math"/>
                      <w:i/>
                    </w:rPr>
                  </m:ctrlPr>
                </m:sSupPr>
                <m:e>
                  <m:r>
                    <w:rPr>
                      <w:rFonts w:ascii="Cambria Math" w:hAnsi="Cambria Math"/>
                    </w:rPr>
                    <m:t>c</m:t>
                  </m:r>
                </m:e>
                <m:sup>
                  <m:r>
                    <w:rPr>
                      <w:rFonts w:ascii="Cambria Math" w:hAnsi="Cambria Math"/>
                    </w:rPr>
                    <m:t>2</m:t>
                  </m:r>
                </m:sup>
              </m:sSup>
            </m:den>
          </m:f>
          <m:sSup>
            <m:sSupPr>
              <m:ctrlPr>
                <w:rPr>
                  <w:rFonts w:ascii="Cambria Math" w:hAnsi="Cambria Math"/>
                  <w:i/>
                </w:rPr>
              </m:ctrlPr>
            </m:sSupPr>
            <m:e>
              <m:r>
                <w:rPr>
                  <w:rFonts w:ascii="Cambria Math" w:hAnsi="Cambria Math"/>
                </w:rPr>
                <m:t>e</m:t>
              </m:r>
            </m:e>
            <m:sup>
              <m:r>
                <w:rPr>
                  <w:rFonts w:ascii="Cambria Math" w:hAnsi="Cambria Math"/>
                </w:rPr>
                <m:t xml:space="preserve">- </m:t>
              </m:r>
              <m:f>
                <m:fPr>
                  <m:ctrlPr>
                    <w:rPr>
                      <w:rFonts w:ascii="Cambria Math" w:hAnsi="Cambria Math"/>
                      <w:i/>
                    </w:rPr>
                  </m:ctrlPr>
                </m:fPr>
                <m:num>
                  <m:r>
                    <w:rPr>
                      <w:rFonts w:ascii="Cambria Math" w:hAnsi="Cambria Math"/>
                    </w:rPr>
                    <m:t>x s</m:t>
                  </m:r>
                </m:num>
                <m:den>
                  <m:r>
                    <w:rPr>
                      <w:rFonts w:ascii="Cambria Math" w:hAnsi="Cambria Math"/>
                    </w:rPr>
                    <m:t>v</m:t>
                  </m:r>
                </m:den>
              </m:f>
            </m:sup>
          </m:sSup>
        </m:oMath>
      </m:oMathPara>
    </w:p>
    <w:p w:rsidR="007534AD" w:rsidRDefault="007534AD" w:rsidP="00823907">
      <w:pPr>
        <w:spacing w:line="360" w:lineRule="auto"/>
      </w:pPr>
      <w:r>
        <w:t>με Συνοριακή Συνθήκη</w:t>
      </w:r>
    </w:p>
    <w:p w:rsidR="007534AD" w:rsidRDefault="000D6879" w:rsidP="00823907">
      <w:pPr>
        <w:spacing w:line="360" w:lineRule="auto"/>
      </w:pPr>
      <m:oMathPara>
        <m:oMath>
          <m:acc>
            <m:accPr>
              <m:chr m:val="̅"/>
              <m:ctrlPr>
                <w:rPr>
                  <w:rFonts w:ascii="Cambria Math" w:hAnsi="Cambria Math"/>
                  <w:i/>
                </w:rPr>
              </m:ctrlPr>
            </m:accPr>
            <m:e>
              <m:r>
                <w:rPr>
                  <w:rFonts w:ascii="Cambria Math" w:hAnsi="Cambria Math"/>
                </w:rPr>
                <m:t>u</m:t>
              </m:r>
            </m:e>
          </m:acc>
          <m:d>
            <m:dPr>
              <m:ctrlPr>
                <w:rPr>
                  <w:rFonts w:ascii="Cambria Math" w:hAnsi="Cambria Math"/>
                  <w:i/>
                </w:rPr>
              </m:ctrlPr>
            </m:dPr>
            <m:e>
              <m:r>
                <w:rPr>
                  <w:rFonts w:ascii="Cambria Math" w:hAnsi="Cambria Math"/>
                </w:rPr>
                <m:t>0,s</m:t>
              </m:r>
            </m:e>
          </m:d>
          <m:r>
            <w:rPr>
              <w:rFonts w:ascii="Cambria Math" w:hAnsi="Cambria Math"/>
            </w:rPr>
            <m:t>=0</m:t>
          </m:r>
        </m:oMath>
      </m:oMathPara>
    </w:p>
    <w:p w:rsidR="007534AD" w:rsidRPr="00D13E95" w:rsidRDefault="007534AD" w:rsidP="00823907">
      <w:pPr>
        <w:spacing w:line="360" w:lineRule="auto"/>
      </w:pPr>
    </w:p>
    <w:p w:rsidR="007534AD" w:rsidRPr="007534AD" w:rsidRDefault="007534AD" w:rsidP="00823907">
      <w:pPr>
        <w:spacing w:line="360" w:lineRule="auto"/>
      </w:pPr>
      <w:r w:rsidRPr="007534AD">
        <w:t xml:space="preserve">που είναι μια Συνήθης Διαφορική Εξίσωση ως προς </w:t>
      </w:r>
      <m:oMath>
        <m:r>
          <w:rPr>
            <w:rFonts w:ascii="Cambria Math" w:hAnsi="Cambria Math"/>
          </w:rPr>
          <m:t>x</m:t>
        </m:r>
      </m:oMath>
      <w:r w:rsidRPr="007534AD">
        <w:t xml:space="preserve">. </w:t>
      </w:r>
    </w:p>
    <w:p w:rsidR="007534AD" w:rsidRPr="007534AD" w:rsidRDefault="007534AD" w:rsidP="00823907">
      <w:pPr>
        <w:spacing w:line="360" w:lineRule="auto"/>
      </w:pPr>
      <w:r w:rsidRPr="007534AD">
        <w:t>Η λύση της δίνεται από τη συνάρτηση</w:t>
      </w:r>
    </w:p>
    <w:p w:rsidR="007534AD" w:rsidRDefault="000D6879" w:rsidP="00823907">
      <w:pPr>
        <w:spacing w:line="360" w:lineRule="auto"/>
      </w:pPr>
      <m:oMathPara>
        <m:oMath>
          <m:acc>
            <m:accPr>
              <m:chr m:val="̅"/>
              <m:ctrlPr>
                <w:rPr>
                  <w:rFonts w:ascii="Cambria Math" w:hAnsi="Cambria Math"/>
                  <w:i/>
                </w:rPr>
              </m:ctrlPr>
            </m:accPr>
            <m:e>
              <m:r>
                <w:rPr>
                  <w:rFonts w:ascii="Cambria Math" w:hAnsi="Cambria Math"/>
                </w:rPr>
                <m:t>u</m:t>
              </m:r>
            </m:e>
          </m:acc>
          <m:d>
            <m:dPr>
              <m:ctrlPr>
                <w:rPr>
                  <w:rFonts w:ascii="Cambria Math" w:hAnsi="Cambria Math"/>
                  <w:i/>
                </w:rPr>
              </m:ctrlPr>
            </m:dPr>
            <m:e>
              <m:r>
                <w:rPr>
                  <w:rFonts w:ascii="Cambria Math" w:hAnsi="Cambria Math"/>
                </w:rPr>
                <m:t>x,s</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sSup>
            <m:sSupPr>
              <m:ctrlPr>
                <w:rPr>
                  <w:rFonts w:ascii="Cambria Math" w:hAnsi="Cambria Math"/>
                  <w:i/>
                </w:rPr>
              </m:ctrlPr>
            </m:sSupPr>
            <m:e>
              <m:r>
                <w:rPr>
                  <w:rFonts w:ascii="Cambria Math" w:hAnsi="Cambria Math"/>
                </w:rPr>
                <m:t>e</m:t>
              </m:r>
            </m:e>
            <m:sup>
              <m:f>
                <m:fPr>
                  <m:ctrlPr>
                    <w:rPr>
                      <w:rFonts w:ascii="Cambria Math" w:hAnsi="Cambria Math"/>
                      <w:i/>
                    </w:rPr>
                  </m:ctrlPr>
                </m:fPr>
                <m:num>
                  <m:r>
                    <w:rPr>
                      <w:rFonts w:ascii="Cambria Math" w:hAnsi="Cambria Math"/>
                    </w:rPr>
                    <m:t>x s</m:t>
                  </m:r>
                </m:num>
                <m:den>
                  <m:r>
                    <w:rPr>
                      <w:rFonts w:ascii="Cambria Math" w:hAnsi="Cambria Math"/>
                    </w:rPr>
                    <m:t>c</m:t>
                  </m:r>
                </m:den>
              </m:f>
            </m:sup>
          </m:sSup>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sSup>
            <m:sSupPr>
              <m:ctrlPr>
                <w:rPr>
                  <w:rFonts w:ascii="Cambria Math" w:hAnsi="Cambria Math"/>
                  <w:i/>
                </w:rPr>
              </m:ctrlPr>
            </m:sSupPr>
            <m:e>
              <m:r>
                <w:rPr>
                  <w:rFonts w:ascii="Cambria Math" w:hAnsi="Cambria Math"/>
                </w:rPr>
                <m:t>e</m:t>
              </m:r>
            </m:e>
            <m:sup>
              <m:r>
                <w:rPr>
                  <w:rFonts w:ascii="Cambria Math" w:hAnsi="Cambria Math"/>
                </w:rPr>
                <m:t xml:space="preserve">- </m:t>
              </m:r>
              <m:f>
                <m:fPr>
                  <m:ctrlPr>
                    <w:rPr>
                      <w:rFonts w:ascii="Cambria Math" w:hAnsi="Cambria Math"/>
                      <w:i/>
                    </w:rPr>
                  </m:ctrlPr>
                </m:fPr>
                <m:num>
                  <m:r>
                    <w:rPr>
                      <w:rFonts w:ascii="Cambria Math" w:hAnsi="Cambria Math"/>
                    </w:rPr>
                    <m:t>x s</m:t>
                  </m:r>
                </m:num>
                <m:den>
                  <m:r>
                    <w:rPr>
                      <w:rFonts w:ascii="Cambria Math" w:hAnsi="Cambria Math"/>
                    </w:rPr>
                    <m:t>c</m:t>
                  </m:r>
                </m:den>
              </m:f>
            </m:sup>
          </m:sSup>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f>
                      <m:fPr>
                        <m:ctrlPr>
                          <w:rPr>
                            <w:rFonts w:ascii="Cambria Math" w:hAnsi="Cambria Math"/>
                            <w:i/>
                          </w:rPr>
                        </m:ctrlPr>
                      </m:fPr>
                      <m:num>
                        <m:r>
                          <w:rPr>
                            <w:rFonts w:ascii="Cambria Math" w:hAnsi="Cambria Math"/>
                          </w:rPr>
                          <m:t xml:space="preserve">A </m:t>
                        </m:r>
                        <m:sSup>
                          <m:sSupPr>
                            <m:ctrlPr>
                              <w:rPr>
                                <w:rFonts w:ascii="Cambria Math" w:hAnsi="Cambria Math"/>
                                <w:i/>
                              </w:rPr>
                            </m:ctrlPr>
                          </m:sSupPr>
                          <m:e>
                            <m:r>
                              <w:rPr>
                                <w:rFonts w:ascii="Cambria Math" w:hAnsi="Cambria Math"/>
                              </w:rPr>
                              <m:t>v</m:t>
                            </m:r>
                          </m:e>
                          <m:sup>
                            <m:r>
                              <w:rPr>
                                <w:rFonts w:ascii="Cambria Math" w:hAnsi="Cambria Math"/>
                              </w:rPr>
                              <m:t>2</m:t>
                            </m:r>
                          </m:sup>
                        </m:sSup>
                        <m:sSup>
                          <m:sSupPr>
                            <m:ctrlPr>
                              <w:rPr>
                                <w:rFonts w:ascii="Cambria Math" w:hAnsi="Cambria Math"/>
                                <w:i/>
                              </w:rPr>
                            </m:ctrlPr>
                          </m:sSupPr>
                          <m:e>
                            <m:r>
                              <w:rPr>
                                <w:rFonts w:ascii="Cambria Math" w:hAnsi="Cambria Math"/>
                              </w:rPr>
                              <m:t>e</m:t>
                            </m:r>
                          </m:e>
                          <m:sup>
                            <m:r>
                              <w:rPr>
                                <w:rFonts w:ascii="Cambria Math" w:hAnsi="Cambria Math"/>
                              </w:rPr>
                              <m:t xml:space="preserve">- </m:t>
                            </m:r>
                            <m:f>
                              <m:fPr>
                                <m:ctrlPr>
                                  <w:rPr>
                                    <w:rFonts w:ascii="Cambria Math" w:hAnsi="Cambria Math"/>
                                    <w:i/>
                                  </w:rPr>
                                </m:ctrlPr>
                              </m:fPr>
                              <m:num>
                                <m:r>
                                  <w:rPr>
                                    <w:rFonts w:ascii="Cambria Math" w:hAnsi="Cambria Math"/>
                                  </w:rPr>
                                  <m:t>x s</m:t>
                                </m:r>
                              </m:num>
                              <m:den>
                                <m:r>
                                  <w:rPr>
                                    <w:rFonts w:ascii="Cambria Math" w:hAnsi="Cambria Math"/>
                                  </w:rPr>
                                  <m:t>v</m:t>
                                </m:r>
                              </m:den>
                            </m:f>
                          </m:sup>
                        </m:sSup>
                      </m:num>
                      <m:den>
                        <m:d>
                          <m:dPr>
                            <m:ctrlPr>
                              <w:rPr>
                                <w:rFonts w:ascii="Cambria Math" w:hAnsi="Cambria Math"/>
                                <w:i/>
                              </w:rPr>
                            </m:ctrlPr>
                          </m:dPr>
                          <m:e>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2</m:t>
                                </m:r>
                              </m:sup>
                            </m:sSup>
                          </m:e>
                        </m:d>
                        <m:sSup>
                          <m:sSupPr>
                            <m:ctrlPr>
                              <w:rPr>
                                <w:rFonts w:ascii="Cambria Math" w:hAnsi="Cambria Math"/>
                                <w:i/>
                              </w:rPr>
                            </m:ctrlPr>
                          </m:sSupPr>
                          <m:e>
                            <m:r>
                              <w:rPr>
                                <w:rFonts w:ascii="Cambria Math" w:hAnsi="Cambria Math"/>
                              </w:rPr>
                              <m:t>s</m:t>
                            </m:r>
                          </m:e>
                          <m:sup>
                            <m:r>
                              <w:rPr>
                                <w:rFonts w:ascii="Cambria Math" w:hAnsi="Cambria Math"/>
                              </w:rPr>
                              <m:t>2</m:t>
                            </m:r>
                          </m:sup>
                        </m:sSup>
                      </m:den>
                    </m:f>
                    <m:r>
                      <w:rPr>
                        <w:rFonts w:ascii="Cambria Math" w:hAnsi="Cambria Math"/>
                      </w:rPr>
                      <m:t>, v≠c</m:t>
                    </m:r>
                  </m:e>
                </m:mr>
                <m:mr>
                  <m:e>
                    <m:r>
                      <w:rPr>
                        <w:rFonts w:ascii="Cambria Math" w:hAnsi="Cambria Math"/>
                      </w:rPr>
                      <m:t xml:space="preserve">- </m:t>
                    </m:r>
                    <m:f>
                      <m:fPr>
                        <m:ctrlPr>
                          <w:rPr>
                            <w:rFonts w:ascii="Cambria Math" w:hAnsi="Cambria Math"/>
                            <w:i/>
                          </w:rPr>
                        </m:ctrlPr>
                      </m:fPr>
                      <m:num>
                        <m:r>
                          <w:rPr>
                            <w:rFonts w:ascii="Cambria Math" w:hAnsi="Cambria Math"/>
                          </w:rPr>
                          <m:t>Ax</m:t>
                        </m:r>
                        <m:sSup>
                          <m:sSupPr>
                            <m:ctrlPr>
                              <w:rPr>
                                <w:rFonts w:ascii="Cambria Math" w:hAnsi="Cambria Math"/>
                                <w:i/>
                              </w:rPr>
                            </m:ctrlPr>
                          </m:sSupPr>
                          <m:e>
                            <m:r>
                              <w:rPr>
                                <w:rFonts w:ascii="Cambria Math" w:hAnsi="Cambria Math"/>
                              </w:rPr>
                              <m:t>e</m:t>
                            </m:r>
                          </m:e>
                          <m:sup>
                            <m:r>
                              <w:rPr>
                                <w:rFonts w:ascii="Cambria Math" w:hAnsi="Cambria Math"/>
                              </w:rPr>
                              <m:t xml:space="preserve">- </m:t>
                            </m:r>
                            <m:f>
                              <m:fPr>
                                <m:ctrlPr>
                                  <w:rPr>
                                    <w:rFonts w:ascii="Cambria Math" w:hAnsi="Cambria Math"/>
                                    <w:i/>
                                  </w:rPr>
                                </m:ctrlPr>
                              </m:fPr>
                              <m:num>
                                <m:r>
                                  <w:rPr>
                                    <w:rFonts w:ascii="Cambria Math" w:hAnsi="Cambria Math"/>
                                  </w:rPr>
                                  <m:t>x s</m:t>
                                </m:r>
                              </m:num>
                              <m:den>
                                <m:r>
                                  <w:rPr>
                                    <w:rFonts w:ascii="Cambria Math" w:hAnsi="Cambria Math"/>
                                  </w:rPr>
                                  <m:t>c</m:t>
                                </m:r>
                              </m:den>
                            </m:f>
                          </m:sup>
                        </m:sSup>
                      </m:num>
                      <m:den>
                        <m:r>
                          <w:rPr>
                            <w:rFonts w:ascii="Cambria Math" w:hAnsi="Cambria Math"/>
                          </w:rPr>
                          <m:t>2c s</m:t>
                        </m:r>
                      </m:den>
                    </m:f>
                    <m:r>
                      <w:rPr>
                        <w:rFonts w:ascii="Cambria Math" w:hAnsi="Cambria Math"/>
                      </w:rPr>
                      <m:t>, v=c</m:t>
                    </m:r>
                  </m:e>
                </m:mr>
              </m:m>
            </m:e>
          </m:d>
        </m:oMath>
      </m:oMathPara>
    </w:p>
    <w:p w:rsidR="007534AD" w:rsidRPr="007534AD" w:rsidRDefault="007534AD" w:rsidP="00823907">
      <w:pPr>
        <w:spacing w:line="360" w:lineRule="auto"/>
      </w:pPr>
      <w:r w:rsidRPr="007534AD">
        <w:t xml:space="preserve">Επειδή απαιτούμε ότι η λύση είναι φραγμένη στο άπειρο έπεται ότι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=0</m:t>
        </m:r>
      </m:oMath>
      <w:r w:rsidRPr="007534AD">
        <w:t>.</w:t>
      </w:r>
    </w:p>
    <w:p w:rsidR="007534AD" w:rsidRPr="007534AD" w:rsidRDefault="007534AD" w:rsidP="00823907">
      <w:pPr>
        <w:spacing w:line="360" w:lineRule="auto"/>
      </w:pPr>
      <w:r w:rsidRPr="007534AD">
        <w:t xml:space="preserve">Η Συνοριακή Συνθήκη καθορίζει τη σταθερά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rsidRPr="007534AD">
        <w:t>:</w:t>
      </w:r>
    </w:p>
    <w:p w:rsidR="007534AD" w:rsidRPr="00F621C7" w:rsidRDefault="000D6879" w:rsidP="00823907">
      <w:pPr>
        <w:spacing w:line="360" w:lineRule="auto"/>
      </w:pPr>
      <m:oMathPara>
        <m:oMath>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 xml:space="preserve">- </m:t>
                    </m:r>
                    <m:f>
                      <m:fPr>
                        <m:ctrlPr>
                          <w:rPr>
                            <w:rFonts w:ascii="Cambria Math" w:hAnsi="Cambria Math"/>
                            <w:i/>
                          </w:rPr>
                        </m:ctrlPr>
                      </m:fPr>
                      <m:num>
                        <m:r>
                          <w:rPr>
                            <w:rFonts w:ascii="Cambria Math" w:hAnsi="Cambria Math"/>
                          </w:rPr>
                          <m:t xml:space="preserve">A </m:t>
                        </m:r>
                        <m:sSup>
                          <m:sSupPr>
                            <m:ctrlPr>
                              <w:rPr>
                                <w:rFonts w:ascii="Cambria Math" w:hAnsi="Cambria Math"/>
                                <w:i/>
                              </w:rPr>
                            </m:ctrlPr>
                          </m:sSupPr>
                          <m:e>
                            <m:r>
                              <w:rPr>
                                <w:rFonts w:ascii="Cambria Math" w:hAnsi="Cambria Math"/>
                              </w:rPr>
                              <m:t>v</m:t>
                            </m:r>
                          </m:e>
                          <m:sup>
                            <m:r>
                              <w:rPr>
                                <w:rFonts w:ascii="Cambria Math" w:hAnsi="Cambria Math"/>
                              </w:rPr>
                              <m:t>2</m:t>
                            </m:r>
                          </m:sup>
                        </m:sSup>
                      </m:num>
                      <m:den>
                        <m:d>
                          <m:dPr>
                            <m:ctrlPr>
                              <w:rPr>
                                <w:rFonts w:ascii="Cambria Math" w:hAnsi="Cambria Math"/>
                                <w:i/>
                              </w:rPr>
                            </m:ctrlPr>
                          </m:dPr>
                          <m:e>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2</m:t>
                                </m:r>
                              </m:sup>
                            </m:sSup>
                          </m:e>
                        </m:d>
                        <m:sSup>
                          <m:sSupPr>
                            <m:ctrlPr>
                              <w:rPr>
                                <w:rFonts w:ascii="Cambria Math" w:hAnsi="Cambria Math"/>
                                <w:i/>
                              </w:rPr>
                            </m:ctrlPr>
                          </m:sSupPr>
                          <m:e>
                            <m:r>
                              <w:rPr>
                                <w:rFonts w:ascii="Cambria Math" w:hAnsi="Cambria Math"/>
                              </w:rPr>
                              <m:t>s</m:t>
                            </m:r>
                          </m:e>
                          <m:sup>
                            <m:r>
                              <w:rPr>
                                <w:rFonts w:ascii="Cambria Math" w:hAnsi="Cambria Math"/>
                              </w:rPr>
                              <m:t>2</m:t>
                            </m:r>
                          </m:sup>
                        </m:sSup>
                      </m:den>
                    </m:f>
                    <m:r>
                      <w:rPr>
                        <w:rFonts w:ascii="Cambria Math" w:hAnsi="Cambria Math"/>
                      </w:rPr>
                      <m:t>,  v≠c</m:t>
                    </m:r>
                  </m:e>
                </m:mr>
                <m:mr>
                  <m:e>
                    <m:r>
                      <w:rPr>
                        <w:rFonts w:ascii="Cambria Math" w:hAnsi="Cambria Math"/>
                      </w:rPr>
                      <m:t xml:space="preserve"> 0,  v=c</m:t>
                    </m:r>
                  </m:e>
                </m:mr>
              </m:m>
            </m:e>
          </m:d>
        </m:oMath>
      </m:oMathPara>
    </w:p>
    <w:p w:rsidR="007534AD" w:rsidRPr="007534AD" w:rsidRDefault="007534AD" w:rsidP="00823907">
      <w:pPr>
        <w:spacing w:line="360" w:lineRule="auto"/>
      </w:pPr>
      <w:r w:rsidRPr="007534AD">
        <w:t>Επομένως η λύση του μετασχηματισμένου προβλήματος είναι:</w:t>
      </w:r>
    </w:p>
    <w:p w:rsidR="007534AD" w:rsidRPr="00513F2E" w:rsidRDefault="000D6879" w:rsidP="00823907">
      <w:pPr>
        <w:spacing w:line="360" w:lineRule="auto"/>
      </w:pPr>
      <m:oMathPara>
        <m:oMath>
          <m:acc>
            <m:accPr>
              <m:chr m:val="̅"/>
              <m:ctrlPr>
                <w:rPr>
                  <w:rFonts w:ascii="Cambria Math" w:hAnsi="Cambria Math"/>
                  <w:i/>
                </w:rPr>
              </m:ctrlPr>
            </m:accPr>
            <m:e>
              <m:r>
                <w:rPr>
                  <w:rFonts w:ascii="Cambria Math" w:hAnsi="Cambria Math"/>
                </w:rPr>
                <m:t>u</m:t>
              </m:r>
            </m:e>
          </m:acc>
          <m:d>
            <m:dPr>
              <m:ctrlPr>
                <w:rPr>
                  <w:rFonts w:ascii="Cambria Math" w:hAnsi="Cambria Math"/>
                  <w:i/>
                </w:rPr>
              </m:ctrlPr>
            </m:dPr>
            <m:e>
              <m:r>
                <w:rPr>
                  <w:rFonts w:ascii="Cambria Math" w:hAnsi="Cambria Math"/>
                </w:rPr>
                <m:t>x,s</m:t>
              </m:r>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f>
                      <m:fPr>
                        <m:ctrlPr>
                          <w:rPr>
                            <w:rFonts w:ascii="Cambria Math" w:hAnsi="Cambria Math"/>
                            <w:i/>
                          </w:rPr>
                        </m:ctrlPr>
                      </m:fPr>
                      <m:num>
                        <m:r>
                          <w:rPr>
                            <w:rFonts w:ascii="Cambria Math" w:hAnsi="Cambria Math"/>
                          </w:rPr>
                          <m:t xml:space="preserve">A </m:t>
                        </m:r>
                        <m:sSup>
                          <m:sSupPr>
                            <m:ctrlPr>
                              <w:rPr>
                                <w:rFonts w:ascii="Cambria Math" w:hAnsi="Cambria Math"/>
                                <w:i/>
                              </w:rPr>
                            </m:ctrlPr>
                          </m:sSupPr>
                          <m:e>
                            <m:r>
                              <w:rPr>
                                <w:rFonts w:ascii="Cambria Math" w:hAnsi="Cambria Math"/>
                              </w:rPr>
                              <m:t>v</m:t>
                            </m:r>
                          </m:e>
                          <m:sup>
                            <m:r>
                              <w:rPr>
                                <w:rFonts w:ascii="Cambria Math" w:hAnsi="Cambria Math"/>
                              </w:rPr>
                              <m:t>2</m:t>
                            </m:r>
                          </m:sup>
                        </m:sSup>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 xml:space="preserve">- </m:t>
                                </m:r>
                                <m:f>
                                  <m:fPr>
                                    <m:ctrlPr>
                                      <w:rPr>
                                        <w:rFonts w:ascii="Cambria Math" w:hAnsi="Cambria Math"/>
                                        <w:i/>
                                      </w:rPr>
                                    </m:ctrlPr>
                                  </m:fPr>
                                  <m:num>
                                    <m:r>
                                      <w:rPr>
                                        <w:rFonts w:ascii="Cambria Math" w:hAnsi="Cambria Math"/>
                                      </w:rPr>
                                      <m:t>x s</m:t>
                                    </m:r>
                                  </m:num>
                                  <m:den>
                                    <m:r>
                                      <w:rPr>
                                        <w:rFonts w:ascii="Cambria Math" w:hAnsi="Cambria Math"/>
                                      </w:rPr>
                                      <m:t>v</m:t>
                                    </m:r>
                                  </m:den>
                                </m:f>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 xml:space="preserve">- </m:t>
                                </m:r>
                                <m:f>
                                  <m:fPr>
                                    <m:ctrlPr>
                                      <w:rPr>
                                        <w:rFonts w:ascii="Cambria Math" w:hAnsi="Cambria Math"/>
                                        <w:i/>
                                      </w:rPr>
                                    </m:ctrlPr>
                                  </m:fPr>
                                  <m:num>
                                    <m:r>
                                      <w:rPr>
                                        <w:rFonts w:ascii="Cambria Math" w:hAnsi="Cambria Math"/>
                                      </w:rPr>
                                      <m:t>x s</m:t>
                                    </m:r>
                                  </m:num>
                                  <m:den>
                                    <m:r>
                                      <w:rPr>
                                        <w:rFonts w:ascii="Cambria Math" w:hAnsi="Cambria Math"/>
                                      </w:rPr>
                                      <m:t>c</m:t>
                                    </m:r>
                                  </m:den>
                                </m:f>
                              </m:sup>
                            </m:sSup>
                          </m:e>
                        </m:d>
                      </m:num>
                      <m:den>
                        <m:d>
                          <m:dPr>
                            <m:ctrlPr>
                              <w:rPr>
                                <w:rFonts w:ascii="Cambria Math" w:hAnsi="Cambria Math"/>
                                <w:i/>
                              </w:rPr>
                            </m:ctrlPr>
                          </m:dPr>
                          <m:e>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2</m:t>
                                </m:r>
                              </m:sup>
                            </m:sSup>
                          </m:e>
                        </m:d>
                        <m:sSup>
                          <m:sSupPr>
                            <m:ctrlPr>
                              <w:rPr>
                                <w:rFonts w:ascii="Cambria Math" w:hAnsi="Cambria Math"/>
                                <w:i/>
                              </w:rPr>
                            </m:ctrlPr>
                          </m:sSupPr>
                          <m:e>
                            <m:r>
                              <w:rPr>
                                <w:rFonts w:ascii="Cambria Math" w:hAnsi="Cambria Math"/>
                              </w:rPr>
                              <m:t>s</m:t>
                            </m:r>
                          </m:e>
                          <m:sup>
                            <m:r>
                              <w:rPr>
                                <w:rFonts w:ascii="Cambria Math" w:hAnsi="Cambria Math"/>
                              </w:rPr>
                              <m:t>2</m:t>
                            </m:r>
                          </m:sup>
                        </m:sSup>
                      </m:den>
                    </m:f>
                    <m:r>
                      <w:rPr>
                        <w:rFonts w:ascii="Cambria Math" w:hAnsi="Cambria Math"/>
                      </w:rPr>
                      <m:t>, v≠c</m:t>
                    </m:r>
                  </m:e>
                </m:mr>
                <m:mr>
                  <m:e>
                    <m:r>
                      <w:rPr>
                        <w:rFonts w:ascii="Cambria Math" w:hAnsi="Cambria Math"/>
                      </w:rPr>
                      <m:t xml:space="preserve">- </m:t>
                    </m:r>
                    <m:f>
                      <m:fPr>
                        <m:ctrlPr>
                          <w:rPr>
                            <w:rFonts w:ascii="Cambria Math" w:hAnsi="Cambria Math"/>
                            <w:i/>
                          </w:rPr>
                        </m:ctrlPr>
                      </m:fPr>
                      <m:num>
                        <m:r>
                          <w:rPr>
                            <w:rFonts w:ascii="Cambria Math" w:hAnsi="Cambria Math"/>
                          </w:rPr>
                          <m:t>Ax</m:t>
                        </m:r>
                        <m:sSup>
                          <m:sSupPr>
                            <m:ctrlPr>
                              <w:rPr>
                                <w:rFonts w:ascii="Cambria Math" w:hAnsi="Cambria Math"/>
                                <w:i/>
                              </w:rPr>
                            </m:ctrlPr>
                          </m:sSupPr>
                          <m:e>
                            <m:r>
                              <w:rPr>
                                <w:rFonts w:ascii="Cambria Math" w:hAnsi="Cambria Math"/>
                              </w:rPr>
                              <m:t>e</m:t>
                            </m:r>
                          </m:e>
                          <m:sup>
                            <m:r>
                              <w:rPr>
                                <w:rFonts w:ascii="Cambria Math" w:hAnsi="Cambria Math"/>
                              </w:rPr>
                              <m:t xml:space="preserve">- </m:t>
                            </m:r>
                            <m:f>
                              <m:fPr>
                                <m:ctrlPr>
                                  <w:rPr>
                                    <w:rFonts w:ascii="Cambria Math" w:hAnsi="Cambria Math"/>
                                    <w:i/>
                                  </w:rPr>
                                </m:ctrlPr>
                              </m:fPr>
                              <m:num>
                                <m:r>
                                  <w:rPr>
                                    <w:rFonts w:ascii="Cambria Math" w:hAnsi="Cambria Math"/>
                                  </w:rPr>
                                  <m:t>x s</m:t>
                                </m:r>
                              </m:num>
                              <m:den>
                                <m:r>
                                  <w:rPr>
                                    <w:rFonts w:ascii="Cambria Math" w:hAnsi="Cambria Math"/>
                                  </w:rPr>
                                  <m:t>c</m:t>
                                </m:r>
                              </m:den>
                            </m:f>
                          </m:sup>
                        </m:sSup>
                      </m:num>
                      <m:den>
                        <m:r>
                          <w:rPr>
                            <w:rFonts w:ascii="Cambria Math" w:hAnsi="Cambria Math"/>
                          </w:rPr>
                          <m:t>2c s</m:t>
                        </m:r>
                      </m:den>
                    </m:f>
                    <m:r>
                      <w:rPr>
                        <w:rFonts w:ascii="Cambria Math" w:hAnsi="Cambria Math"/>
                      </w:rPr>
                      <m:t>, v=c</m:t>
                    </m:r>
                  </m:e>
                </m:mr>
              </m:m>
            </m:e>
          </m:d>
        </m:oMath>
      </m:oMathPara>
    </w:p>
    <w:p w:rsidR="007534AD" w:rsidRPr="007534AD" w:rsidRDefault="007534AD" w:rsidP="00823907">
      <w:pPr>
        <w:spacing w:line="360" w:lineRule="auto"/>
      </w:pPr>
      <w:r w:rsidRPr="007534AD">
        <w:lastRenderedPageBreak/>
        <w:t xml:space="preserve">Από τους πίνακες με ζεύγη μετασχηματισμών </w:t>
      </w:r>
      <w:proofErr w:type="spellStart"/>
      <w:r>
        <w:t>Laplace</w:t>
      </w:r>
      <w:proofErr w:type="spellEnd"/>
      <w:r w:rsidRPr="007534AD">
        <w:t xml:space="preserve"> βρίσκουμε τη λύση του αρχικού προβλήματος:</w:t>
      </w:r>
    </w:p>
    <w:p w:rsidR="007534AD" w:rsidRPr="00197F6F" w:rsidRDefault="007534AD" w:rsidP="00823907">
      <w:pPr>
        <w:spacing w:line="360" w:lineRule="auto"/>
      </w:pPr>
      <m:oMathPara>
        <m:oMath>
          <m:r>
            <w:rPr>
              <w:rFonts w:ascii="Cambria Math" w:hAnsi="Cambria Math"/>
            </w:rPr>
            <m:t>u</m:t>
          </m:r>
          <m:d>
            <m:dPr>
              <m:ctrlPr>
                <w:rPr>
                  <w:rFonts w:ascii="Cambria Math" w:hAnsi="Cambria Math"/>
                  <w:i/>
                </w:rPr>
              </m:ctrlPr>
            </m:dPr>
            <m:e>
              <m:r>
                <w:rPr>
                  <w:rFonts w:ascii="Cambria Math" w:hAnsi="Cambria Math"/>
                </w:rPr>
                <m:t>x,t</m:t>
              </m:r>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f>
                      <m:fPr>
                        <m:ctrlPr>
                          <w:rPr>
                            <w:rFonts w:ascii="Cambria Math" w:hAnsi="Cambria Math"/>
                            <w:i/>
                          </w:rPr>
                        </m:ctrlPr>
                      </m:fPr>
                      <m:num>
                        <m:r>
                          <w:rPr>
                            <w:rFonts w:ascii="Cambria Math" w:hAnsi="Cambria Math"/>
                          </w:rPr>
                          <m:t xml:space="preserve">A </m:t>
                        </m:r>
                        <m:sSup>
                          <m:sSupPr>
                            <m:ctrlPr>
                              <w:rPr>
                                <w:rFonts w:ascii="Cambria Math" w:hAnsi="Cambria Math"/>
                                <w:i/>
                              </w:rPr>
                            </m:ctrlPr>
                          </m:sSupPr>
                          <m:e>
                            <m:r>
                              <w:rPr>
                                <w:rFonts w:ascii="Cambria Math" w:hAnsi="Cambria Math"/>
                              </w:rPr>
                              <m:t>v</m:t>
                            </m:r>
                          </m:e>
                          <m:sup>
                            <m:r>
                              <w:rPr>
                                <w:rFonts w:ascii="Cambria Math" w:hAnsi="Cambria Math"/>
                              </w:rPr>
                              <m:t>2</m:t>
                            </m:r>
                          </m:sup>
                        </m:sSup>
                      </m:num>
                      <m:den>
                        <m:d>
                          <m:dPr>
                            <m:ctrlPr>
                              <w:rPr>
                                <w:rFonts w:ascii="Cambria Math" w:hAnsi="Cambria Math"/>
                                <w:i/>
                              </w:rPr>
                            </m:ctrlPr>
                          </m:dPr>
                          <m:e>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2</m:t>
                                </m:r>
                              </m:sup>
                            </m:sSup>
                          </m:e>
                        </m:d>
                      </m:den>
                    </m:f>
                    <m:d>
                      <m:dPr>
                        <m:begChr m:val="["/>
                        <m:endChr m:val="]"/>
                        <m:ctrlPr>
                          <w:rPr>
                            <w:rFonts w:ascii="Cambria Math" w:hAnsi="Cambria Math"/>
                            <w:i/>
                          </w:rPr>
                        </m:ctrlPr>
                      </m:dPr>
                      <m:e>
                        <m:d>
                          <m:dPr>
                            <m:ctrlPr>
                              <w:rPr>
                                <w:rFonts w:ascii="Cambria Math" w:hAnsi="Cambria Math"/>
                                <w:i/>
                              </w:rPr>
                            </m:ctrlPr>
                          </m:dPr>
                          <m:e>
                            <m:r>
                              <w:rPr>
                                <w:rFonts w:ascii="Cambria Math" w:hAnsi="Cambria Math"/>
                              </w:rPr>
                              <m:t>t-</m:t>
                            </m:r>
                            <m:f>
                              <m:fPr>
                                <m:ctrlPr>
                                  <w:rPr>
                                    <w:rFonts w:ascii="Cambria Math" w:hAnsi="Cambria Math"/>
                                    <w:i/>
                                  </w:rPr>
                                </m:ctrlPr>
                              </m:fPr>
                              <m:num>
                                <m:r>
                                  <w:rPr>
                                    <w:rFonts w:ascii="Cambria Math" w:hAnsi="Cambria Math"/>
                                  </w:rPr>
                                  <m:t>x</m:t>
                                </m:r>
                              </m:num>
                              <m:den>
                                <m:r>
                                  <w:rPr>
                                    <w:rFonts w:ascii="Cambria Math" w:hAnsi="Cambria Math"/>
                                  </w:rPr>
                                  <m:t>v</m:t>
                                </m:r>
                              </m:den>
                            </m:f>
                          </m:e>
                        </m:d>
                        <m:r>
                          <w:rPr>
                            <w:rFonts w:ascii="Cambria Math" w:hAnsi="Cambria Math"/>
                          </w:rPr>
                          <m:t>H</m:t>
                        </m:r>
                        <m:d>
                          <m:dPr>
                            <m:ctrlPr>
                              <w:rPr>
                                <w:rFonts w:ascii="Cambria Math" w:hAnsi="Cambria Math"/>
                                <w:i/>
                              </w:rPr>
                            </m:ctrlPr>
                          </m:dPr>
                          <m:e>
                            <m:r>
                              <w:rPr>
                                <w:rFonts w:ascii="Cambria Math" w:hAnsi="Cambria Math"/>
                              </w:rPr>
                              <m:t>t-</m:t>
                            </m:r>
                            <m:f>
                              <m:fPr>
                                <m:ctrlPr>
                                  <w:rPr>
                                    <w:rFonts w:ascii="Cambria Math" w:hAnsi="Cambria Math"/>
                                    <w:i/>
                                  </w:rPr>
                                </m:ctrlPr>
                              </m:fPr>
                              <m:num>
                                <m:r>
                                  <w:rPr>
                                    <w:rFonts w:ascii="Cambria Math" w:hAnsi="Cambria Math"/>
                                  </w:rPr>
                                  <m:t>x</m:t>
                                </m:r>
                              </m:num>
                              <m:den>
                                <m:r>
                                  <w:rPr>
                                    <w:rFonts w:ascii="Cambria Math" w:hAnsi="Cambria Math"/>
                                  </w:rPr>
                                  <m:t>v</m:t>
                                </m:r>
                              </m:den>
                            </m:f>
                          </m:e>
                        </m:d>
                        <m:r>
                          <w:rPr>
                            <w:rFonts w:ascii="Cambria Math" w:hAnsi="Cambria Math"/>
                          </w:rPr>
                          <m:t>-</m:t>
                        </m:r>
                        <m:d>
                          <m:dPr>
                            <m:ctrlPr>
                              <w:rPr>
                                <w:rFonts w:ascii="Cambria Math" w:hAnsi="Cambria Math"/>
                                <w:i/>
                              </w:rPr>
                            </m:ctrlPr>
                          </m:dPr>
                          <m:e>
                            <m:r>
                              <w:rPr>
                                <w:rFonts w:ascii="Cambria Math" w:hAnsi="Cambria Math"/>
                              </w:rPr>
                              <m:t>t-</m:t>
                            </m:r>
                            <m:f>
                              <m:fPr>
                                <m:ctrlPr>
                                  <w:rPr>
                                    <w:rFonts w:ascii="Cambria Math" w:hAnsi="Cambria Math"/>
                                    <w:i/>
                                  </w:rPr>
                                </m:ctrlPr>
                              </m:fPr>
                              <m:num>
                                <m:r>
                                  <w:rPr>
                                    <w:rFonts w:ascii="Cambria Math" w:hAnsi="Cambria Math"/>
                                  </w:rPr>
                                  <m:t>x</m:t>
                                </m:r>
                              </m:num>
                              <m:den>
                                <m:r>
                                  <w:rPr>
                                    <w:rFonts w:ascii="Cambria Math" w:hAnsi="Cambria Math"/>
                                  </w:rPr>
                                  <m:t>c</m:t>
                                </m:r>
                              </m:den>
                            </m:f>
                          </m:e>
                        </m:d>
                        <m:r>
                          <w:rPr>
                            <w:rFonts w:ascii="Cambria Math" w:hAnsi="Cambria Math"/>
                          </w:rPr>
                          <m:t>H</m:t>
                        </m:r>
                        <m:d>
                          <m:dPr>
                            <m:ctrlPr>
                              <w:rPr>
                                <w:rFonts w:ascii="Cambria Math" w:hAnsi="Cambria Math"/>
                                <w:i/>
                              </w:rPr>
                            </m:ctrlPr>
                          </m:dPr>
                          <m:e>
                            <m:r>
                              <w:rPr>
                                <w:rFonts w:ascii="Cambria Math" w:hAnsi="Cambria Math"/>
                              </w:rPr>
                              <m:t>t-</m:t>
                            </m:r>
                            <m:f>
                              <m:fPr>
                                <m:ctrlPr>
                                  <w:rPr>
                                    <w:rFonts w:ascii="Cambria Math" w:hAnsi="Cambria Math"/>
                                    <w:i/>
                                  </w:rPr>
                                </m:ctrlPr>
                              </m:fPr>
                              <m:num>
                                <m:r>
                                  <w:rPr>
                                    <w:rFonts w:ascii="Cambria Math" w:hAnsi="Cambria Math"/>
                                  </w:rPr>
                                  <m:t>x</m:t>
                                </m:r>
                              </m:num>
                              <m:den>
                                <m:r>
                                  <w:rPr>
                                    <w:rFonts w:ascii="Cambria Math" w:hAnsi="Cambria Math"/>
                                  </w:rPr>
                                  <m:t>c</m:t>
                                </m:r>
                              </m:den>
                            </m:f>
                          </m:e>
                        </m:d>
                      </m:e>
                    </m:d>
                    <m:r>
                      <w:rPr>
                        <w:rFonts w:ascii="Cambria Math" w:hAnsi="Cambria Math"/>
                      </w:rPr>
                      <m:t>, v≠c</m:t>
                    </m:r>
                  </m:e>
                </m:mr>
                <m:mr>
                  <m:e>
                    <m:r>
                      <w:rPr>
                        <w:rFonts w:ascii="Cambria Math" w:hAnsi="Cambria Math"/>
                      </w:rPr>
                      <m:t xml:space="preserve">- </m:t>
                    </m:r>
                    <m:f>
                      <m:fPr>
                        <m:ctrlPr>
                          <w:rPr>
                            <w:rFonts w:ascii="Cambria Math" w:hAnsi="Cambria Math"/>
                            <w:i/>
                          </w:rPr>
                        </m:ctrlPr>
                      </m:fPr>
                      <m:num>
                        <m:r>
                          <w:rPr>
                            <w:rFonts w:ascii="Cambria Math" w:hAnsi="Cambria Math"/>
                          </w:rPr>
                          <m:t>Ax</m:t>
                        </m:r>
                      </m:num>
                      <m:den>
                        <m:r>
                          <w:rPr>
                            <w:rFonts w:ascii="Cambria Math" w:hAnsi="Cambria Math"/>
                          </w:rPr>
                          <m:t xml:space="preserve">2c </m:t>
                        </m:r>
                      </m:den>
                    </m:f>
                    <m:r>
                      <w:rPr>
                        <w:rFonts w:ascii="Cambria Math" w:hAnsi="Cambria Math"/>
                      </w:rPr>
                      <m:t>H</m:t>
                    </m:r>
                    <m:d>
                      <m:dPr>
                        <m:ctrlPr>
                          <w:rPr>
                            <w:rFonts w:ascii="Cambria Math" w:hAnsi="Cambria Math"/>
                            <w:i/>
                          </w:rPr>
                        </m:ctrlPr>
                      </m:dPr>
                      <m:e>
                        <m:r>
                          <w:rPr>
                            <w:rFonts w:ascii="Cambria Math" w:hAnsi="Cambria Math"/>
                          </w:rPr>
                          <m:t>t-</m:t>
                        </m:r>
                        <m:f>
                          <m:fPr>
                            <m:ctrlPr>
                              <w:rPr>
                                <w:rFonts w:ascii="Cambria Math" w:hAnsi="Cambria Math"/>
                                <w:i/>
                              </w:rPr>
                            </m:ctrlPr>
                          </m:fPr>
                          <m:num>
                            <m:r>
                              <w:rPr>
                                <w:rFonts w:ascii="Cambria Math" w:hAnsi="Cambria Math"/>
                              </w:rPr>
                              <m:t>x</m:t>
                            </m:r>
                          </m:num>
                          <m:den>
                            <m:r>
                              <w:rPr>
                                <w:rFonts w:ascii="Cambria Math" w:hAnsi="Cambria Math"/>
                              </w:rPr>
                              <m:t>c</m:t>
                            </m:r>
                          </m:den>
                        </m:f>
                      </m:e>
                    </m:d>
                    <m:r>
                      <w:rPr>
                        <w:rFonts w:ascii="Cambria Math" w:hAnsi="Cambria Math"/>
                      </w:rPr>
                      <m:t>, v=c</m:t>
                    </m:r>
                  </m:e>
                </m:mr>
              </m:m>
            </m:e>
          </m:d>
        </m:oMath>
      </m:oMathPara>
    </w:p>
    <w:p w:rsidR="007534AD" w:rsidRPr="007534AD" w:rsidRDefault="007534AD" w:rsidP="00823907">
      <w:pPr>
        <w:spacing w:line="360" w:lineRule="auto"/>
        <w:rPr>
          <w:b/>
        </w:rPr>
      </w:pPr>
      <w:r w:rsidRPr="007534AD">
        <w:rPr>
          <w:b/>
        </w:rPr>
        <w:t>Σύντομη Θεωρία:</w:t>
      </w:r>
    </w:p>
    <w:p w:rsidR="007534AD" w:rsidRPr="007534AD" w:rsidRDefault="007534AD" w:rsidP="00823907">
      <w:pPr>
        <w:spacing w:line="360" w:lineRule="auto"/>
      </w:pPr>
      <w:r w:rsidRPr="007534AD">
        <w:t xml:space="preserve">Διαβάστε για τον μετασχηματισμό </w:t>
      </w:r>
      <w:proofErr w:type="spellStart"/>
      <w:r>
        <w:t>Laplace</w:t>
      </w:r>
      <w:proofErr w:type="spellEnd"/>
      <w:r w:rsidRPr="007534AD">
        <w:t xml:space="preserve"> </w:t>
      </w:r>
      <w:sdt>
        <w:sdtPr>
          <w:id w:val="4301790"/>
          <w:citation/>
        </w:sdtPr>
        <w:sdtContent>
          <w:r w:rsidR="000D6879" w:rsidRPr="00733DD5">
            <w:fldChar w:fldCharType="begin"/>
          </w:r>
          <w:r w:rsidRPr="007534AD">
            <w:instrText xml:space="preserve"> </w:instrText>
          </w:r>
          <w:r w:rsidRPr="00733DD5">
            <w:instrText>CITATION</w:instrText>
          </w:r>
          <w:r w:rsidRPr="007534AD">
            <w:instrText xml:space="preserve"> Δάσ94 \</w:instrText>
          </w:r>
          <w:r w:rsidRPr="00733DD5">
            <w:instrText>l</w:instrText>
          </w:r>
          <w:r w:rsidRPr="007534AD">
            <w:instrText xml:space="preserve"> 1033 </w:instrText>
          </w:r>
          <w:r w:rsidR="000D6879" w:rsidRPr="00733DD5">
            <w:fldChar w:fldCharType="separate"/>
          </w:r>
          <w:r w:rsidR="00F63C3C" w:rsidRPr="00F63C3C">
            <w:rPr>
              <w:noProof/>
            </w:rPr>
            <w:t>(Δάσιος Γ. &amp;., 1994)</w:t>
          </w:r>
          <w:r w:rsidR="000D6879" w:rsidRPr="00733DD5">
            <w:fldChar w:fldCharType="end"/>
          </w:r>
        </w:sdtContent>
      </w:sdt>
      <w:r w:rsidRPr="007534AD">
        <w:t>, Παράρτημα Γ.</w:t>
      </w:r>
    </w:p>
    <w:p w:rsidR="002B1E43" w:rsidRDefault="002B1E43" w:rsidP="00823907">
      <w:pPr>
        <w:pStyle w:val="3"/>
        <w:spacing w:line="360" w:lineRule="auto"/>
      </w:pPr>
      <w:bookmarkStart w:id="33" w:name="_Toc354603797"/>
      <w:r>
        <w:t>Το Ομογενές ΠΑΣΤ με Μη Ομογενείς Συνοριακές Συνθήκες</w:t>
      </w:r>
      <w:bookmarkEnd w:id="33"/>
    </w:p>
    <w:p w:rsidR="005C47C7" w:rsidRPr="003B29C5" w:rsidRDefault="005C47C7" w:rsidP="00823907">
      <w:pPr>
        <w:spacing w:before="120" w:line="360" w:lineRule="auto"/>
      </w:pPr>
      <w:r w:rsidRPr="003B29C5">
        <w:t>Προβλήματα με μη-ομογενείς συνοριακές συνθήκες</w:t>
      </w:r>
      <w:r w:rsidR="003B29C5">
        <w:t xml:space="preserve"> που δεν εξαρτώνται από τον χρόνο</w:t>
      </w:r>
      <w:r w:rsidRPr="003B29C5">
        <w:t xml:space="preserve"> μπορούν πάντα να αναχθούν σε άλλα με ομογενείς συνθήκες</w:t>
      </w:r>
      <w:r w:rsidR="003B29C5" w:rsidRPr="003B29C5">
        <w:t>,</w:t>
      </w:r>
      <w:r w:rsidRPr="003B29C5">
        <w:t xml:space="preserve"> επομένως η επίλυσή τους </w:t>
      </w:r>
      <w:r w:rsidR="003B29C5">
        <w:t xml:space="preserve">μπορεί </w:t>
      </w:r>
      <w:r w:rsidRPr="003B29C5">
        <w:t>να γίνει με την ίδια μέθοδο.</w:t>
      </w:r>
    </w:p>
    <w:p w:rsidR="005C47C7" w:rsidRPr="00966988" w:rsidRDefault="005C47C7" w:rsidP="00823907">
      <w:pPr>
        <w:spacing w:before="120" w:line="360" w:lineRule="auto"/>
        <w:rPr>
          <w:b/>
        </w:rPr>
      </w:pPr>
      <w:r w:rsidRPr="00966988">
        <w:rPr>
          <w:b/>
        </w:rPr>
        <w:t>Παράδειγμα:</w:t>
      </w:r>
    </w:p>
    <w:p w:rsidR="005C47C7" w:rsidRPr="00966988" w:rsidRDefault="005C47C7" w:rsidP="00823907">
      <w:pPr>
        <w:spacing w:before="120" w:line="360" w:lineRule="auto"/>
      </w:pPr>
      <w:r w:rsidRPr="00966988">
        <w:t>(Ε)</w:t>
      </w:r>
      <w:r w:rsidRPr="00966988">
        <w:tab/>
      </w:r>
      <m:oMath>
        <m:sSub>
          <m:sSubPr>
            <m:ctrlPr>
              <w:rPr>
                <w:rFonts w:ascii="Cambria Math" w:hAnsi="Cambria Math"/>
                <w:i/>
              </w:rPr>
            </m:ctrlPr>
          </m:sSubPr>
          <m:e>
            <m:r>
              <w:rPr>
                <w:rFonts w:ascii="Cambria Math" w:hAnsi="Cambria Math"/>
              </w:rPr>
              <m:t>u</m:t>
            </m:r>
          </m:e>
          <m:sub>
            <m:r>
              <w:rPr>
                <w:rFonts w:ascii="Cambria Math" w:hAnsi="Cambria Math"/>
              </w:rPr>
              <m:t>tt</m:t>
            </m:r>
          </m:sub>
        </m:sSub>
        <m:r>
          <w:rPr>
            <w:rFonts w:ascii="Cambria Math"/>
          </w:rPr>
          <m:t>=</m:t>
        </m:r>
        <m:sSup>
          <m:sSupPr>
            <m:ctrlPr>
              <w:rPr>
                <w:rFonts w:ascii="Cambria Math" w:hAnsi="Cambria Math"/>
                <w:i/>
              </w:rPr>
            </m:ctrlPr>
          </m:sSupPr>
          <m:e>
            <m:r>
              <w:rPr>
                <w:rFonts w:ascii="Cambria Math" w:hAnsi="Cambria Math"/>
              </w:rPr>
              <m:t>c</m:t>
            </m:r>
          </m:e>
          <m:sup>
            <m:r>
              <w:rPr>
                <w:rFonts w:ascii="Cambria Math"/>
              </w:rPr>
              <m:t>2</m:t>
            </m:r>
          </m:sup>
        </m:sSup>
        <m:sSub>
          <m:sSubPr>
            <m:ctrlPr>
              <w:rPr>
                <w:rFonts w:ascii="Cambria Math" w:hAnsi="Cambria Math"/>
                <w:i/>
              </w:rPr>
            </m:ctrlPr>
          </m:sSubPr>
          <m:e>
            <m:r>
              <w:rPr>
                <w:rFonts w:ascii="Cambria Math" w:hAnsi="Cambria Math"/>
              </w:rPr>
              <m:t>u</m:t>
            </m:r>
          </m:e>
          <m:sub>
            <m:r>
              <w:rPr>
                <w:rFonts w:ascii="Cambria Math" w:hAnsi="Cambria Math"/>
              </w:rPr>
              <m:t>xx</m:t>
            </m:r>
          </m:sub>
        </m:sSub>
      </m:oMath>
      <w:r w:rsidRPr="00966988">
        <w:tab/>
      </w:r>
      <w:r w:rsidRPr="00966988">
        <w:tab/>
      </w:r>
      <w:r w:rsidRPr="00966988">
        <w:tab/>
      </w:r>
      <m:oMath>
        <m:r>
          <w:rPr>
            <w:rFonts w:ascii="Cambria Math" w:hAnsi="Cambria Math"/>
          </w:rPr>
          <m:t>x∈</m:t>
        </m:r>
        <m:d>
          <m:dPr>
            <m:ctrlPr>
              <w:rPr>
                <w:rFonts w:ascii="Cambria Math" w:hAnsi="Cambria Math"/>
                <w:i/>
              </w:rPr>
            </m:ctrlPr>
          </m:dPr>
          <m:e>
            <m:r>
              <w:rPr>
                <w:rFonts w:ascii="Cambria Math"/>
              </w:rPr>
              <m:t>0,</m:t>
            </m:r>
            <m:r>
              <w:rPr>
                <w:rFonts w:ascii="Cambria Math" w:hAnsi="Cambria Math"/>
              </w:rPr>
              <m:t>L</m:t>
            </m:r>
          </m:e>
        </m:d>
      </m:oMath>
      <w:r w:rsidRPr="00966988">
        <w:t xml:space="preserve"> </w:t>
      </w:r>
      <w:r w:rsidRPr="00966988">
        <w:tab/>
      </w:r>
      <w:r w:rsidRPr="00966988">
        <w:tab/>
      </w:r>
      <m:oMath>
        <m:r>
          <w:rPr>
            <w:rFonts w:ascii="Cambria Math"/>
          </w:rPr>
          <m:t>0&lt;</m:t>
        </m:r>
        <m:r>
          <w:rPr>
            <w:rFonts w:ascii="Cambria Math" w:hAnsi="Cambria Math"/>
          </w:rPr>
          <m:t>t</m:t>
        </m:r>
        <m:r>
          <w:rPr>
            <w:rFonts w:ascii="Cambria Math"/>
          </w:rPr>
          <m:t>&lt;</m:t>
        </m:r>
        <m:r>
          <w:rPr>
            <w:rFonts w:ascii="Cambria Math"/>
          </w:rPr>
          <m:t>∞</m:t>
        </m:r>
      </m:oMath>
    </w:p>
    <w:p w:rsidR="005C47C7" w:rsidRPr="00966988" w:rsidRDefault="005C47C7" w:rsidP="00823907">
      <w:pPr>
        <w:spacing w:line="360" w:lineRule="auto"/>
      </w:pPr>
      <w:r w:rsidRPr="00966988">
        <w:t>(ΑΣ)</w:t>
      </w:r>
      <w:r w:rsidRPr="00966988">
        <w:tab/>
      </w:r>
      <m:oMath>
        <m:m>
          <m:mPr>
            <m:mcs>
              <m:mc>
                <m:mcPr>
                  <m:count m:val="1"/>
                  <m:mcJc m:val="center"/>
                </m:mcPr>
              </m:mc>
            </m:mcs>
            <m:ctrlPr>
              <w:rPr>
                <w:rFonts w:ascii="Cambria Math" w:hAnsi="Cambria Math"/>
                <w:i/>
              </w:rPr>
            </m:ctrlPr>
          </m:mPr>
          <m:mr>
            <m:e>
              <m:r>
                <w:rPr>
                  <w:rFonts w:ascii="Cambria Math" w:hAnsi="Cambria Math"/>
                </w:rPr>
                <m:t>u</m:t>
              </m:r>
              <m:d>
                <m:dPr>
                  <m:ctrlPr>
                    <w:rPr>
                      <w:rFonts w:ascii="Cambria Math" w:hAnsi="Cambria Math"/>
                      <w:i/>
                    </w:rPr>
                  </m:ctrlPr>
                </m:dPr>
                <m:e>
                  <m:r>
                    <w:rPr>
                      <w:rFonts w:ascii="Cambria Math" w:hAnsi="Cambria Math"/>
                    </w:rPr>
                    <m:t>x</m:t>
                  </m:r>
                  <m:r>
                    <w:rPr>
                      <w:rFonts w:ascii="Cambria Math"/>
                    </w:rPr>
                    <m:t>,0</m:t>
                  </m:r>
                </m:e>
              </m:d>
              <m:r>
                <w:rPr>
                  <w:rFonts w:ascii="Cambria Math"/>
                </w:rPr>
                <m:t>=</m:t>
              </m:r>
              <m:r>
                <w:rPr>
                  <w:rFonts w:ascii="Cambria Math" w:hAnsi="Cambria Math"/>
                </w:rPr>
                <m:t>f</m:t>
              </m:r>
              <m:d>
                <m:dPr>
                  <m:ctrlPr>
                    <w:rPr>
                      <w:rFonts w:ascii="Cambria Math" w:hAnsi="Cambria Math"/>
                      <w:i/>
                    </w:rPr>
                  </m:ctrlPr>
                </m:dPr>
                <m:e>
                  <m:r>
                    <w:rPr>
                      <w:rFonts w:ascii="Cambria Math" w:hAnsi="Cambria Math"/>
                    </w:rPr>
                    <m:t>x</m:t>
                  </m:r>
                </m:e>
              </m:d>
            </m:e>
          </m:mr>
          <m:mr>
            <m:e>
              <m:sSub>
                <m:sSubPr>
                  <m:ctrlPr>
                    <w:rPr>
                      <w:rFonts w:ascii="Cambria Math" w:hAnsi="Cambria Math"/>
                      <w:i/>
                    </w:rPr>
                  </m:ctrlPr>
                </m:sSubPr>
                <m:e>
                  <m:r>
                    <w:rPr>
                      <w:rFonts w:ascii="Cambria Math" w:hAnsi="Cambria Math"/>
                    </w:rPr>
                    <m:t>u</m:t>
                  </m:r>
                </m:e>
                <m:sub>
                  <m:r>
                    <w:rPr>
                      <w:rFonts w:ascii="Cambria Math" w:hAnsi="Cambria Math"/>
                    </w:rPr>
                    <m:t>t</m:t>
                  </m:r>
                </m:sub>
              </m:sSub>
              <m:d>
                <m:dPr>
                  <m:ctrlPr>
                    <w:rPr>
                      <w:rFonts w:ascii="Cambria Math" w:hAnsi="Cambria Math"/>
                      <w:i/>
                    </w:rPr>
                  </m:ctrlPr>
                </m:dPr>
                <m:e>
                  <m:r>
                    <w:rPr>
                      <w:rFonts w:ascii="Cambria Math" w:hAnsi="Cambria Math"/>
                    </w:rPr>
                    <m:t>x</m:t>
                  </m:r>
                  <m:r>
                    <w:rPr>
                      <w:rFonts w:ascii="Cambria Math"/>
                    </w:rPr>
                    <m:t>,0</m:t>
                  </m:r>
                </m:e>
              </m:d>
              <m:r>
                <w:rPr>
                  <w:rFonts w:ascii="Cambria Math"/>
                </w:rPr>
                <m:t>=</m:t>
              </m:r>
              <m:r>
                <w:rPr>
                  <w:rFonts w:ascii="Cambria Math" w:hAnsi="Cambria Math"/>
                </w:rPr>
                <m:t>g</m:t>
              </m:r>
              <m:d>
                <m:dPr>
                  <m:ctrlPr>
                    <w:rPr>
                      <w:rFonts w:ascii="Cambria Math" w:hAnsi="Cambria Math"/>
                      <w:i/>
                    </w:rPr>
                  </m:ctrlPr>
                </m:dPr>
                <m:e>
                  <m:r>
                    <w:rPr>
                      <w:rFonts w:ascii="Cambria Math" w:hAnsi="Cambria Math"/>
                    </w:rPr>
                    <m:t>x</m:t>
                  </m:r>
                </m:e>
              </m:d>
              <m:r>
                <m:rPr>
                  <m:sty m:val="p"/>
                </m:rPr>
                <w:rPr>
                  <w:rFonts w:ascii="Cambria Math"/>
                </w:rPr>
                <m:t xml:space="preserve"> </m:t>
              </m:r>
            </m:e>
          </m:mr>
        </m:m>
      </m:oMath>
      <w:r w:rsidRPr="00966988">
        <w:t xml:space="preserve"> </w:t>
      </w:r>
      <w:r w:rsidRPr="00966988">
        <w:tab/>
      </w:r>
      <w:r w:rsidRPr="00966988">
        <w:tab/>
      </w:r>
      <m:oMath>
        <m:r>
          <w:rPr>
            <w:rFonts w:ascii="Cambria Math" w:hAnsi="Cambria Math"/>
          </w:rPr>
          <m:t>x∈</m:t>
        </m:r>
        <m:d>
          <m:dPr>
            <m:begChr m:val="["/>
            <m:endChr m:val="]"/>
            <m:ctrlPr>
              <w:rPr>
                <w:rFonts w:ascii="Cambria Math" w:hAnsi="Cambria Math"/>
                <w:i/>
              </w:rPr>
            </m:ctrlPr>
          </m:dPr>
          <m:e>
            <m:r>
              <w:rPr>
                <w:rFonts w:ascii="Cambria Math"/>
              </w:rPr>
              <m:t>0,</m:t>
            </m:r>
            <m:r>
              <w:rPr>
                <w:rFonts w:ascii="Cambria Math" w:hAnsi="Cambria Math"/>
              </w:rPr>
              <m:t>L</m:t>
            </m:r>
          </m:e>
        </m:d>
      </m:oMath>
      <w:r w:rsidRPr="00966988">
        <w:tab/>
      </w:r>
      <w:r w:rsidRPr="00966988">
        <w:tab/>
      </w:r>
      <m:oMath>
        <m:r>
          <w:rPr>
            <w:rFonts w:ascii="Cambria Math"/>
          </w:rPr>
          <m:t>0</m:t>
        </m:r>
        <m:r>
          <w:rPr>
            <w:rFonts w:ascii="Cambria Math"/>
          </w:rPr>
          <m:t>≤</m:t>
        </m:r>
        <m:r>
          <w:rPr>
            <w:rFonts w:ascii="Cambria Math" w:hAnsi="Cambria Math"/>
          </w:rPr>
          <m:t>t</m:t>
        </m:r>
        <m:r>
          <w:rPr>
            <w:rFonts w:ascii="Cambria Math"/>
          </w:rPr>
          <m:t>&lt;</m:t>
        </m:r>
        <m:r>
          <w:rPr>
            <w:rFonts w:ascii="Cambria Math"/>
          </w:rPr>
          <m:t>∞</m:t>
        </m:r>
      </m:oMath>
    </w:p>
    <w:p w:rsidR="005C47C7" w:rsidRPr="00966988" w:rsidRDefault="005C47C7" w:rsidP="00823907">
      <w:pPr>
        <w:spacing w:line="360" w:lineRule="auto"/>
      </w:pPr>
      <w:r w:rsidRPr="00966988">
        <w:t xml:space="preserve"> (ΣΣ)</w:t>
      </w:r>
      <w:r w:rsidRPr="00966988">
        <w:tab/>
      </w:r>
      <m:oMath>
        <m:r>
          <w:rPr>
            <w:rFonts w:ascii="Cambria Math" w:hAnsi="Cambria Math"/>
          </w:rPr>
          <m:t>u</m:t>
        </m:r>
        <m:d>
          <m:dPr>
            <m:ctrlPr>
              <w:rPr>
                <w:rFonts w:ascii="Cambria Math" w:hAnsi="Cambria Math"/>
                <w:i/>
              </w:rPr>
            </m:ctrlPr>
          </m:dPr>
          <m:e>
            <m:r>
              <w:rPr>
                <w:rFonts w:ascii="Cambria Math"/>
              </w:rPr>
              <m:t>0,</m:t>
            </m:r>
            <m:r>
              <w:rPr>
                <w:rFonts w:ascii="Cambria Math" w:hAnsi="Cambria Math"/>
              </w:rPr>
              <m:t>t</m:t>
            </m:r>
          </m:e>
        </m:d>
        <m:r>
          <w:rPr>
            <w:rFonts w:ascii="Cambria Math"/>
          </w:rPr>
          <m:t>=</m:t>
        </m:r>
        <m:r>
          <w:rPr>
            <w:rFonts w:ascii="Cambria Math" w:hAnsi="Cambria Math"/>
          </w:rPr>
          <m:t>A</m:t>
        </m:r>
        <m:r>
          <w:rPr>
            <w:rFonts w:ascii="Cambria Math"/>
          </w:rPr>
          <m:t xml:space="preserve">,  </m:t>
        </m:r>
        <m:r>
          <w:rPr>
            <w:rFonts w:ascii="Cambria Math" w:hAnsi="Cambria Math"/>
          </w:rPr>
          <m:t>u</m:t>
        </m:r>
        <m:d>
          <m:dPr>
            <m:ctrlPr>
              <w:rPr>
                <w:rFonts w:ascii="Cambria Math" w:hAnsi="Cambria Math"/>
                <w:i/>
              </w:rPr>
            </m:ctrlPr>
          </m:dPr>
          <m:e>
            <m:r>
              <w:rPr>
                <w:rFonts w:ascii="Cambria Math" w:hAnsi="Cambria Math"/>
              </w:rPr>
              <m:t>L</m:t>
            </m:r>
            <m:r>
              <w:rPr>
                <w:rFonts w:ascii="Cambria Math"/>
              </w:rPr>
              <m:t>,</m:t>
            </m:r>
            <m:r>
              <w:rPr>
                <w:rFonts w:ascii="Cambria Math" w:hAnsi="Cambria Math"/>
              </w:rPr>
              <m:t>t</m:t>
            </m:r>
          </m:e>
        </m:d>
        <m:r>
          <w:rPr>
            <w:rFonts w:ascii="Cambria Math"/>
          </w:rPr>
          <m:t>=</m:t>
        </m:r>
        <m:r>
          <w:rPr>
            <w:rFonts w:ascii="Cambria Math" w:hAnsi="Cambria Math"/>
          </w:rPr>
          <m:t>B</m:t>
        </m:r>
      </m:oMath>
      <w:r w:rsidRPr="00966988">
        <w:t xml:space="preserve"> </w:t>
      </w:r>
    </w:p>
    <w:p w:rsidR="005C47C7" w:rsidRPr="00966988" w:rsidRDefault="005C47C7" w:rsidP="00823907">
      <w:pPr>
        <w:spacing w:line="360" w:lineRule="auto"/>
      </w:pPr>
      <w:r w:rsidRPr="00966988">
        <w:t xml:space="preserve">Η βασική ιδέα είναι η </w:t>
      </w:r>
      <w:r w:rsidRPr="00966988">
        <w:rPr>
          <w:b/>
        </w:rPr>
        <w:t>αντικατάσταση</w:t>
      </w:r>
      <w:r w:rsidRPr="00966988">
        <w:t xml:space="preserve"> </w:t>
      </w:r>
    </w:p>
    <w:p w:rsidR="005C47C7" w:rsidRDefault="005C47C7" w:rsidP="00823907">
      <w:pPr>
        <w:spacing w:line="360" w:lineRule="auto"/>
      </w:pPr>
      <m:oMathPara>
        <m:oMath>
          <m:r>
            <w:rPr>
              <w:rFonts w:ascii="Cambria Math" w:hAnsi="Cambria Math"/>
            </w:rPr>
            <m:t>u</m:t>
          </m:r>
          <m:d>
            <m:dPr>
              <m:ctrlPr>
                <w:rPr>
                  <w:rFonts w:ascii="Cambria Math" w:hAnsi="Cambria Math"/>
                  <w:i/>
                </w:rPr>
              </m:ctrlPr>
            </m:dPr>
            <m:e>
              <m:r>
                <w:rPr>
                  <w:rFonts w:ascii="Cambria Math" w:hAnsi="Cambria Math"/>
                </w:rPr>
                <m:t>x,t</m:t>
              </m:r>
            </m:e>
          </m:d>
          <m:r>
            <w:rPr>
              <w:rFonts w:ascii="Cambria Math" w:hAnsi="Cambria Math"/>
            </w:rPr>
            <m:t>=v</m:t>
          </m:r>
          <m:d>
            <m:dPr>
              <m:ctrlPr>
                <w:rPr>
                  <w:rFonts w:ascii="Cambria Math" w:hAnsi="Cambria Math"/>
                  <w:i/>
                </w:rPr>
              </m:ctrlPr>
            </m:dPr>
            <m:e>
              <m:r>
                <w:rPr>
                  <w:rFonts w:ascii="Cambria Math" w:hAnsi="Cambria Math"/>
                </w:rPr>
                <m:t>x,t</m:t>
              </m:r>
            </m:e>
          </m:d>
          <m:r>
            <w:rPr>
              <w:rFonts w:ascii="Cambria Math" w:hAnsi="Cambria Math"/>
            </w:rPr>
            <m:t>+w</m:t>
          </m:r>
          <m:d>
            <m:dPr>
              <m:ctrlPr>
                <w:rPr>
                  <w:rFonts w:ascii="Cambria Math" w:hAnsi="Cambria Math"/>
                  <w:i/>
                </w:rPr>
              </m:ctrlPr>
            </m:dPr>
            <m:e>
              <m:r>
                <w:rPr>
                  <w:rFonts w:ascii="Cambria Math" w:hAnsi="Cambria Math"/>
                </w:rPr>
                <m:t>x,t</m:t>
              </m:r>
            </m:e>
          </m:d>
        </m:oMath>
      </m:oMathPara>
    </w:p>
    <w:p w:rsidR="005C47C7" w:rsidRDefault="005C47C7" w:rsidP="00823907">
      <w:pPr>
        <w:spacing w:line="360" w:lineRule="auto"/>
      </w:pPr>
      <w:r w:rsidRPr="00966988">
        <w:t xml:space="preserve">στην οποία οι δύο νέες συναρτήσεις </w:t>
      </w:r>
      <m:oMath>
        <m:r>
          <w:rPr>
            <w:rFonts w:ascii="Cambria Math" w:hAnsi="Cambria Math"/>
          </w:rPr>
          <m:t>v</m:t>
        </m:r>
        <m:d>
          <m:dPr>
            <m:ctrlPr>
              <w:rPr>
                <w:rFonts w:ascii="Cambria Math" w:hAnsi="Cambria Math"/>
                <w:i/>
              </w:rPr>
            </m:ctrlPr>
          </m:dPr>
          <m:e>
            <m:r>
              <w:rPr>
                <w:rFonts w:ascii="Cambria Math" w:hAnsi="Cambria Math"/>
              </w:rPr>
              <m:t>x,t</m:t>
            </m:r>
          </m:e>
        </m:d>
      </m:oMath>
      <w:r w:rsidRPr="00966988">
        <w:t xml:space="preserve"> και </w:t>
      </w:r>
      <m:oMath>
        <m:r>
          <w:rPr>
            <w:rFonts w:ascii="Cambria Math" w:hAnsi="Cambria Math"/>
          </w:rPr>
          <m:t>w</m:t>
        </m:r>
        <m:d>
          <m:dPr>
            <m:ctrlPr>
              <w:rPr>
                <w:rFonts w:ascii="Cambria Math" w:hAnsi="Cambria Math"/>
                <w:i/>
              </w:rPr>
            </m:ctrlPr>
          </m:dPr>
          <m:e>
            <m:r>
              <w:rPr>
                <w:rFonts w:ascii="Cambria Math" w:hAnsi="Cambria Math"/>
              </w:rPr>
              <m:t>x,t</m:t>
            </m:r>
          </m:e>
        </m:d>
      </m:oMath>
      <w:r w:rsidRPr="00966988">
        <w:t xml:space="preserve"> υποτίθενται λύσεις της εξίσωσης (Ε) οπότε και η </w:t>
      </w:r>
      <m:oMath>
        <m:r>
          <w:rPr>
            <w:rFonts w:ascii="Cambria Math" w:hAnsi="Cambria Math"/>
          </w:rPr>
          <m:t>u</m:t>
        </m:r>
        <m:d>
          <m:dPr>
            <m:ctrlPr>
              <w:rPr>
                <w:rFonts w:ascii="Cambria Math" w:hAnsi="Cambria Math"/>
                <w:i/>
              </w:rPr>
            </m:ctrlPr>
          </m:dPr>
          <m:e>
            <m:r>
              <w:rPr>
                <w:rFonts w:ascii="Cambria Math" w:hAnsi="Cambria Math"/>
              </w:rPr>
              <m:t>x,t</m:t>
            </m:r>
          </m:e>
        </m:d>
      </m:oMath>
      <w:r w:rsidRPr="00966988">
        <w:t xml:space="preserve"> θα είναι επίσης λύση, αφού η κυματική εξίσωση είναι γραμμική και ομογενής. </w:t>
      </w:r>
      <w:r>
        <w:t>Υποθέτουμε επιπλέον ότι</w:t>
      </w:r>
    </w:p>
    <w:p w:rsidR="005C47C7" w:rsidRPr="00966988" w:rsidRDefault="005C47C7" w:rsidP="00823907">
      <w:pPr>
        <w:pStyle w:val="a3"/>
        <w:numPr>
          <w:ilvl w:val="0"/>
          <w:numId w:val="39"/>
        </w:numPr>
        <w:spacing w:line="360" w:lineRule="auto"/>
      </w:pPr>
      <w:r w:rsidRPr="00966988">
        <w:t xml:space="preserve">η </w:t>
      </w:r>
      <m:oMath>
        <m:r>
          <w:rPr>
            <w:rFonts w:ascii="Cambria Math" w:hAnsi="Cambria Math"/>
          </w:rPr>
          <m:t>w</m:t>
        </m:r>
      </m:oMath>
      <w:r w:rsidRPr="00966988">
        <w:t xml:space="preserve"> ικανοποιεί τις μη-ομογενείς ΣΣ</w:t>
      </w:r>
    </w:p>
    <w:p w:rsidR="005C47C7" w:rsidRPr="00966988" w:rsidRDefault="005C47C7" w:rsidP="00823907">
      <w:pPr>
        <w:pStyle w:val="a3"/>
        <w:numPr>
          <w:ilvl w:val="0"/>
          <w:numId w:val="39"/>
        </w:numPr>
        <w:spacing w:line="360" w:lineRule="auto"/>
      </w:pPr>
      <w:r w:rsidRPr="00966988">
        <w:t xml:space="preserve">οπότε η </w:t>
      </w:r>
      <m:oMath>
        <m:r>
          <w:rPr>
            <w:rFonts w:ascii="Cambria Math" w:hAnsi="Cambria Math"/>
          </w:rPr>
          <m:t>v</m:t>
        </m:r>
      </m:oMath>
      <w:r w:rsidRPr="00966988">
        <w:t xml:space="preserve"> θα ικανοποιεί την ομογενή μορφή τους. </w:t>
      </w:r>
    </w:p>
    <w:p w:rsidR="005C47C7" w:rsidRPr="00966988" w:rsidRDefault="005C47C7" w:rsidP="00823907">
      <w:pPr>
        <w:spacing w:line="360" w:lineRule="auto"/>
      </w:pPr>
      <w:r w:rsidRPr="00966988">
        <w:t xml:space="preserve">Σε ότι αφορά τις Αρχικές Συνθήκες </w:t>
      </w:r>
    </w:p>
    <w:p w:rsidR="005C47C7" w:rsidRPr="00071201" w:rsidRDefault="005C47C7" w:rsidP="00823907">
      <w:pPr>
        <w:pStyle w:val="a3"/>
        <w:numPr>
          <w:ilvl w:val="0"/>
          <w:numId w:val="40"/>
        </w:numPr>
        <w:spacing w:line="360" w:lineRule="auto"/>
      </w:pPr>
      <w:r w:rsidRPr="00071201">
        <w:t xml:space="preserve">η συνάρτηση </w:t>
      </w:r>
      <m:oMath>
        <m:r>
          <w:rPr>
            <w:rFonts w:ascii="Cambria Math" w:hAnsi="Cambria Math"/>
          </w:rPr>
          <m:t>w</m:t>
        </m:r>
      </m:oMath>
      <w:r w:rsidRPr="00071201">
        <w:t xml:space="preserve"> αφήνεται ελεύθερη</w:t>
      </w:r>
    </w:p>
    <w:p w:rsidR="005C47C7" w:rsidRPr="00966988" w:rsidRDefault="005C47C7" w:rsidP="00823907">
      <w:pPr>
        <w:pStyle w:val="a3"/>
        <w:numPr>
          <w:ilvl w:val="0"/>
          <w:numId w:val="40"/>
        </w:numPr>
        <w:spacing w:line="360" w:lineRule="auto"/>
      </w:pPr>
      <w:r w:rsidRPr="00966988">
        <w:t xml:space="preserve">ενώ η συνάρτηση </w:t>
      </w:r>
      <m:oMath>
        <m:r>
          <w:rPr>
            <w:rFonts w:ascii="Cambria Math" w:hAnsi="Cambria Math"/>
          </w:rPr>
          <m:t>v</m:t>
        </m:r>
      </m:oMath>
      <w:r w:rsidRPr="00966988">
        <w:t xml:space="preserve"> πρέπει αναγκαστικά να ικανοποιεί τις Αρχικές Σχέσεις:</w:t>
      </w:r>
    </w:p>
    <w:p w:rsidR="005C47C7" w:rsidRDefault="000D6879" w:rsidP="00823907">
      <w:pPr>
        <w:spacing w:line="360" w:lineRule="auto"/>
      </w:pPr>
      <m:oMathPara>
        <m:oMath>
          <m:m>
            <m:mPr>
              <m:mcs>
                <m:mc>
                  <m:mcPr>
                    <m:count m:val="1"/>
                    <m:mcJc m:val="center"/>
                  </m:mcPr>
                </m:mc>
              </m:mcs>
              <m:ctrlPr>
                <w:rPr>
                  <w:rFonts w:ascii="Cambria Math" w:hAnsi="Cambria Math"/>
                  <w:i/>
                </w:rPr>
              </m:ctrlPr>
            </m:mPr>
            <m:mr>
              <m:e>
                <m:r>
                  <w:rPr>
                    <w:rFonts w:ascii="Cambria Math"/>
                  </w:rPr>
                  <m:t>v</m:t>
                </m:r>
                <m:d>
                  <m:dPr>
                    <m:ctrlPr>
                      <w:rPr>
                        <w:rFonts w:ascii="Cambria Math" w:hAnsi="Cambria Math"/>
                        <w:i/>
                      </w:rPr>
                    </m:ctrlPr>
                  </m:dPr>
                  <m:e>
                    <m:r>
                      <w:rPr>
                        <w:rFonts w:ascii="Cambria Math" w:hAnsi="Cambria Math"/>
                      </w:rPr>
                      <m:t>x</m:t>
                    </m:r>
                    <m:r>
                      <w:rPr>
                        <w:rFonts w:ascii="Cambria Math"/>
                      </w:rPr>
                      <m:t>,0</m:t>
                    </m:r>
                  </m:e>
                </m:d>
                <m:r>
                  <w:rPr>
                    <w:rFonts w:ascii="Cambria Math"/>
                  </w:rPr>
                  <m:t>=</m:t>
                </m:r>
                <m:r>
                  <w:rPr>
                    <w:rFonts w:ascii="Cambria Math" w:hAnsi="Cambria Math"/>
                  </w:rPr>
                  <m:t>f</m:t>
                </m:r>
                <m:d>
                  <m:dPr>
                    <m:ctrlPr>
                      <w:rPr>
                        <w:rFonts w:ascii="Cambria Math" w:hAnsi="Cambria Math"/>
                        <w:i/>
                      </w:rPr>
                    </m:ctrlPr>
                  </m:dPr>
                  <m:e>
                    <m:r>
                      <w:rPr>
                        <w:rFonts w:ascii="Cambria Math" w:hAnsi="Cambria Math"/>
                      </w:rPr>
                      <m:t>x</m:t>
                    </m:r>
                  </m:e>
                </m:d>
                <m:r>
                  <w:rPr>
                    <w:rFonts w:ascii="Cambria Math"/>
                  </w:rPr>
                  <m:t>-</m:t>
                </m:r>
                <m:r>
                  <w:rPr>
                    <w:rFonts w:ascii="Cambria Math"/>
                  </w:rPr>
                  <m:t>w</m:t>
                </m:r>
                <m:d>
                  <m:dPr>
                    <m:ctrlPr>
                      <w:rPr>
                        <w:rFonts w:ascii="Cambria Math" w:hAnsi="Cambria Math"/>
                        <w:i/>
                      </w:rPr>
                    </m:ctrlPr>
                  </m:dPr>
                  <m:e>
                    <m:r>
                      <w:rPr>
                        <w:rFonts w:ascii="Cambria Math"/>
                      </w:rPr>
                      <m:t>x,0</m:t>
                    </m:r>
                  </m:e>
                </m:d>
              </m:e>
            </m:mr>
            <m:mr>
              <m:e>
                <m:sSub>
                  <m:sSubPr>
                    <m:ctrlPr>
                      <w:rPr>
                        <w:rFonts w:ascii="Cambria Math" w:hAnsi="Cambria Math"/>
                        <w:i/>
                      </w:rPr>
                    </m:ctrlPr>
                  </m:sSubPr>
                  <m:e>
                    <m:r>
                      <w:rPr>
                        <w:rFonts w:ascii="Cambria Math" w:hAnsi="Cambria Math"/>
                      </w:rPr>
                      <m:t>v</m:t>
                    </m:r>
                  </m:e>
                  <m:sub>
                    <m:r>
                      <w:rPr>
                        <w:rFonts w:ascii="Cambria Math" w:hAnsi="Cambria Math"/>
                      </w:rPr>
                      <m:t>t</m:t>
                    </m:r>
                  </m:sub>
                </m:sSub>
                <m:d>
                  <m:dPr>
                    <m:ctrlPr>
                      <w:rPr>
                        <w:rFonts w:ascii="Cambria Math" w:hAnsi="Cambria Math"/>
                        <w:i/>
                      </w:rPr>
                    </m:ctrlPr>
                  </m:dPr>
                  <m:e>
                    <m:r>
                      <w:rPr>
                        <w:rFonts w:ascii="Cambria Math" w:hAnsi="Cambria Math"/>
                      </w:rPr>
                      <m:t>x</m:t>
                    </m:r>
                    <m:r>
                      <w:rPr>
                        <w:rFonts w:ascii="Cambria Math"/>
                      </w:rPr>
                      <m:t>,0</m:t>
                    </m:r>
                  </m:e>
                </m:d>
                <m:r>
                  <w:rPr>
                    <w:rFonts w:ascii="Cambria Math"/>
                  </w:rPr>
                  <m:t>=</m:t>
                </m:r>
                <m:r>
                  <w:rPr>
                    <w:rFonts w:ascii="Cambria Math" w:hAnsi="Cambria Math"/>
                  </w:rPr>
                  <m:t>g</m:t>
                </m:r>
                <m:d>
                  <m:dPr>
                    <m:ctrlPr>
                      <w:rPr>
                        <w:rFonts w:ascii="Cambria Math" w:hAnsi="Cambria Math"/>
                        <w:i/>
                      </w:rPr>
                    </m:ctrlPr>
                  </m:dPr>
                  <m:e>
                    <m:r>
                      <w:rPr>
                        <w:rFonts w:ascii="Cambria Math" w:hAnsi="Cambria Math"/>
                      </w:rPr>
                      <m:t>x</m:t>
                    </m:r>
                  </m:e>
                </m:d>
                <m:r>
                  <m:rPr>
                    <m:sty m:val="p"/>
                  </m:rPr>
                  <w:rPr>
                    <w:rFonts w:ascii="Cambria Math"/>
                  </w:rPr>
                  <m:t>-</m:t>
                </m:r>
                <m:sSub>
                  <m:sSubPr>
                    <m:ctrlPr>
                      <w:rPr>
                        <w:rFonts w:ascii="Cambria Math" w:hAnsi="Cambria Math"/>
                      </w:rPr>
                    </m:ctrlPr>
                  </m:sSubPr>
                  <m:e>
                    <m:r>
                      <m:rPr>
                        <m:sty m:val="p"/>
                      </m:rPr>
                      <w:rPr>
                        <w:rFonts w:ascii="Cambria Math"/>
                      </w:rPr>
                      <m:t>w</m:t>
                    </m:r>
                  </m:e>
                  <m:sub>
                    <m:r>
                      <m:rPr>
                        <m:sty m:val="p"/>
                      </m:rPr>
                      <w:rPr>
                        <w:rFonts w:ascii="Cambria Math"/>
                      </w:rPr>
                      <m:t>t</m:t>
                    </m:r>
                  </m:sub>
                </m:sSub>
                <m:d>
                  <m:dPr>
                    <m:ctrlPr>
                      <w:rPr>
                        <w:rFonts w:ascii="Cambria Math" w:hAnsi="Cambria Math"/>
                      </w:rPr>
                    </m:ctrlPr>
                  </m:dPr>
                  <m:e>
                    <m:r>
                      <m:rPr>
                        <m:sty m:val="p"/>
                      </m:rPr>
                      <w:rPr>
                        <w:rFonts w:ascii="Cambria Math"/>
                      </w:rPr>
                      <m:t>x,0</m:t>
                    </m:r>
                  </m:e>
                </m:d>
                <m:r>
                  <m:rPr>
                    <m:sty m:val="p"/>
                  </m:rPr>
                  <w:rPr>
                    <w:rFonts w:ascii="Cambria Math"/>
                  </w:rPr>
                  <m:t xml:space="preserve"> </m:t>
                </m:r>
              </m:e>
            </m:mr>
          </m:m>
        </m:oMath>
      </m:oMathPara>
    </w:p>
    <w:p w:rsidR="005C47C7" w:rsidRPr="00966988" w:rsidRDefault="005C47C7" w:rsidP="00823907">
      <w:pPr>
        <w:spacing w:line="360" w:lineRule="auto"/>
      </w:pPr>
      <w:r w:rsidRPr="00966988">
        <w:t>Ζητούμε προφανώς μια οποιαδήποτε λύση του προβλήματος</w:t>
      </w:r>
    </w:p>
    <w:p w:rsidR="005C47C7" w:rsidRDefault="000D6879" w:rsidP="00823907">
      <w:pPr>
        <w:spacing w:line="360" w:lineRule="auto"/>
      </w:pPr>
      <m:oMathPara>
        <m:oMath>
          <m:sSub>
            <m:sSubPr>
              <m:ctrlPr>
                <w:rPr>
                  <w:rFonts w:ascii="Cambria Math" w:hAnsi="Cambria Math"/>
                  <w:i/>
                </w:rPr>
              </m:ctrlPr>
            </m:sSubPr>
            <m:e>
              <m:r>
                <w:rPr>
                  <w:rFonts w:ascii="Cambria Math" w:hAnsi="Cambria Math"/>
                </w:rPr>
                <m:t>w</m:t>
              </m:r>
            </m:e>
            <m:sub>
              <m:r>
                <w:rPr>
                  <w:rFonts w:ascii="Cambria Math" w:hAnsi="Cambria Math"/>
                </w:rPr>
                <m:t>tt</m:t>
              </m:r>
            </m:sub>
          </m:sSub>
          <m:r>
            <w:rPr>
              <w:rFonts w:ascii="Cambria Math"/>
            </w:rPr>
            <m:t>=</m:t>
          </m:r>
          <m:sSup>
            <m:sSupPr>
              <m:ctrlPr>
                <w:rPr>
                  <w:rFonts w:ascii="Cambria Math" w:hAnsi="Cambria Math"/>
                  <w:i/>
                </w:rPr>
              </m:ctrlPr>
            </m:sSupPr>
            <m:e>
              <m:r>
                <w:rPr>
                  <w:rFonts w:ascii="Cambria Math" w:hAnsi="Cambria Math"/>
                </w:rPr>
                <m:t>c</m:t>
              </m:r>
            </m:e>
            <m:sup>
              <m:r>
                <w:rPr>
                  <w:rFonts w:ascii="Cambria Math"/>
                </w:rPr>
                <m:t>2</m:t>
              </m:r>
            </m:sup>
          </m:sSup>
          <m:sSub>
            <m:sSubPr>
              <m:ctrlPr>
                <w:rPr>
                  <w:rFonts w:ascii="Cambria Math" w:hAnsi="Cambria Math"/>
                  <w:i/>
                </w:rPr>
              </m:ctrlPr>
            </m:sSubPr>
            <m:e>
              <m:r>
                <w:rPr>
                  <w:rFonts w:ascii="Cambria Math" w:hAnsi="Cambria Math"/>
                </w:rPr>
                <m:t>w</m:t>
              </m:r>
            </m:e>
            <m:sub>
              <m:r>
                <w:rPr>
                  <w:rFonts w:ascii="Cambria Math" w:hAnsi="Cambria Math"/>
                </w:rPr>
                <m:t>xx</m:t>
              </m:r>
            </m:sub>
          </m:sSub>
        </m:oMath>
      </m:oMathPara>
    </w:p>
    <w:p w:rsidR="005C47C7" w:rsidRDefault="005C47C7" w:rsidP="00823907">
      <w:pPr>
        <w:spacing w:line="360" w:lineRule="auto"/>
      </w:pPr>
      <m:oMathPara>
        <m:oMath>
          <m:r>
            <w:rPr>
              <w:rFonts w:ascii="Cambria Math" w:hAnsi="Cambria Math"/>
            </w:rPr>
            <m:t>w</m:t>
          </m:r>
          <m:d>
            <m:dPr>
              <m:ctrlPr>
                <w:rPr>
                  <w:rFonts w:ascii="Cambria Math" w:hAnsi="Cambria Math"/>
                  <w:i/>
                </w:rPr>
              </m:ctrlPr>
            </m:dPr>
            <m:e>
              <m:r>
                <w:rPr>
                  <w:rFonts w:ascii="Cambria Math"/>
                </w:rPr>
                <m:t>0,</m:t>
              </m:r>
              <m:r>
                <w:rPr>
                  <w:rFonts w:ascii="Cambria Math" w:hAnsi="Cambria Math"/>
                </w:rPr>
                <m:t>t</m:t>
              </m:r>
            </m:e>
          </m:d>
          <m:r>
            <w:rPr>
              <w:rFonts w:ascii="Cambria Math"/>
            </w:rPr>
            <m:t>=</m:t>
          </m:r>
          <m:r>
            <w:rPr>
              <w:rFonts w:ascii="Cambria Math" w:hAnsi="Cambria Math"/>
            </w:rPr>
            <m:t>A</m:t>
          </m:r>
          <m:r>
            <w:rPr>
              <w:rFonts w:ascii="Cambria Math"/>
            </w:rPr>
            <m:t xml:space="preserve">,  </m:t>
          </m:r>
          <m:r>
            <w:rPr>
              <w:rFonts w:ascii="Cambria Math" w:hAnsi="Cambria Math"/>
            </w:rPr>
            <m:t>w</m:t>
          </m:r>
          <m:d>
            <m:dPr>
              <m:ctrlPr>
                <w:rPr>
                  <w:rFonts w:ascii="Cambria Math" w:hAnsi="Cambria Math"/>
                  <w:i/>
                </w:rPr>
              </m:ctrlPr>
            </m:dPr>
            <m:e>
              <m:r>
                <w:rPr>
                  <w:rFonts w:ascii="Cambria Math" w:hAnsi="Cambria Math"/>
                </w:rPr>
                <m:t>L</m:t>
              </m:r>
              <m:r>
                <w:rPr>
                  <w:rFonts w:ascii="Cambria Math"/>
                </w:rPr>
                <m:t>,</m:t>
              </m:r>
              <m:r>
                <w:rPr>
                  <w:rFonts w:ascii="Cambria Math" w:hAnsi="Cambria Math"/>
                </w:rPr>
                <m:t>t</m:t>
              </m:r>
            </m:e>
          </m:d>
          <m:r>
            <w:rPr>
              <w:rFonts w:ascii="Cambria Math"/>
            </w:rPr>
            <m:t>=</m:t>
          </m:r>
          <m:r>
            <w:rPr>
              <w:rFonts w:ascii="Cambria Math" w:hAnsi="Cambria Math"/>
            </w:rPr>
            <m:t>B</m:t>
          </m:r>
        </m:oMath>
      </m:oMathPara>
    </w:p>
    <w:p w:rsidR="005C47C7" w:rsidRPr="00966988" w:rsidRDefault="005C47C7" w:rsidP="00823907">
      <w:pPr>
        <w:spacing w:line="360" w:lineRule="auto"/>
      </w:pPr>
      <w:r w:rsidRPr="00966988">
        <w:t>Η απλούστερη όλων είναι η λύση που δεν εξαρτάται από το χρόνο οπότε θα ισχύει:</w:t>
      </w:r>
    </w:p>
    <w:p w:rsidR="005C47C7" w:rsidRDefault="000D6879" w:rsidP="00823907">
      <w:pPr>
        <w:spacing w:line="360" w:lineRule="auto"/>
        <w:rPr>
          <w:i/>
        </w:rPr>
      </w:pPr>
      <m:oMathPara>
        <m:oMath>
          <m:sSup>
            <m:sSupPr>
              <m:ctrlPr>
                <w:rPr>
                  <w:rFonts w:ascii="Cambria Math" w:hAnsi="Cambria Math"/>
                  <w:i/>
                </w:rPr>
              </m:ctrlPr>
            </m:sSupPr>
            <m:e>
              <m:r>
                <w:rPr>
                  <w:rFonts w:ascii="Cambria Math" w:hAnsi="Cambria Math"/>
                </w:rPr>
                <m:t>c</m:t>
              </m:r>
            </m:e>
            <m:sup>
              <m:r>
                <w:rPr>
                  <w:rFonts w:ascii="Cambria Math" w:hAnsi="Cambria Math"/>
                </w:rPr>
                <m:t>2</m:t>
              </m:r>
            </m:sup>
          </m:sSup>
          <m:sSub>
            <m:sSubPr>
              <m:ctrlPr>
                <w:rPr>
                  <w:rFonts w:ascii="Cambria Math" w:hAnsi="Cambria Math"/>
                  <w:i/>
                </w:rPr>
              </m:ctrlPr>
            </m:sSubPr>
            <m:e>
              <m:r>
                <w:rPr>
                  <w:rFonts w:ascii="Cambria Math" w:hAnsi="Cambria Math"/>
                </w:rPr>
                <m:t>w</m:t>
              </m:r>
            </m:e>
            <m:sub>
              <m:r>
                <w:rPr>
                  <w:rFonts w:ascii="Cambria Math" w:hAnsi="Cambria Math"/>
                </w:rPr>
                <m:t>xx</m:t>
              </m:r>
            </m:sub>
          </m:sSub>
          <m:r>
            <w:rPr>
              <w:rFonts w:ascii="Cambria Math" w:hAnsi="Cambria Math"/>
            </w:rPr>
            <m:t xml:space="preserve">=0 </m:t>
          </m:r>
          <m:r>
            <w:rPr>
              <w:rFonts w:ascii="Cambria Math" w:hAnsi="Cambria Math"/>
              <w:i/>
            </w:rPr>
            <w:sym w:font="Symbol" w:char="F0DE"/>
          </m:r>
          <m:r>
            <w:rPr>
              <w:rFonts w:ascii="Cambria Math" w:hAnsi="Cambria Math"/>
            </w:rPr>
            <m:t xml:space="preserve"> w</m:t>
          </m:r>
          <m:d>
            <m:dPr>
              <m:ctrlPr>
                <w:rPr>
                  <w:rFonts w:ascii="Cambria Math" w:hAnsi="Cambria Math"/>
                  <w:i/>
                </w:rPr>
              </m:ctrlPr>
            </m:dPr>
            <m:e>
              <m:r>
                <w:rPr>
                  <w:rFonts w:ascii="Cambria Math" w:hAnsi="Cambria Math"/>
                </w:rPr>
                <m:t>x</m:t>
              </m:r>
            </m:e>
          </m:d>
          <m:r>
            <w:rPr>
              <w:rFonts w:ascii="Cambria Math" w:hAnsi="Cambria Math"/>
            </w:rPr>
            <m:t>=α+βx</m:t>
          </m:r>
        </m:oMath>
      </m:oMathPara>
    </w:p>
    <w:p w:rsidR="005C47C7" w:rsidRPr="00966988" w:rsidRDefault="005C47C7" w:rsidP="00823907">
      <w:pPr>
        <w:spacing w:line="360" w:lineRule="auto"/>
      </w:pPr>
      <w:r w:rsidRPr="00966988">
        <w:lastRenderedPageBreak/>
        <w:t>και από τις μη-ομογενείς ΣΣ</w:t>
      </w:r>
    </w:p>
    <w:p w:rsidR="005C47C7" w:rsidRDefault="005C47C7" w:rsidP="00823907">
      <w:pPr>
        <w:spacing w:line="360" w:lineRule="auto"/>
        <w:rPr>
          <w:i/>
        </w:rPr>
      </w:pPr>
      <m:oMathPara>
        <m:oMath>
          <m:r>
            <w:rPr>
              <w:rFonts w:ascii="Cambria Math" w:hAnsi="Cambria Math"/>
            </w:rPr>
            <m:t>α=A, β=</m:t>
          </m:r>
          <m:f>
            <m:fPr>
              <m:ctrlPr>
                <w:rPr>
                  <w:rFonts w:ascii="Cambria Math" w:hAnsi="Cambria Math"/>
                  <w:i/>
                </w:rPr>
              </m:ctrlPr>
            </m:fPr>
            <m:num>
              <m:r>
                <w:rPr>
                  <w:rFonts w:ascii="Cambria Math" w:hAnsi="Cambria Math"/>
                </w:rPr>
                <m:t>B-A</m:t>
              </m:r>
            </m:num>
            <m:den>
              <m:r>
                <w:rPr>
                  <w:rFonts w:ascii="Cambria Math" w:hAnsi="Cambria Math"/>
                </w:rPr>
                <m:t>L</m:t>
              </m:r>
            </m:den>
          </m:f>
        </m:oMath>
      </m:oMathPara>
    </w:p>
    <w:p w:rsidR="005C47C7" w:rsidRPr="00966988" w:rsidRDefault="005C47C7" w:rsidP="00823907">
      <w:pPr>
        <w:spacing w:line="360" w:lineRule="auto"/>
      </w:pPr>
      <w:r w:rsidRPr="00966988">
        <w:t xml:space="preserve">Στη συνέχεια επιλύουμε το ΠΑΣΤ για τη συνάρτηση </w:t>
      </w:r>
      <m:oMath>
        <m:r>
          <w:rPr>
            <w:rFonts w:ascii="Cambria Math" w:hAnsi="Cambria Math"/>
          </w:rPr>
          <m:t>v</m:t>
        </m:r>
      </m:oMath>
      <w:r w:rsidRPr="00966988">
        <w:t xml:space="preserve"> με ομογενείς ΣΣ με τον γνωστό τρόπο.</w:t>
      </w:r>
    </w:p>
    <w:p w:rsidR="005C47C7" w:rsidRPr="00966988" w:rsidRDefault="005C47C7" w:rsidP="00823907">
      <w:pPr>
        <w:spacing w:before="120" w:line="360" w:lineRule="auto"/>
      </w:pPr>
      <w:r w:rsidRPr="00966988">
        <w:t>(Ε)</w:t>
      </w:r>
      <w:r w:rsidRPr="00966988">
        <w:tab/>
      </w:r>
      <m:oMath>
        <m:sSub>
          <m:sSubPr>
            <m:ctrlPr>
              <w:rPr>
                <w:rFonts w:ascii="Cambria Math" w:hAnsi="Cambria Math"/>
                <w:i/>
              </w:rPr>
            </m:ctrlPr>
          </m:sSubPr>
          <m:e>
            <m:r>
              <w:rPr>
                <w:rFonts w:ascii="Cambria Math" w:hAnsi="Cambria Math"/>
              </w:rPr>
              <m:t>v</m:t>
            </m:r>
          </m:e>
          <m:sub>
            <m:r>
              <w:rPr>
                <w:rFonts w:ascii="Cambria Math" w:hAnsi="Cambria Math"/>
              </w:rPr>
              <m:t>tt</m:t>
            </m:r>
          </m:sub>
        </m:sSub>
        <m:r>
          <w:rPr>
            <w:rFonts w:ascii="Cambria Math"/>
          </w:rPr>
          <m:t>=</m:t>
        </m:r>
        <m:sSup>
          <m:sSupPr>
            <m:ctrlPr>
              <w:rPr>
                <w:rFonts w:ascii="Cambria Math" w:hAnsi="Cambria Math"/>
                <w:i/>
              </w:rPr>
            </m:ctrlPr>
          </m:sSupPr>
          <m:e>
            <m:r>
              <w:rPr>
                <w:rFonts w:ascii="Cambria Math" w:hAnsi="Cambria Math"/>
              </w:rPr>
              <m:t>c</m:t>
            </m:r>
          </m:e>
          <m:sup>
            <m:r>
              <w:rPr>
                <w:rFonts w:ascii="Cambria Math"/>
              </w:rPr>
              <m:t>2</m:t>
            </m:r>
          </m:sup>
        </m:sSup>
        <m:sSub>
          <m:sSubPr>
            <m:ctrlPr>
              <w:rPr>
                <w:rFonts w:ascii="Cambria Math" w:hAnsi="Cambria Math"/>
                <w:i/>
              </w:rPr>
            </m:ctrlPr>
          </m:sSubPr>
          <m:e>
            <m:r>
              <w:rPr>
                <w:rFonts w:ascii="Cambria Math" w:hAnsi="Cambria Math"/>
              </w:rPr>
              <m:t>v</m:t>
            </m:r>
          </m:e>
          <m:sub>
            <m:r>
              <w:rPr>
                <w:rFonts w:ascii="Cambria Math" w:hAnsi="Cambria Math"/>
              </w:rPr>
              <m:t>xx</m:t>
            </m:r>
          </m:sub>
        </m:sSub>
      </m:oMath>
      <w:r w:rsidRPr="00966988">
        <w:tab/>
      </w:r>
      <w:r w:rsidRPr="00966988">
        <w:tab/>
      </w:r>
      <w:r w:rsidRPr="00966988">
        <w:tab/>
      </w:r>
      <m:oMath>
        <m:r>
          <w:rPr>
            <w:rFonts w:ascii="Cambria Math" w:hAnsi="Cambria Math"/>
          </w:rPr>
          <m:t>x∈</m:t>
        </m:r>
        <m:d>
          <m:dPr>
            <m:ctrlPr>
              <w:rPr>
                <w:rFonts w:ascii="Cambria Math" w:hAnsi="Cambria Math"/>
                <w:i/>
              </w:rPr>
            </m:ctrlPr>
          </m:dPr>
          <m:e>
            <m:r>
              <w:rPr>
                <w:rFonts w:ascii="Cambria Math"/>
              </w:rPr>
              <m:t>0,</m:t>
            </m:r>
            <m:r>
              <w:rPr>
                <w:rFonts w:ascii="Cambria Math" w:hAnsi="Cambria Math"/>
              </w:rPr>
              <m:t>L</m:t>
            </m:r>
          </m:e>
        </m:d>
      </m:oMath>
      <w:r w:rsidRPr="00966988">
        <w:t xml:space="preserve"> </w:t>
      </w:r>
      <w:r w:rsidRPr="00966988">
        <w:tab/>
      </w:r>
      <w:r w:rsidRPr="00966988">
        <w:tab/>
      </w:r>
      <m:oMath>
        <m:r>
          <w:rPr>
            <w:rFonts w:ascii="Cambria Math"/>
          </w:rPr>
          <m:t>0&lt;</m:t>
        </m:r>
        <m:r>
          <w:rPr>
            <w:rFonts w:ascii="Cambria Math" w:hAnsi="Cambria Math"/>
          </w:rPr>
          <m:t>t</m:t>
        </m:r>
        <m:r>
          <w:rPr>
            <w:rFonts w:ascii="Cambria Math"/>
          </w:rPr>
          <m:t>&lt;</m:t>
        </m:r>
        <m:r>
          <w:rPr>
            <w:rFonts w:ascii="Cambria Math"/>
          </w:rPr>
          <m:t>∞</m:t>
        </m:r>
      </m:oMath>
    </w:p>
    <w:p w:rsidR="005C47C7" w:rsidRPr="00966988" w:rsidRDefault="005C47C7" w:rsidP="00823907">
      <w:pPr>
        <w:spacing w:line="360" w:lineRule="auto"/>
      </w:pPr>
      <w:r w:rsidRPr="00966988">
        <w:t>(ΑΣ)</w:t>
      </w:r>
      <w:r w:rsidRPr="00966988">
        <w:tab/>
      </w:r>
      <m:oMath>
        <m:m>
          <m:mPr>
            <m:mcs>
              <m:mc>
                <m:mcPr>
                  <m:count m:val="1"/>
                  <m:mcJc m:val="center"/>
                </m:mcPr>
              </m:mc>
            </m:mcs>
            <m:ctrlPr>
              <w:rPr>
                <w:rFonts w:ascii="Cambria Math" w:hAnsi="Cambria Math"/>
                <w:i/>
              </w:rPr>
            </m:ctrlPr>
          </m:mPr>
          <m:mr>
            <m:e>
              <m:r>
                <w:rPr>
                  <w:rFonts w:ascii="Cambria Math" w:hAnsi="Cambria Math"/>
                </w:rPr>
                <m:t>v</m:t>
              </m:r>
              <m:d>
                <m:dPr>
                  <m:ctrlPr>
                    <w:rPr>
                      <w:rFonts w:ascii="Cambria Math" w:hAnsi="Cambria Math"/>
                      <w:i/>
                    </w:rPr>
                  </m:ctrlPr>
                </m:dPr>
                <m:e>
                  <m:r>
                    <w:rPr>
                      <w:rFonts w:ascii="Cambria Math" w:hAnsi="Cambria Math"/>
                    </w:rPr>
                    <m:t>x</m:t>
                  </m:r>
                  <m:r>
                    <w:rPr>
                      <w:rFonts w:ascii="Cambria Math"/>
                    </w:rPr>
                    <m:t>,0</m:t>
                  </m:r>
                </m:e>
              </m:d>
              <m:r>
                <w:rPr>
                  <w:rFonts w:ascii="Cambria Math"/>
                </w:rPr>
                <m:t>=</m:t>
              </m:r>
              <m:r>
                <w:rPr>
                  <w:rFonts w:ascii="Cambria Math" w:hAnsi="Cambria Math"/>
                </w:rPr>
                <m:t>f</m:t>
              </m:r>
              <m:d>
                <m:dPr>
                  <m:ctrlPr>
                    <w:rPr>
                      <w:rFonts w:ascii="Cambria Math" w:hAnsi="Cambria Math"/>
                      <w:i/>
                    </w:rPr>
                  </m:ctrlPr>
                </m:dPr>
                <m:e>
                  <m:r>
                    <w:rPr>
                      <w:rFonts w:ascii="Cambria Math" w:hAnsi="Cambria Math"/>
                    </w:rPr>
                    <m:t>x</m:t>
                  </m:r>
                </m:e>
              </m:d>
              <m:r>
                <w:rPr>
                  <w:rFonts w:ascii="Cambria Math"/>
                </w:rPr>
                <m:t>-</m:t>
              </m:r>
              <m:r>
                <w:rPr>
                  <w:rFonts w:ascii="Cambria Math"/>
                </w:rPr>
                <m:t>A</m:t>
              </m:r>
              <m:r>
                <w:rPr>
                  <w:rFonts w:ascii="Cambria Math"/>
                </w:rPr>
                <m:t>-</m:t>
              </m:r>
              <m:f>
                <m:fPr>
                  <m:ctrlPr>
                    <w:rPr>
                      <w:rFonts w:ascii="Cambria Math" w:hAnsi="Cambria Math"/>
                      <w:i/>
                    </w:rPr>
                  </m:ctrlPr>
                </m:fPr>
                <m:num>
                  <m:r>
                    <w:rPr>
                      <w:rFonts w:ascii="Cambria Math" w:hAnsi="Cambria Math"/>
                    </w:rPr>
                    <m:t>B-A</m:t>
                  </m:r>
                </m:num>
                <m:den>
                  <m:r>
                    <w:rPr>
                      <w:rFonts w:ascii="Cambria Math" w:hAnsi="Cambria Math"/>
                    </w:rPr>
                    <m:t>L</m:t>
                  </m:r>
                </m:den>
              </m:f>
              <m:r>
                <w:rPr>
                  <w:rFonts w:ascii="Cambria Math" w:hAnsi="Cambria Math"/>
                </w:rPr>
                <m:t>x</m:t>
              </m:r>
            </m:e>
          </m:mr>
          <m:mr>
            <m:e>
              <m:sSub>
                <m:sSubPr>
                  <m:ctrlPr>
                    <w:rPr>
                      <w:rFonts w:ascii="Cambria Math" w:hAnsi="Cambria Math"/>
                      <w:i/>
                    </w:rPr>
                  </m:ctrlPr>
                </m:sSubPr>
                <m:e>
                  <m:r>
                    <w:rPr>
                      <w:rFonts w:ascii="Cambria Math" w:hAnsi="Cambria Math"/>
                    </w:rPr>
                    <m:t>v</m:t>
                  </m:r>
                </m:e>
                <m:sub>
                  <m:r>
                    <w:rPr>
                      <w:rFonts w:ascii="Cambria Math" w:hAnsi="Cambria Math"/>
                    </w:rPr>
                    <m:t>t</m:t>
                  </m:r>
                </m:sub>
              </m:sSub>
              <m:d>
                <m:dPr>
                  <m:ctrlPr>
                    <w:rPr>
                      <w:rFonts w:ascii="Cambria Math" w:hAnsi="Cambria Math"/>
                      <w:i/>
                    </w:rPr>
                  </m:ctrlPr>
                </m:dPr>
                <m:e>
                  <m:r>
                    <w:rPr>
                      <w:rFonts w:ascii="Cambria Math" w:hAnsi="Cambria Math"/>
                    </w:rPr>
                    <m:t>x</m:t>
                  </m:r>
                  <m:r>
                    <w:rPr>
                      <w:rFonts w:ascii="Cambria Math"/>
                    </w:rPr>
                    <m:t>,0</m:t>
                  </m:r>
                </m:e>
              </m:d>
              <m:r>
                <w:rPr>
                  <w:rFonts w:ascii="Cambria Math"/>
                </w:rPr>
                <m:t>=</m:t>
              </m:r>
              <m:r>
                <w:rPr>
                  <w:rFonts w:ascii="Cambria Math" w:hAnsi="Cambria Math"/>
                </w:rPr>
                <m:t>g</m:t>
              </m:r>
              <m:d>
                <m:dPr>
                  <m:ctrlPr>
                    <w:rPr>
                      <w:rFonts w:ascii="Cambria Math" w:hAnsi="Cambria Math"/>
                      <w:i/>
                    </w:rPr>
                  </m:ctrlPr>
                </m:dPr>
                <m:e>
                  <m:r>
                    <w:rPr>
                      <w:rFonts w:ascii="Cambria Math" w:hAnsi="Cambria Math"/>
                    </w:rPr>
                    <m:t>x</m:t>
                  </m:r>
                </m:e>
              </m:d>
              <m:r>
                <m:rPr>
                  <m:sty m:val="p"/>
                </m:rPr>
                <w:rPr>
                  <w:rFonts w:ascii="Cambria Math"/>
                </w:rPr>
                <m:t xml:space="preserve"> </m:t>
              </m:r>
            </m:e>
          </m:mr>
        </m:m>
      </m:oMath>
      <w:r w:rsidRPr="00966988">
        <w:t xml:space="preserve"> </w:t>
      </w:r>
      <w:r w:rsidRPr="00966988">
        <w:tab/>
      </w:r>
      <w:r w:rsidRPr="00966988">
        <w:tab/>
      </w:r>
      <m:oMath>
        <m:r>
          <w:rPr>
            <w:rFonts w:ascii="Cambria Math" w:hAnsi="Cambria Math"/>
          </w:rPr>
          <m:t>x∈</m:t>
        </m:r>
        <m:d>
          <m:dPr>
            <m:begChr m:val="["/>
            <m:endChr m:val="]"/>
            <m:ctrlPr>
              <w:rPr>
                <w:rFonts w:ascii="Cambria Math" w:hAnsi="Cambria Math"/>
                <w:i/>
              </w:rPr>
            </m:ctrlPr>
          </m:dPr>
          <m:e>
            <m:r>
              <w:rPr>
                <w:rFonts w:ascii="Cambria Math"/>
              </w:rPr>
              <m:t>0,</m:t>
            </m:r>
            <m:r>
              <w:rPr>
                <w:rFonts w:ascii="Cambria Math" w:hAnsi="Cambria Math"/>
              </w:rPr>
              <m:t>L</m:t>
            </m:r>
          </m:e>
        </m:d>
      </m:oMath>
      <w:r w:rsidRPr="00966988">
        <w:tab/>
      </w:r>
      <w:r w:rsidRPr="00966988">
        <w:tab/>
      </w:r>
      <m:oMath>
        <m:r>
          <w:rPr>
            <w:rFonts w:ascii="Cambria Math"/>
          </w:rPr>
          <m:t>0</m:t>
        </m:r>
        <m:r>
          <w:rPr>
            <w:rFonts w:ascii="Cambria Math"/>
          </w:rPr>
          <m:t>≤</m:t>
        </m:r>
        <m:r>
          <w:rPr>
            <w:rFonts w:ascii="Cambria Math" w:hAnsi="Cambria Math"/>
          </w:rPr>
          <m:t>t</m:t>
        </m:r>
        <m:r>
          <w:rPr>
            <w:rFonts w:ascii="Cambria Math"/>
          </w:rPr>
          <m:t>&lt;</m:t>
        </m:r>
        <m:r>
          <w:rPr>
            <w:rFonts w:ascii="Cambria Math"/>
          </w:rPr>
          <m:t>∞</m:t>
        </m:r>
      </m:oMath>
    </w:p>
    <w:p w:rsidR="005C47C7" w:rsidRPr="00966988" w:rsidRDefault="005C47C7" w:rsidP="00823907">
      <w:pPr>
        <w:spacing w:line="360" w:lineRule="auto"/>
      </w:pPr>
      <w:r w:rsidRPr="00966988">
        <w:t xml:space="preserve"> (ΣΣ)</w:t>
      </w:r>
      <w:r w:rsidRPr="00966988">
        <w:tab/>
      </w:r>
      <m:oMath>
        <m:r>
          <w:rPr>
            <w:rFonts w:ascii="Cambria Math" w:hAnsi="Cambria Math"/>
          </w:rPr>
          <m:t>v</m:t>
        </m:r>
        <m:d>
          <m:dPr>
            <m:ctrlPr>
              <w:rPr>
                <w:rFonts w:ascii="Cambria Math" w:hAnsi="Cambria Math"/>
                <w:i/>
              </w:rPr>
            </m:ctrlPr>
          </m:dPr>
          <m:e>
            <m:r>
              <w:rPr>
                <w:rFonts w:ascii="Cambria Math"/>
              </w:rPr>
              <m:t>0,</m:t>
            </m:r>
            <m:r>
              <w:rPr>
                <w:rFonts w:ascii="Cambria Math" w:hAnsi="Cambria Math"/>
              </w:rPr>
              <m:t>t</m:t>
            </m:r>
          </m:e>
        </m:d>
        <m:r>
          <w:rPr>
            <w:rFonts w:ascii="Cambria Math"/>
          </w:rPr>
          <m:t>=</m:t>
        </m:r>
        <m:r>
          <w:rPr>
            <w:rFonts w:ascii="Cambria Math" w:hAnsi="Cambria Math"/>
          </w:rPr>
          <m:t>0</m:t>
        </m:r>
        <m:r>
          <w:rPr>
            <w:rFonts w:ascii="Cambria Math"/>
          </w:rPr>
          <m:t xml:space="preserve">,  </m:t>
        </m:r>
        <m:r>
          <w:rPr>
            <w:rFonts w:ascii="Cambria Math" w:hAnsi="Cambria Math"/>
          </w:rPr>
          <m:t>v</m:t>
        </m:r>
        <m:d>
          <m:dPr>
            <m:ctrlPr>
              <w:rPr>
                <w:rFonts w:ascii="Cambria Math" w:hAnsi="Cambria Math"/>
                <w:i/>
              </w:rPr>
            </m:ctrlPr>
          </m:dPr>
          <m:e>
            <m:r>
              <w:rPr>
                <w:rFonts w:ascii="Cambria Math" w:hAnsi="Cambria Math"/>
              </w:rPr>
              <m:t>L</m:t>
            </m:r>
            <m:r>
              <w:rPr>
                <w:rFonts w:ascii="Cambria Math"/>
              </w:rPr>
              <m:t>,</m:t>
            </m:r>
            <m:r>
              <w:rPr>
                <w:rFonts w:ascii="Cambria Math" w:hAnsi="Cambria Math"/>
              </w:rPr>
              <m:t>t</m:t>
            </m:r>
          </m:e>
        </m:d>
        <m:r>
          <w:rPr>
            <w:rFonts w:ascii="Cambria Math"/>
          </w:rPr>
          <m:t>=0</m:t>
        </m:r>
      </m:oMath>
      <w:r w:rsidRPr="00966988">
        <w:t xml:space="preserve"> </w:t>
      </w:r>
    </w:p>
    <w:p w:rsidR="005C47C7" w:rsidRPr="00966988" w:rsidRDefault="005C47C7" w:rsidP="00823907">
      <w:pPr>
        <w:spacing w:line="360" w:lineRule="auto"/>
        <w:rPr>
          <w:u w:val="single"/>
        </w:rPr>
      </w:pPr>
      <w:r w:rsidRPr="00966988">
        <w:rPr>
          <w:u w:val="single"/>
        </w:rPr>
        <w:t xml:space="preserve">Παρατήρηση: </w:t>
      </w:r>
    </w:p>
    <w:p w:rsidR="005C47C7" w:rsidRPr="00966988" w:rsidRDefault="005C47C7" w:rsidP="00823907">
      <w:pPr>
        <w:spacing w:line="360" w:lineRule="auto"/>
      </w:pPr>
      <w:r w:rsidRPr="00966988">
        <w:t>Αν όμως οι Συνοριακές Συνθήκες δεν είναι σταθερές, επιβάλλεται να βρούμε ένα κατάλληλο μετασχηματισμό που τις κάνει ανεξάρτητες του χρόνου.</w:t>
      </w:r>
    </w:p>
    <w:p w:rsidR="00256791" w:rsidRDefault="00256791" w:rsidP="00823907">
      <w:pPr>
        <w:pStyle w:val="2"/>
        <w:spacing w:line="360" w:lineRule="auto"/>
      </w:pPr>
      <w:bookmarkStart w:id="34" w:name="_Toc354603798"/>
      <w:r>
        <w:t>Το Μη Ομογενές Πρόβλημα Αρχικών Τιμών</w:t>
      </w:r>
      <w:bookmarkEnd w:id="34"/>
    </w:p>
    <w:p w:rsidR="00504DDF" w:rsidRPr="00504DDF" w:rsidRDefault="00FB1400" w:rsidP="00823907">
      <w:pPr>
        <w:pStyle w:val="3"/>
        <w:spacing w:line="360" w:lineRule="auto"/>
      </w:pPr>
      <w:bookmarkStart w:id="35" w:name="_Toc354603799"/>
      <w:r>
        <w:t>Το Μη</w:t>
      </w:r>
      <w:r w:rsidRPr="00FB1400">
        <w:t xml:space="preserve"> </w:t>
      </w:r>
      <w:r w:rsidR="00504DDF" w:rsidRPr="00504DDF">
        <w:t xml:space="preserve">Ομογενές </w:t>
      </w:r>
      <w:r>
        <w:t>ΠΑΤ</w:t>
      </w:r>
      <w:r w:rsidR="00504DDF" w:rsidRPr="00504DDF">
        <w:t xml:space="preserve"> με Ομογενείς Αρχικές Τιμές– Η Αρχή </w:t>
      </w:r>
      <w:proofErr w:type="spellStart"/>
      <w:r w:rsidR="00504DDF">
        <w:t>Duhamel</w:t>
      </w:r>
      <w:bookmarkEnd w:id="35"/>
      <w:proofErr w:type="spellEnd"/>
    </w:p>
    <w:p w:rsidR="00504DDF" w:rsidRPr="00504DDF" w:rsidRDefault="00504DDF" w:rsidP="00823907">
      <w:pPr>
        <w:spacing w:before="120" w:line="360" w:lineRule="auto"/>
      </w:pPr>
      <w:r w:rsidRPr="00504DDF">
        <w:t xml:space="preserve">Θεωρούμε το </w:t>
      </w:r>
      <w:r w:rsidRPr="00504DDF">
        <w:rPr>
          <w:b/>
          <w:color w:val="FF0000"/>
        </w:rPr>
        <w:t>μη-ομογενές</w:t>
      </w:r>
      <w:r w:rsidRPr="00504DDF">
        <w:t xml:space="preserve"> πρόβλημα με </w:t>
      </w:r>
      <w:r w:rsidRPr="00504DDF">
        <w:rPr>
          <w:b/>
        </w:rPr>
        <w:t>ομογενείς</w:t>
      </w:r>
      <w:r w:rsidRPr="00504DDF">
        <w:t xml:space="preserve"> Αρχικές Συνθήκες:</w:t>
      </w:r>
    </w:p>
    <w:p w:rsidR="00504DDF" w:rsidRDefault="000D6879" w:rsidP="00823907">
      <w:pPr>
        <w:spacing w:line="360" w:lineRule="auto"/>
      </w:pPr>
      <m:oMath>
        <m:sSub>
          <m:sSubPr>
            <m:ctrlPr>
              <w:rPr>
                <w:rFonts w:ascii="Cambria Math" w:hAnsi="Cambria Math"/>
                <w:i/>
              </w:rPr>
            </m:ctrlPr>
          </m:sSubPr>
          <m:e>
            <m:r>
              <w:rPr>
                <w:rFonts w:ascii="Cambria Math" w:hAnsi="Cambria Math"/>
              </w:rPr>
              <m:t>u</m:t>
            </m:r>
          </m:e>
          <m:sub>
            <m:r>
              <w:rPr>
                <w:rFonts w:ascii="Cambria Math" w:hAnsi="Cambria Math"/>
              </w:rPr>
              <m:t>tt</m:t>
            </m:r>
          </m:sub>
        </m:sSub>
        <m:d>
          <m:dPr>
            <m:ctrlPr>
              <w:rPr>
                <w:rFonts w:ascii="Cambria Math" w:hAnsi="Cambria Math"/>
                <w:i/>
              </w:rPr>
            </m:ctrlPr>
          </m:dPr>
          <m:e>
            <m:r>
              <w:rPr>
                <w:rFonts w:ascii="Cambria Math" w:hAnsi="Cambria Math"/>
              </w:rPr>
              <m:t>x,t</m:t>
            </m:r>
          </m:e>
        </m:d>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sSub>
          <m:sSubPr>
            <m:ctrlPr>
              <w:rPr>
                <w:rFonts w:ascii="Cambria Math" w:hAnsi="Cambria Math"/>
                <w:i/>
              </w:rPr>
            </m:ctrlPr>
          </m:sSubPr>
          <m:e>
            <m:r>
              <w:rPr>
                <w:rFonts w:ascii="Cambria Math" w:hAnsi="Cambria Math"/>
              </w:rPr>
              <m:t>u</m:t>
            </m:r>
          </m:e>
          <m:sub>
            <m:r>
              <w:rPr>
                <w:rFonts w:ascii="Cambria Math" w:hAnsi="Cambria Math"/>
              </w:rPr>
              <m:t>xx</m:t>
            </m:r>
          </m:sub>
        </m:sSub>
        <m:d>
          <m:dPr>
            <m:ctrlPr>
              <w:rPr>
                <w:rFonts w:ascii="Cambria Math" w:hAnsi="Cambria Math"/>
                <w:i/>
              </w:rPr>
            </m:ctrlPr>
          </m:dPr>
          <m:e>
            <m:r>
              <w:rPr>
                <w:rFonts w:ascii="Cambria Math" w:hAnsi="Cambria Math"/>
              </w:rPr>
              <m:t>x,t</m:t>
            </m:r>
          </m:e>
        </m:d>
        <m:r>
          <w:rPr>
            <w:rFonts w:ascii="Cambria Math" w:hAnsi="Cambria Math"/>
          </w:rPr>
          <m:t>=</m:t>
        </m:r>
        <m:r>
          <w:rPr>
            <w:rFonts w:ascii="Cambria Math" w:hAnsi="Cambria Math"/>
            <w:color w:val="FF0000"/>
          </w:rPr>
          <m:t>F</m:t>
        </m:r>
        <m:d>
          <m:dPr>
            <m:ctrlPr>
              <w:rPr>
                <w:rFonts w:ascii="Cambria Math" w:hAnsi="Cambria Math"/>
                <w:i/>
                <w:color w:val="FF0000"/>
              </w:rPr>
            </m:ctrlPr>
          </m:dPr>
          <m:e>
            <m:r>
              <w:rPr>
                <w:rFonts w:ascii="Cambria Math" w:hAnsi="Cambria Math"/>
                <w:color w:val="FF0000"/>
              </w:rPr>
              <m:t>x,t</m:t>
            </m:r>
          </m:e>
        </m:d>
      </m:oMath>
      <w:r w:rsidR="00504DDF" w:rsidRPr="0013543A">
        <w:tab/>
      </w:r>
      <w:r w:rsidR="00504DDF">
        <w:tab/>
      </w:r>
      <m:oMath>
        <m:r>
          <w:rPr>
            <w:rFonts w:ascii="Cambria Math" w:hAnsi="Cambria Math"/>
          </w:rPr>
          <m:t xml:space="preserve"> -∞&lt;x&lt;+∞</m:t>
        </m:r>
      </m:oMath>
      <w:r w:rsidR="00504DDF">
        <w:tab/>
      </w:r>
      <m:oMath>
        <m:r>
          <w:rPr>
            <w:rFonts w:ascii="Cambria Math" w:hAnsi="Cambria Math"/>
          </w:rPr>
          <m:t>t&gt;0</m:t>
        </m:r>
      </m:oMath>
    </w:p>
    <w:p w:rsidR="00504DDF" w:rsidRPr="00504DDF" w:rsidRDefault="00504DDF" w:rsidP="00823907">
      <w:pPr>
        <w:spacing w:line="360" w:lineRule="auto"/>
      </w:pPr>
      <m:oMath>
        <m:r>
          <w:rPr>
            <w:rFonts w:ascii="Cambria Math" w:hAnsi="Cambria Math"/>
          </w:rPr>
          <m:t>u</m:t>
        </m:r>
        <m:d>
          <m:dPr>
            <m:ctrlPr>
              <w:rPr>
                <w:rFonts w:ascii="Cambria Math" w:hAnsi="Cambria Math"/>
                <w:i/>
              </w:rPr>
            </m:ctrlPr>
          </m:dPr>
          <m:e>
            <m:r>
              <w:rPr>
                <w:rFonts w:ascii="Cambria Math" w:hAnsi="Cambria Math"/>
              </w:rPr>
              <m:t>x,0</m:t>
            </m:r>
          </m:e>
        </m:d>
        <m:r>
          <w:rPr>
            <w:rFonts w:ascii="Cambria Math" w:hAnsi="Cambria Math"/>
          </w:rPr>
          <m:t>=</m:t>
        </m:r>
        <m:r>
          <w:rPr>
            <w:rFonts w:ascii="Cambria Math" w:hAnsi="Cambria Math"/>
            <w:color w:val="FF0000"/>
          </w:rPr>
          <m:t>0</m:t>
        </m:r>
      </m:oMath>
      <w:r w:rsidRPr="00504DDF">
        <w:t xml:space="preserve"> </w:t>
      </w:r>
    </w:p>
    <w:p w:rsidR="00504DDF" w:rsidRPr="00504DDF" w:rsidRDefault="000D6879" w:rsidP="00823907">
      <w:pPr>
        <w:spacing w:line="360" w:lineRule="auto"/>
      </w:pPr>
      <m:oMath>
        <m:sSub>
          <m:sSubPr>
            <m:ctrlPr>
              <w:rPr>
                <w:rFonts w:ascii="Cambria Math" w:hAnsi="Cambria Math"/>
                <w:i/>
              </w:rPr>
            </m:ctrlPr>
          </m:sSubPr>
          <m:e>
            <m:r>
              <w:rPr>
                <w:rFonts w:ascii="Cambria Math" w:hAnsi="Cambria Math"/>
              </w:rPr>
              <m:t>u</m:t>
            </m:r>
          </m:e>
          <m:sub>
            <m:r>
              <w:rPr>
                <w:rFonts w:ascii="Cambria Math" w:hAnsi="Cambria Math"/>
              </w:rPr>
              <m:t>t</m:t>
            </m:r>
          </m:sub>
        </m:sSub>
        <m:d>
          <m:dPr>
            <m:ctrlPr>
              <w:rPr>
                <w:rFonts w:ascii="Cambria Math" w:hAnsi="Cambria Math"/>
                <w:i/>
              </w:rPr>
            </m:ctrlPr>
          </m:dPr>
          <m:e>
            <m:r>
              <w:rPr>
                <w:rFonts w:ascii="Cambria Math" w:hAnsi="Cambria Math"/>
              </w:rPr>
              <m:t>x,0</m:t>
            </m:r>
          </m:e>
        </m:d>
        <m:r>
          <w:rPr>
            <w:rFonts w:ascii="Cambria Math" w:hAnsi="Cambria Math"/>
          </w:rPr>
          <m:t>=</m:t>
        </m:r>
        <m:r>
          <w:rPr>
            <w:rFonts w:ascii="Cambria Math" w:hAnsi="Cambria Math"/>
            <w:color w:val="FF0000"/>
          </w:rPr>
          <m:t>0</m:t>
        </m:r>
      </m:oMath>
      <w:r w:rsidR="00504DDF" w:rsidRPr="00504DDF">
        <w:t xml:space="preserve"> </w:t>
      </w:r>
    </w:p>
    <w:p w:rsidR="00504DDF" w:rsidRPr="00504DDF" w:rsidRDefault="00504DDF" w:rsidP="00823907">
      <w:pPr>
        <w:spacing w:line="360" w:lineRule="auto"/>
      </w:pPr>
      <w:r w:rsidRPr="00504DDF">
        <w:t xml:space="preserve">Θα αποδείξουμε ότι μπορούμε να βρούμε τη λύση εισάγοντας ένα ομογενές ΠΑΤ στο οποίο όμως κάνει την εμφάνισή της μια νέα παράμετρος </w:t>
      </w:r>
      <m:oMath>
        <m:r>
          <w:rPr>
            <w:rFonts w:ascii="Cambria Math" w:hAnsi="Cambria Math"/>
          </w:rPr>
          <m:t>τ</m:t>
        </m:r>
      </m:oMath>
      <w:r w:rsidRPr="00504DDF">
        <w:t xml:space="preserve">. </w:t>
      </w:r>
    </w:p>
    <w:p w:rsidR="00504DDF" w:rsidRPr="00504DDF" w:rsidRDefault="00504DDF" w:rsidP="00823907">
      <w:pPr>
        <w:spacing w:line="360" w:lineRule="auto"/>
        <w:rPr>
          <w:b/>
        </w:rPr>
      </w:pPr>
      <w:r w:rsidRPr="00504DDF">
        <w:rPr>
          <w:b/>
        </w:rPr>
        <w:t xml:space="preserve">Αρχή </w:t>
      </w:r>
      <w:proofErr w:type="spellStart"/>
      <w:r w:rsidRPr="004927D1">
        <w:rPr>
          <w:b/>
        </w:rPr>
        <w:t>Duhamel</w:t>
      </w:r>
      <w:proofErr w:type="spellEnd"/>
      <w:r w:rsidR="00765824">
        <w:rPr>
          <w:b/>
        </w:rPr>
        <w:fldChar w:fldCharType="begin"/>
      </w:r>
      <w:r w:rsidR="00765824">
        <w:instrText xml:space="preserve"> XE "</w:instrText>
      </w:r>
      <w:r w:rsidR="00765824" w:rsidRPr="006768BD">
        <w:rPr>
          <w:b/>
        </w:rPr>
        <w:instrText xml:space="preserve">Αρχή </w:instrText>
      </w:r>
      <w:proofErr w:type="spellStart"/>
      <w:r w:rsidR="00765824" w:rsidRPr="006768BD">
        <w:rPr>
          <w:b/>
        </w:rPr>
        <w:instrText>Duhamel</w:instrText>
      </w:r>
      <w:proofErr w:type="spellEnd"/>
      <w:r w:rsidR="00765824">
        <w:instrText xml:space="preserve">" </w:instrText>
      </w:r>
      <w:r w:rsidR="00765824">
        <w:rPr>
          <w:b/>
        </w:rPr>
        <w:fldChar w:fldCharType="end"/>
      </w:r>
    </w:p>
    <w:p w:rsidR="00504DDF" w:rsidRPr="00A7391E" w:rsidRDefault="00504DDF" w:rsidP="00823907">
      <w:pPr>
        <w:spacing w:line="360" w:lineRule="auto"/>
      </w:pPr>
      <w:r w:rsidRPr="00A7391E">
        <w:t xml:space="preserve">Σύμφωνα με την αρχή του </w:t>
      </w:r>
      <w:proofErr w:type="spellStart"/>
      <w:r w:rsidRPr="00A7391E">
        <w:t>Duhamel</w:t>
      </w:r>
      <w:proofErr w:type="spellEnd"/>
      <w:r w:rsidRPr="00A7391E">
        <w:t xml:space="preserve"> αναζητούμε τη λύση του μη ομογενούς ΠΑΤ σαν μια συνεχή επαλληλία (ολοκλήρωμα) λύσεων ενός </w:t>
      </w:r>
      <w:r w:rsidR="00A35C96" w:rsidRPr="00A7391E">
        <w:t>παραμετροποιημένου</w:t>
      </w:r>
      <w:r w:rsidRPr="00A7391E">
        <w:t xml:space="preserve"> προβλήματος με μια συνεχή </w:t>
      </w:r>
      <w:r w:rsidRPr="00A7391E">
        <w:rPr>
          <w:b/>
        </w:rPr>
        <w:t xml:space="preserve">παράμετρο </w:t>
      </w:r>
      <m:oMath>
        <m:r>
          <m:rPr>
            <m:sty m:val="bi"/>
          </m:rPr>
          <w:rPr>
            <w:rFonts w:ascii="Cambria Math" w:hAnsi="Cambria Math"/>
          </w:rPr>
          <m:t>τ</m:t>
        </m:r>
      </m:oMath>
      <w:r w:rsidRPr="00A7391E">
        <w:t xml:space="preserve"> που μεταβάλλεται στο διάστημα </w:t>
      </w:r>
      <m:oMath>
        <m:d>
          <m:dPr>
            <m:begChr m:val="["/>
            <m:endChr m:val="]"/>
            <m:ctrlPr>
              <w:rPr>
                <w:rFonts w:ascii="Cambria Math" w:hAnsi="Cambria Math"/>
                <w:i/>
              </w:rPr>
            </m:ctrlPr>
          </m:dPr>
          <m:e>
            <m:r>
              <w:rPr>
                <w:rFonts w:ascii="Cambria Math" w:hAnsi="Cambria Math"/>
              </w:rPr>
              <m:t>0,t</m:t>
            </m:r>
          </m:e>
        </m:d>
      </m:oMath>
      <w:r w:rsidRPr="00A7391E">
        <w:t>. Έστω λοιπόν ότι η λύση του ΠΑΤ είναι της μορφής</w:t>
      </w:r>
    </w:p>
    <w:p w:rsidR="00504DDF" w:rsidRPr="00A7391E" w:rsidRDefault="00504DDF" w:rsidP="00823907">
      <w:pPr>
        <w:spacing w:line="360" w:lineRule="auto"/>
      </w:pPr>
      <m:oMathPara>
        <m:oMath>
          <m:r>
            <m:rPr>
              <m:sty m:val="bi"/>
            </m:rPr>
            <w:rPr>
              <w:rFonts w:ascii="Cambria Math" w:hAnsi="Cambria Math"/>
            </w:rPr>
            <m:t>u</m:t>
          </m:r>
          <m:d>
            <m:dPr>
              <m:ctrlPr>
                <w:rPr>
                  <w:rFonts w:ascii="Cambria Math" w:hAnsi="Cambria Math"/>
                  <w:b/>
                  <w:i/>
                </w:rPr>
              </m:ctrlPr>
            </m:dPr>
            <m:e>
              <m:r>
                <m:rPr>
                  <m:sty m:val="bi"/>
                </m:rPr>
                <w:rPr>
                  <w:rFonts w:ascii="Cambria Math" w:hAnsi="Cambria Math"/>
                </w:rPr>
                <m:t>x,t</m:t>
              </m:r>
            </m:e>
          </m:d>
          <m:r>
            <m:rPr>
              <m:sty m:val="bi"/>
            </m:rPr>
            <w:rPr>
              <w:rFonts w:ascii="Cambria Math" w:hAnsi="Cambria Math"/>
            </w:rPr>
            <m:t>=</m:t>
          </m:r>
          <m:nary>
            <m:naryPr>
              <m:limLoc m:val="undOvr"/>
              <m:ctrlPr>
                <w:rPr>
                  <w:rFonts w:ascii="Cambria Math" w:hAnsi="Cambria Math"/>
                  <w:b/>
                  <w:i/>
                </w:rPr>
              </m:ctrlPr>
            </m:naryPr>
            <m:sub>
              <m:r>
                <m:rPr>
                  <m:sty m:val="bi"/>
                </m:rPr>
                <w:rPr>
                  <w:rFonts w:ascii="Cambria Math" w:hAnsi="Cambria Math"/>
                </w:rPr>
                <m:t>0</m:t>
              </m:r>
            </m:sub>
            <m:sup>
              <m:r>
                <m:rPr>
                  <m:sty m:val="bi"/>
                </m:rPr>
                <w:rPr>
                  <w:rFonts w:ascii="Cambria Math" w:hAnsi="Cambria Math"/>
                </w:rPr>
                <m:t>t</m:t>
              </m:r>
            </m:sup>
            <m:e>
              <m:r>
                <m:rPr>
                  <m:sty m:val="bi"/>
                </m:rPr>
                <w:rPr>
                  <w:rFonts w:ascii="Cambria Math" w:hAnsi="Cambria Math"/>
                </w:rPr>
                <m:t>v</m:t>
              </m:r>
              <m:d>
                <m:dPr>
                  <m:ctrlPr>
                    <w:rPr>
                      <w:rFonts w:ascii="Cambria Math" w:hAnsi="Cambria Math"/>
                      <w:b/>
                      <w:i/>
                    </w:rPr>
                  </m:ctrlPr>
                </m:dPr>
                <m:e>
                  <m:r>
                    <m:rPr>
                      <m:sty m:val="bi"/>
                    </m:rPr>
                    <w:rPr>
                      <w:rFonts w:ascii="Cambria Math" w:hAnsi="Cambria Math"/>
                    </w:rPr>
                    <m:t>x,t;τ</m:t>
                  </m:r>
                </m:e>
              </m:d>
              <m:r>
                <m:rPr>
                  <m:sty m:val="bi"/>
                </m:rPr>
                <w:rPr>
                  <w:rFonts w:ascii="Cambria Math" w:hAnsi="Cambria Math"/>
                </w:rPr>
                <m:t>dτ</m:t>
              </m:r>
            </m:e>
          </m:nary>
        </m:oMath>
      </m:oMathPara>
    </w:p>
    <w:p w:rsidR="00504DDF" w:rsidRPr="00A7391E" w:rsidRDefault="00504DDF" w:rsidP="00823907">
      <w:pPr>
        <w:spacing w:line="360" w:lineRule="auto"/>
      </w:pPr>
      <w:r w:rsidRPr="00A7391E">
        <w:t xml:space="preserve"> όπου για κάθε </w:t>
      </w:r>
      <m:oMath>
        <m:r>
          <w:rPr>
            <w:rFonts w:ascii="Cambria Math" w:hAnsi="Cambria Math"/>
          </w:rPr>
          <m:t>τ≥0</m:t>
        </m:r>
      </m:oMath>
      <w:r w:rsidRPr="00A7391E">
        <w:t xml:space="preserve"> παριστάνουμε με </w:t>
      </w:r>
      <m:oMath>
        <m:r>
          <w:rPr>
            <w:rFonts w:ascii="Cambria Math" w:hAnsi="Cambria Math"/>
          </w:rPr>
          <m:t>v</m:t>
        </m:r>
        <m:d>
          <m:dPr>
            <m:ctrlPr>
              <w:rPr>
                <w:rFonts w:ascii="Cambria Math" w:hAnsi="Cambria Math"/>
                <w:i/>
              </w:rPr>
            </m:ctrlPr>
          </m:dPr>
          <m:e>
            <m:r>
              <w:rPr>
                <w:rFonts w:ascii="Cambria Math" w:hAnsi="Cambria Math"/>
              </w:rPr>
              <m:t>x,t;τ</m:t>
            </m:r>
          </m:e>
        </m:d>
      </m:oMath>
      <w:r w:rsidRPr="00A7391E">
        <w:t xml:space="preserve"> τη λύση του σχετιζόμενου  </w:t>
      </w:r>
      <w:r w:rsidRPr="00A7391E">
        <w:rPr>
          <w:b/>
        </w:rPr>
        <w:t>ομογενούς</w:t>
      </w:r>
      <w:r w:rsidRPr="00A7391E">
        <w:t xml:space="preserve"> προβλήματος </w:t>
      </w:r>
      <w:r w:rsidRPr="00A7391E">
        <w:rPr>
          <w:b/>
        </w:rPr>
        <w:t>παλμού</w:t>
      </w:r>
      <w:r w:rsidRPr="00A7391E">
        <w:t xml:space="preserve"> με </w:t>
      </w:r>
      <w:r w:rsidRPr="00A7391E">
        <w:rPr>
          <w:b/>
          <w:color w:val="FF0000"/>
        </w:rPr>
        <w:t xml:space="preserve">μη-ομογενείς </w:t>
      </w:r>
      <w:r w:rsidRPr="00A7391E">
        <w:t>Αρχικές Συνθήκες:</w:t>
      </w:r>
    </w:p>
    <w:p w:rsidR="00504DDF" w:rsidRPr="00A7391E" w:rsidRDefault="000D6879" w:rsidP="00823907">
      <w:pPr>
        <w:spacing w:line="360" w:lineRule="auto"/>
        <w:rPr>
          <w:i/>
        </w:rPr>
      </w:pPr>
      <m:oMath>
        <m:sSub>
          <m:sSubPr>
            <m:ctrlPr>
              <w:rPr>
                <w:rFonts w:ascii="Cambria Math" w:hAnsi="Cambria Math"/>
                <w:i/>
              </w:rPr>
            </m:ctrlPr>
          </m:sSubPr>
          <m:e>
            <m:r>
              <w:rPr>
                <w:rFonts w:ascii="Cambria Math" w:hAnsi="Cambria Math"/>
              </w:rPr>
              <m:t>v</m:t>
            </m:r>
          </m:e>
          <m:sub>
            <m:r>
              <w:rPr>
                <w:rFonts w:ascii="Cambria Math" w:hAnsi="Cambria Math"/>
              </w:rPr>
              <m:t>tt</m:t>
            </m:r>
          </m:sub>
        </m:sSub>
        <m:d>
          <m:dPr>
            <m:ctrlPr>
              <w:rPr>
                <w:rFonts w:ascii="Cambria Math" w:hAnsi="Cambria Math"/>
                <w:i/>
              </w:rPr>
            </m:ctrlPr>
          </m:dPr>
          <m:e>
            <m:r>
              <w:rPr>
                <w:rFonts w:ascii="Cambria Math" w:hAnsi="Cambria Math"/>
              </w:rPr>
              <m:t>x,t;τ</m:t>
            </m:r>
          </m:e>
        </m:d>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sSub>
          <m:sSubPr>
            <m:ctrlPr>
              <w:rPr>
                <w:rFonts w:ascii="Cambria Math" w:hAnsi="Cambria Math"/>
                <w:i/>
              </w:rPr>
            </m:ctrlPr>
          </m:sSubPr>
          <m:e>
            <m:r>
              <w:rPr>
                <w:rFonts w:ascii="Cambria Math" w:hAnsi="Cambria Math"/>
              </w:rPr>
              <m:t>v</m:t>
            </m:r>
          </m:e>
          <m:sub>
            <m:r>
              <w:rPr>
                <w:rFonts w:ascii="Cambria Math" w:hAnsi="Cambria Math"/>
              </w:rPr>
              <m:t>xx</m:t>
            </m:r>
          </m:sub>
        </m:sSub>
        <m:d>
          <m:dPr>
            <m:ctrlPr>
              <w:rPr>
                <w:rFonts w:ascii="Cambria Math" w:hAnsi="Cambria Math"/>
                <w:i/>
              </w:rPr>
            </m:ctrlPr>
          </m:dPr>
          <m:e>
            <m:r>
              <w:rPr>
                <w:rFonts w:ascii="Cambria Math" w:hAnsi="Cambria Math"/>
              </w:rPr>
              <m:t>x,t;τ</m:t>
            </m:r>
          </m:e>
        </m:d>
        <m:r>
          <w:rPr>
            <w:rFonts w:ascii="Cambria Math" w:hAnsi="Cambria Math"/>
          </w:rPr>
          <m:t>=</m:t>
        </m:r>
        <m:r>
          <w:rPr>
            <w:rFonts w:ascii="Cambria Math" w:hAnsi="Cambria Math"/>
            <w:color w:val="FF0000"/>
          </w:rPr>
          <m:t>0</m:t>
        </m:r>
      </m:oMath>
      <w:r w:rsidR="00504DDF" w:rsidRPr="00A7391E">
        <w:tab/>
      </w:r>
      <w:r w:rsidR="00504DDF" w:rsidRPr="00A7391E">
        <w:tab/>
      </w:r>
      <m:oMath>
        <m:r>
          <w:rPr>
            <w:rFonts w:ascii="Cambria Math" w:hAnsi="Cambria Math"/>
          </w:rPr>
          <m:t xml:space="preserve"> -∞&lt;x&lt;+∞</m:t>
        </m:r>
      </m:oMath>
      <w:r w:rsidR="00504DDF" w:rsidRPr="00A7391E">
        <w:tab/>
      </w:r>
      <m:oMath>
        <m:r>
          <w:rPr>
            <w:rFonts w:ascii="Cambria Math" w:hAnsi="Cambria Math"/>
          </w:rPr>
          <m:t>0≤τ≤t</m:t>
        </m:r>
      </m:oMath>
    </w:p>
    <w:p w:rsidR="00504DDF" w:rsidRPr="00A7391E" w:rsidRDefault="00504DDF" w:rsidP="00823907">
      <w:pPr>
        <w:spacing w:line="360" w:lineRule="auto"/>
      </w:pPr>
      <m:oMath>
        <m:r>
          <w:rPr>
            <w:rFonts w:ascii="Cambria Math" w:hAnsi="Cambria Math"/>
          </w:rPr>
          <m:t>v</m:t>
        </m:r>
        <m:d>
          <m:dPr>
            <m:ctrlPr>
              <w:rPr>
                <w:rFonts w:ascii="Cambria Math" w:hAnsi="Cambria Math"/>
                <w:i/>
              </w:rPr>
            </m:ctrlPr>
          </m:dPr>
          <m:e>
            <m:r>
              <w:rPr>
                <w:rFonts w:ascii="Cambria Math" w:hAnsi="Cambria Math"/>
              </w:rPr>
              <m:t>x,</m:t>
            </m:r>
            <m:r>
              <m:rPr>
                <m:sty m:val="bi"/>
              </m:rPr>
              <w:rPr>
                <w:rFonts w:ascii="Cambria Math" w:hAnsi="Cambria Math"/>
              </w:rPr>
              <m:t>τ</m:t>
            </m:r>
            <m:r>
              <w:rPr>
                <w:rFonts w:ascii="Cambria Math" w:hAnsi="Cambria Math"/>
              </w:rPr>
              <m:t>;τ</m:t>
            </m:r>
          </m:e>
        </m:d>
        <m:r>
          <w:rPr>
            <w:rFonts w:ascii="Cambria Math" w:hAnsi="Cambria Math"/>
          </w:rPr>
          <m:t>=0</m:t>
        </m:r>
      </m:oMath>
      <w:r w:rsidRPr="00A7391E">
        <w:t xml:space="preserve"> </w:t>
      </w:r>
    </w:p>
    <w:p w:rsidR="00504DDF" w:rsidRPr="00A7391E" w:rsidRDefault="000D6879" w:rsidP="00823907">
      <w:pPr>
        <w:spacing w:line="360" w:lineRule="auto"/>
      </w:pPr>
      <m:oMath>
        <m:sSub>
          <m:sSubPr>
            <m:ctrlPr>
              <w:rPr>
                <w:rFonts w:ascii="Cambria Math" w:hAnsi="Cambria Math"/>
                <w:i/>
              </w:rPr>
            </m:ctrlPr>
          </m:sSubPr>
          <m:e>
            <m:r>
              <w:rPr>
                <w:rFonts w:ascii="Cambria Math" w:hAnsi="Cambria Math"/>
              </w:rPr>
              <m:t>v</m:t>
            </m:r>
          </m:e>
          <m:sub>
            <m:r>
              <w:rPr>
                <w:rFonts w:ascii="Cambria Math" w:hAnsi="Cambria Math"/>
              </w:rPr>
              <m:t>t</m:t>
            </m:r>
          </m:sub>
        </m:sSub>
        <m:d>
          <m:dPr>
            <m:ctrlPr>
              <w:rPr>
                <w:rFonts w:ascii="Cambria Math" w:hAnsi="Cambria Math"/>
                <w:i/>
              </w:rPr>
            </m:ctrlPr>
          </m:dPr>
          <m:e>
            <m:r>
              <w:rPr>
                <w:rFonts w:ascii="Cambria Math" w:hAnsi="Cambria Math"/>
              </w:rPr>
              <m:t>x,</m:t>
            </m:r>
            <m:r>
              <m:rPr>
                <m:sty m:val="bi"/>
              </m:rPr>
              <w:rPr>
                <w:rFonts w:ascii="Cambria Math" w:hAnsi="Cambria Math"/>
              </w:rPr>
              <m:t>τ</m:t>
            </m:r>
            <m:r>
              <w:rPr>
                <w:rFonts w:ascii="Cambria Math" w:hAnsi="Cambria Math"/>
              </w:rPr>
              <m:t>;τ</m:t>
            </m:r>
          </m:e>
        </m:d>
        <m:r>
          <w:rPr>
            <w:rFonts w:ascii="Cambria Math" w:hAnsi="Cambria Math"/>
          </w:rPr>
          <m:t>=</m:t>
        </m:r>
        <m:r>
          <w:rPr>
            <w:rFonts w:ascii="Cambria Math" w:hAnsi="Cambria Math"/>
            <w:color w:val="FF0000"/>
          </w:rPr>
          <m:t>F</m:t>
        </m:r>
        <m:d>
          <m:dPr>
            <m:ctrlPr>
              <w:rPr>
                <w:rFonts w:ascii="Cambria Math" w:hAnsi="Cambria Math"/>
                <w:i/>
                <w:color w:val="FF0000"/>
              </w:rPr>
            </m:ctrlPr>
          </m:dPr>
          <m:e>
            <m:r>
              <w:rPr>
                <w:rFonts w:ascii="Cambria Math" w:hAnsi="Cambria Math"/>
                <w:color w:val="FF0000"/>
              </w:rPr>
              <m:t>x,τ</m:t>
            </m:r>
          </m:e>
        </m:d>
      </m:oMath>
      <w:r w:rsidR="00504DDF" w:rsidRPr="00A7391E">
        <w:rPr>
          <w:color w:val="FF0000"/>
        </w:rPr>
        <w:t xml:space="preserve"> </w:t>
      </w:r>
      <w:r w:rsidR="00504DDF" w:rsidRPr="00A7391E">
        <w:t xml:space="preserve"> </w:t>
      </w:r>
    </w:p>
    <w:p w:rsidR="00504DDF" w:rsidRPr="00A7391E" w:rsidRDefault="00504DDF" w:rsidP="00823907">
      <w:pPr>
        <w:spacing w:line="360" w:lineRule="auto"/>
        <w:rPr>
          <w:i/>
        </w:rPr>
      </w:pPr>
      <w:r w:rsidRPr="00A7391E">
        <w:lastRenderedPageBreak/>
        <w:t xml:space="preserve">Πρόκειται δηλαδή για μια οικογένεια προβλημάτων αρχικών τιμών ως προς την παράμετρο </w:t>
      </w:r>
      <m:oMath>
        <m:r>
          <w:rPr>
            <w:rFonts w:ascii="Cambria Math" w:hAnsi="Cambria Math"/>
          </w:rPr>
          <m:t>τ</m:t>
        </m:r>
      </m:oMath>
      <w:r w:rsidRPr="00A7391E">
        <w:t xml:space="preserve">, ενώ οι Αρχικές Συνθήκες ορίζονται για  </w:t>
      </w:r>
      <m:oMath>
        <m:r>
          <w:rPr>
            <w:rFonts w:ascii="Cambria Math" w:hAnsi="Cambria Math"/>
          </w:rPr>
          <m:t>t=τ</m:t>
        </m:r>
      </m:oMath>
      <w:r w:rsidRPr="00A7391E">
        <w:t>.</w:t>
      </w:r>
    </w:p>
    <w:p w:rsidR="00504DDF" w:rsidRPr="00A7391E" w:rsidRDefault="00504DDF" w:rsidP="00823907">
      <w:pPr>
        <w:spacing w:line="360" w:lineRule="auto"/>
        <w:rPr>
          <w:u w:val="single"/>
        </w:rPr>
      </w:pPr>
      <w:r w:rsidRPr="00A7391E">
        <w:rPr>
          <w:u w:val="single"/>
        </w:rPr>
        <w:t>Παρατήρηση</w:t>
      </w:r>
    </w:p>
    <w:p w:rsidR="00504DDF" w:rsidRPr="00A7391E" w:rsidRDefault="00504DDF" w:rsidP="00823907">
      <w:pPr>
        <w:spacing w:line="360" w:lineRule="auto"/>
      </w:pPr>
      <w:r w:rsidRPr="00A7391E">
        <w:t xml:space="preserve">Αν θέλουμε οι αρχικές συνθήκες να αναφέρονται στην αρχή του χρόνου </w:t>
      </w:r>
      <m:oMath>
        <m:r>
          <w:rPr>
            <w:rFonts w:ascii="Cambria Math" w:hAnsi="Cambria Math"/>
          </w:rPr>
          <m:t>t=0</m:t>
        </m:r>
      </m:oMath>
      <w:r w:rsidRPr="00A7391E">
        <w:t xml:space="preserve"> και όχι στη χρονική στιγμή </w:t>
      </w:r>
      <m:oMath>
        <m:r>
          <w:rPr>
            <w:rFonts w:ascii="Cambria Math" w:hAnsi="Cambria Math"/>
          </w:rPr>
          <m:t>t=τ</m:t>
        </m:r>
      </m:oMath>
      <w:r w:rsidRPr="00A7391E">
        <w:t xml:space="preserve"> μετατρέπουμε το πρόβλημα μέσω του μετασχηματισμού μετατόπισης</w:t>
      </w:r>
    </w:p>
    <w:p w:rsidR="00504DDF" w:rsidRPr="00A7391E" w:rsidRDefault="00504DDF" w:rsidP="00823907">
      <w:pPr>
        <w:spacing w:line="360" w:lineRule="auto"/>
      </w:pPr>
      <m:oMathPara>
        <m:oMath>
          <m:r>
            <w:rPr>
              <w:rFonts w:ascii="Cambria Math" w:hAnsi="Cambria Math"/>
            </w:rPr>
            <m:t>w</m:t>
          </m:r>
          <m:d>
            <m:dPr>
              <m:ctrlPr>
                <w:rPr>
                  <w:rFonts w:ascii="Cambria Math" w:hAnsi="Cambria Math"/>
                  <w:i/>
                </w:rPr>
              </m:ctrlPr>
            </m:dPr>
            <m:e>
              <m:r>
                <w:rPr>
                  <w:rFonts w:ascii="Cambria Math" w:hAnsi="Cambria Math"/>
                </w:rPr>
                <m:t>x,t ;τ</m:t>
              </m:r>
            </m:e>
          </m:d>
          <m:r>
            <w:rPr>
              <w:rFonts w:ascii="Cambria Math" w:hAnsi="Cambria Math"/>
            </w:rPr>
            <m:t>=v</m:t>
          </m:r>
          <m:d>
            <m:dPr>
              <m:ctrlPr>
                <w:rPr>
                  <w:rFonts w:ascii="Cambria Math" w:hAnsi="Cambria Math"/>
                  <w:i/>
                </w:rPr>
              </m:ctrlPr>
            </m:dPr>
            <m:e>
              <m:r>
                <w:rPr>
                  <w:rFonts w:ascii="Cambria Math" w:hAnsi="Cambria Math"/>
                </w:rPr>
                <m:t>x,t+τ;τ</m:t>
              </m:r>
            </m:e>
          </m:d>
        </m:oMath>
      </m:oMathPara>
    </w:p>
    <w:p w:rsidR="00504DDF" w:rsidRPr="00A7391E" w:rsidRDefault="00504DDF" w:rsidP="00823907">
      <w:pPr>
        <w:spacing w:line="360" w:lineRule="auto"/>
      </w:pPr>
      <w:r w:rsidRPr="00A7391E">
        <w:t>στο πρόβλημα</w:t>
      </w:r>
    </w:p>
    <w:p w:rsidR="00504DDF" w:rsidRPr="00A7391E" w:rsidRDefault="000D6879" w:rsidP="00823907">
      <w:pPr>
        <w:spacing w:line="360" w:lineRule="auto"/>
        <w:rPr>
          <w:i/>
        </w:rPr>
      </w:pPr>
      <m:oMath>
        <m:sSub>
          <m:sSubPr>
            <m:ctrlPr>
              <w:rPr>
                <w:rFonts w:ascii="Cambria Math" w:hAnsi="Cambria Math"/>
                <w:i/>
              </w:rPr>
            </m:ctrlPr>
          </m:sSubPr>
          <m:e>
            <m:r>
              <w:rPr>
                <w:rFonts w:ascii="Cambria Math" w:hAnsi="Cambria Math"/>
              </w:rPr>
              <m:t>w</m:t>
            </m:r>
          </m:e>
          <m:sub>
            <m:r>
              <w:rPr>
                <w:rFonts w:ascii="Cambria Math" w:hAnsi="Cambria Math"/>
              </w:rPr>
              <m:t>tt</m:t>
            </m:r>
          </m:sub>
        </m:sSub>
        <m:d>
          <m:dPr>
            <m:ctrlPr>
              <w:rPr>
                <w:rFonts w:ascii="Cambria Math" w:hAnsi="Cambria Math"/>
                <w:i/>
              </w:rPr>
            </m:ctrlPr>
          </m:dPr>
          <m:e>
            <m:r>
              <w:rPr>
                <w:rFonts w:ascii="Cambria Math" w:hAnsi="Cambria Math"/>
              </w:rPr>
              <m:t>x,t ;τ</m:t>
            </m:r>
          </m:e>
        </m:d>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sSub>
          <m:sSubPr>
            <m:ctrlPr>
              <w:rPr>
                <w:rFonts w:ascii="Cambria Math" w:hAnsi="Cambria Math"/>
                <w:i/>
              </w:rPr>
            </m:ctrlPr>
          </m:sSubPr>
          <m:e>
            <m:r>
              <w:rPr>
                <w:rFonts w:ascii="Cambria Math" w:hAnsi="Cambria Math"/>
              </w:rPr>
              <m:t>w</m:t>
            </m:r>
          </m:e>
          <m:sub>
            <m:r>
              <w:rPr>
                <w:rFonts w:ascii="Cambria Math" w:hAnsi="Cambria Math"/>
              </w:rPr>
              <m:t>xx</m:t>
            </m:r>
          </m:sub>
        </m:sSub>
        <m:d>
          <m:dPr>
            <m:ctrlPr>
              <w:rPr>
                <w:rFonts w:ascii="Cambria Math" w:hAnsi="Cambria Math"/>
                <w:i/>
              </w:rPr>
            </m:ctrlPr>
          </m:dPr>
          <m:e>
            <m:r>
              <w:rPr>
                <w:rFonts w:ascii="Cambria Math" w:hAnsi="Cambria Math"/>
              </w:rPr>
              <m:t>x,t;τ</m:t>
            </m:r>
          </m:e>
        </m:d>
        <m:r>
          <w:rPr>
            <w:rFonts w:ascii="Cambria Math" w:hAnsi="Cambria Math"/>
          </w:rPr>
          <m:t>=0</m:t>
        </m:r>
      </m:oMath>
      <w:r w:rsidR="00504DDF" w:rsidRPr="00A7391E">
        <w:tab/>
      </w:r>
      <w:r w:rsidR="00504DDF" w:rsidRPr="00A7391E">
        <w:tab/>
      </w:r>
      <m:oMath>
        <m:r>
          <w:rPr>
            <w:rFonts w:ascii="Cambria Math" w:hAnsi="Cambria Math"/>
          </w:rPr>
          <m:t xml:space="preserve"> -∞&lt;x&lt;+∞</m:t>
        </m:r>
      </m:oMath>
      <w:r w:rsidR="00504DDF" w:rsidRPr="00A7391E">
        <w:tab/>
      </w:r>
      <m:oMath>
        <m:r>
          <w:rPr>
            <w:rFonts w:ascii="Cambria Math" w:hAnsi="Cambria Math"/>
          </w:rPr>
          <m:t>0≤t</m:t>
        </m:r>
      </m:oMath>
    </w:p>
    <w:p w:rsidR="00504DDF" w:rsidRPr="00A7391E" w:rsidRDefault="00504DDF" w:rsidP="00823907">
      <w:pPr>
        <w:spacing w:line="360" w:lineRule="auto"/>
      </w:pPr>
      <m:oMath>
        <m:r>
          <w:rPr>
            <w:rFonts w:ascii="Cambria Math" w:hAnsi="Cambria Math"/>
          </w:rPr>
          <m:t>w</m:t>
        </m:r>
        <m:d>
          <m:dPr>
            <m:ctrlPr>
              <w:rPr>
                <w:rFonts w:ascii="Cambria Math" w:hAnsi="Cambria Math"/>
                <w:i/>
              </w:rPr>
            </m:ctrlPr>
          </m:dPr>
          <m:e>
            <m:r>
              <w:rPr>
                <w:rFonts w:ascii="Cambria Math" w:hAnsi="Cambria Math"/>
              </w:rPr>
              <m:t>x,</m:t>
            </m:r>
            <m:r>
              <m:rPr>
                <m:sty m:val="bi"/>
              </m:rPr>
              <w:rPr>
                <w:rFonts w:ascii="Cambria Math" w:hAnsi="Cambria Math"/>
              </w:rPr>
              <m:t>0</m:t>
            </m:r>
            <m:r>
              <w:rPr>
                <w:rFonts w:ascii="Cambria Math" w:hAnsi="Cambria Math"/>
              </w:rPr>
              <m:t>;τ</m:t>
            </m:r>
          </m:e>
        </m:d>
        <m:r>
          <w:rPr>
            <w:rFonts w:ascii="Cambria Math" w:hAnsi="Cambria Math"/>
          </w:rPr>
          <m:t>=0</m:t>
        </m:r>
      </m:oMath>
      <w:r w:rsidRPr="00A7391E">
        <w:t xml:space="preserve"> </w:t>
      </w:r>
    </w:p>
    <w:p w:rsidR="00504DDF" w:rsidRPr="00A7391E" w:rsidRDefault="000D6879" w:rsidP="00823907">
      <w:pPr>
        <w:spacing w:line="360" w:lineRule="auto"/>
      </w:pPr>
      <m:oMath>
        <m:sSub>
          <m:sSubPr>
            <m:ctrlPr>
              <w:rPr>
                <w:rFonts w:ascii="Cambria Math" w:hAnsi="Cambria Math"/>
                <w:i/>
              </w:rPr>
            </m:ctrlPr>
          </m:sSubPr>
          <m:e>
            <m:r>
              <w:rPr>
                <w:rFonts w:ascii="Cambria Math" w:hAnsi="Cambria Math"/>
              </w:rPr>
              <m:t>w</m:t>
            </m:r>
          </m:e>
          <m:sub>
            <m:r>
              <w:rPr>
                <w:rFonts w:ascii="Cambria Math" w:hAnsi="Cambria Math"/>
              </w:rPr>
              <m:t>t</m:t>
            </m:r>
          </m:sub>
        </m:sSub>
        <m:d>
          <m:dPr>
            <m:ctrlPr>
              <w:rPr>
                <w:rFonts w:ascii="Cambria Math" w:hAnsi="Cambria Math"/>
                <w:i/>
              </w:rPr>
            </m:ctrlPr>
          </m:dPr>
          <m:e>
            <m:r>
              <w:rPr>
                <w:rFonts w:ascii="Cambria Math" w:hAnsi="Cambria Math"/>
              </w:rPr>
              <m:t>x,</m:t>
            </m:r>
            <m:r>
              <m:rPr>
                <m:sty m:val="bi"/>
              </m:rPr>
              <w:rPr>
                <w:rFonts w:ascii="Cambria Math" w:hAnsi="Cambria Math"/>
              </w:rPr>
              <m:t>0</m:t>
            </m:r>
            <m:r>
              <w:rPr>
                <w:rFonts w:ascii="Cambria Math" w:hAnsi="Cambria Math"/>
              </w:rPr>
              <m:t>;τ</m:t>
            </m:r>
          </m:e>
        </m:d>
        <m:r>
          <w:rPr>
            <w:rFonts w:ascii="Cambria Math" w:hAnsi="Cambria Math"/>
          </w:rPr>
          <m:t>=F</m:t>
        </m:r>
        <m:d>
          <m:dPr>
            <m:ctrlPr>
              <w:rPr>
                <w:rFonts w:ascii="Cambria Math" w:hAnsi="Cambria Math"/>
                <w:i/>
              </w:rPr>
            </m:ctrlPr>
          </m:dPr>
          <m:e>
            <m:r>
              <w:rPr>
                <w:rFonts w:ascii="Cambria Math" w:hAnsi="Cambria Math"/>
              </w:rPr>
              <m:t>x,τ</m:t>
            </m:r>
          </m:e>
        </m:d>
      </m:oMath>
      <w:r w:rsidR="00504DDF" w:rsidRPr="00A7391E">
        <w:rPr>
          <w:color w:val="FF0000"/>
        </w:rPr>
        <w:t xml:space="preserve"> </w:t>
      </w:r>
      <w:r w:rsidR="00504DDF" w:rsidRPr="00A7391E">
        <w:t xml:space="preserve"> </w:t>
      </w:r>
    </w:p>
    <w:p w:rsidR="00504DDF" w:rsidRPr="00A7391E" w:rsidRDefault="00504DDF" w:rsidP="00823907">
      <w:pPr>
        <w:spacing w:line="360" w:lineRule="auto"/>
      </w:pPr>
      <w:r w:rsidRPr="00A7391E">
        <w:t>Θα αποδείξουμε με αντικατάσταση ότι μια  λύση του αρχικού προβλήματος δίνεται από το ολοκλήρωμα</w:t>
      </w:r>
    </w:p>
    <w:p w:rsidR="00504DDF" w:rsidRPr="00A7391E" w:rsidRDefault="00504DDF" w:rsidP="00823907">
      <w:pPr>
        <w:spacing w:line="360" w:lineRule="auto"/>
        <w:rPr>
          <w:b/>
        </w:rPr>
      </w:pPr>
      <m:oMathPara>
        <m:oMath>
          <m:r>
            <m:rPr>
              <m:sty m:val="bi"/>
            </m:rPr>
            <w:rPr>
              <w:rFonts w:ascii="Cambria Math" w:hAnsi="Cambria Math"/>
            </w:rPr>
            <m:t>u</m:t>
          </m:r>
          <m:d>
            <m:dPr>
              <m:ctrlPr>
                <w:rPr>
                  <w:rFonts w:ascii="Cambria Math" w:hAnsi="Cambria Math"/>
                  <w:b/>
                  <w:i/>
                </w:rPr>
              </m:ctrlPr>
            </m:dPr>
            <m:e>
              <m:r>
                <m:rPr>
                  <m:sty m:val="bi"/>
                </m:rPr>
                <w:rPr>
                  <w:rFonts w:ascii="Cambria Math" w:hAnsi="Cambria Math"/>
                </w:rPr>
                <m:t>x,t</m:t>
              </m:r>
            </m:e>
          </m:d>
          <m:r>
            <m:rPr>
              <m:sty m:val="bi"/>
            </m:rPr>
            <w:rPr>
              <w:rFonts w:ascii="Cambria Math" w:hAnsi="Cambria Math"/>
            </w:rPr>
            <m:t>=</m:t>
          </m:r>
          <m:nary>
            <m:naryPr>
              <m:limLoc m:val="undOvr"/>
              <m:ctrlPr>
                <w:rPr>
                  <w:rFonts w:ascii="Cambria Math" w:hAnsi="Cambria Math"/>
                  <w:b/>
                  <w:i/>
                </w:rPr>
              </m:ctrlPr>
            </m:naryPr>
            <m:sub>
              <m:r>
                <m:rPr>
                  <m:sty m:val="bi"/>
                </m:rPr>
                <w:rPr>
                  <w:rFonts w:ascii="Cambria Math" w:hAnsi="Cambria Math"/>
                </w:rPr>
                <m:t>0</m:t>
              </m:r>
            </m:sub>
            <m:sup>
              <m:r>
                <m:rPr>
                  <m:sty m:val="bi"/>
                </m:rPr>
                <w:rPr>
                  <w:rFonts w:ascii="Cambria Math" w:hAnsi="Cambria Math"/>
                </w:rPr>
                <m:t>t</m:t>
              </m:r>
            </m:sup>
            <m:e>
              <m:r>
                <m:rPr>
                  <m:sty m:val="bi"/>
                </m:rPr>
                <w:rPr>
                  <w:rFonts w:ascii="Cambria Math" w:hAnsi="Cambria Math"/>
                </w:rPr>
                <m:t>v</m:t>
              </m:r>
              <m:d>
                <m:dPr>
                  <m:ctrlPr>
                    <w:rPr>
                      <w:rFonts w:ascii="Cambria Math" w:hAnsi="Cambria Math"/>
                      <w:b/>
                      <w:i/>
                    </w:rPr>
                  </m:ctrlPr>
                </m:dPr>
                <m:e>
                  <m:r>
                    <m:rPr>
                      <m:sty m:val="bi"/>
                    </m:rPr>
                    <w:rPr>
                      <w:rFonts w:ascii="Cambria Math" w:hAnsi="Cambria Math"/>
                    </w:rPr>
                    <m:t>x,t;τ</m:t>
                  </m:r>
                </m:e>
              </m:d>
              <m:r>
                <m:rPr>
                  <m:sty m:val="bi"/>
                </m:rPr>
                <w:rPr>
                  <w:rFonts w:ascii="Cambria Math" w:hAnsi="Cambria Math"/>
                </w:rPr>
                <m:t>dτ</m:t>
              </m:r>
            </m:e>
          </m:nary>
          <m:r>
            <m:rPr>
              <m:sty m:val="bi"/>
            </m:rPr>
            <w:rPr>
              <w:rFonts w:ascii="Cambria Math" w:hAnsi="Cambria Math"/>
            </w:rPr>
            <m:t>=</m:t>
          </m:r>
          <m:nary>
            <m:naryPr>
              <m:limLoc m:val="undOvr"/>
              <m:ctrlPr>
                <w:rPr>
                  <w:rFonts w:ascii="Cambria Math" w:hAnsi="Cambria Math"/>
                  <w:b/>
                  <w:i/>
                </w:rPr>
              </m:ctrlPr>
            </m:naryPr>
            <m:sub>
              <m:r>
                <m:rPr>
                  <m:sty m:val="bi"/>
                </m:rPr>
                <w:rPr>
                  <w:rFonts w:ascii="Cambria Math" w:hAnsi="Cambria Math"/>
                </w:rPr>
                <m:t>0</m:t>
              </m:r>
            </m:sub>
            <m:sup>
              <m:r>
                <m:rPr>
                  <m:sty m:val="bi"/>
                </m:rPr>
                <w:rPr>
                  <w:rFonts w:ascii="Cambria Math" w:hAnsi="Cambria Math"/>
                </w:rPr>
                <m:t>t</m:t>
              </m:r>
            </m:sup>
            <m:e>
              <m:r>
                <m:rPr>
                  <m:sty m:val="bi"/>
                </m:rPr>
                <w:rPr>
                  <w:rFonts w:ascii="Cambria Math" w:hAnsi="Cambria Math"/>
                </w:rPr>
                <m:t>w</m:t>
              </m:r>
              <m:d>
                <m:dPr>
                  <m:ctrlPr>
                    <w:rPr>
                      <w:rFonts w:ascii="Cambria Math" w:hAnsi="Cambria Math"/>
                      <w:b/>
                      <w:i/>
                    </w:rPr>
                  </m:ctrlPr>
                </m:dPr>
                <m:e>
                  <m:r>
                    <m:rPr>
                      <m:sty m:val="bi"/>
                    </m:rPr>
                    <w:rPr>
                      <w:rFonts w:ascii="Cambria Math" w:hAnsi="Cambria Math"/>
                    </w:rPr>
                    <m:t>x,t-τ;τ</m:t>
                  </m:r>
                </m:e>
              </m:d>
              <m:r>
                <m:rPr>
                  <m:sty m:val="bi"/>
                </m:rPr>
                <w:rPr>
                  <w:rFonts w:ascii="Cambria Math" w:hAnsi="Cambria Math"/>
                </w:rPr>
                <m:t>dτ</m:t>
              </m:r>
            </m:e>
          </m:nary>
        </m:oMath>
      </m:oMathPara>
    </w:p>
    <w:p w:rsidR="00504DDF" w:rsidRPr="00A7391E" w:rsidRDefault="00504DDF" w:rsidP="00823907">
      <w:pPr>
        <w:spacing w:line="360" w:lineRule="auto"/>
        <w:rPr>
          <w:u w:val="single"/>
        </w:rPr>
      </w:pPr>
      <w:r w:rsidRPr="00A7391E">
        <w:rPr>
          <w:u w:val="single"/>
        </w:rPr>
        <w:t>Απόδειξη:</w:t>
      </w:r>
    </w:p>
    <w:p w:rsidR="00504DDF" w:rsidRPr="00A7391E" w:rsidRDefault="00504DDF" w:rsidP="00823907">
      <w:pPr>
        <w:spacing w:line="360" w:lineRule="auto"/>
      </w:pPr>
      <w:r w:rsidRPr="00A7391E">
        <w:t xml:space="preserve">Παρατηρούμε ότι  </w:t>
      </w:r>
      <m:oMath>
        <m:r>
          <w:rPr>
            <w:rFonts w:ascii="Cambria Math" w:hAnsi="Cambria Math"/>
          </w:rPr>
          <m:t>u</m:t>
        </m:r>
        <m:d>
          <m:dPr>
            <m:ctrlPr>
              <w:rPr>
                <w:rFonts w:ascii="Cambria Math" w:hAnsi="Cambria Math"/>
                <w:i/>
              </w:rPr>
            </m:ctrlPr>
          </m:dPr>
          <m:e>
            <m:r>
              <w:rPr>
                <w:rFonts w:ascii="Cambria Math" w:hAnsi="Cambria Math"/>
              </w:rPr>
              <m:t>x,0</m:t>
            </m:r>
          </m:e>
        </m:d>
        <m:r>
          <w:rPr>
            <w:rFonts w:ascii="Cambria Math" w:hAnsi="Cambria Math"/>
          </w:rPr>
          <m:t>=0</m:t>
        </m:r>
      </m:oMath>
      <w:r w:rsidRPr="00A7391E">
        <w:t xml:space="preserve"> και με τον τύπο του </w:t>
      </w:r>
      <w:proofErr w:type="spellStart"/>
      <w:r w:rsidRPr="00A7391E">
        <w:t>Leibniz</w:t>
      </w:r>
      <w:proofErr w:type="spellEnd"/>
    </w:p>
    <w:p w:rsidR="00504DDF" w:rsidRPr="00A7391E" w:rsidRDefault="000D6879" w:rsidP="00823907">
      <w:pPr>
        <w:spacing w:line="360" w:lineRule="auto"/>
      </w:pPr>
      <m:oMathPara>
        <m:oMath>
          <m:sSub>
            <m:sSubPr>
              <m:ctrlPr>
                <w:rPr>
                  <w:rFonts w:ascii="Cambria Math" w:hAnsi="Cambria Math"/>
                  <w:i/>
                </w:rPr>
              </m:ctrlPr>
            </m:sSubPr>
            <m:e>
              <m:r>
                <w:rPr>
                  <w:rFonts w:ascii="Cambria Math" w:hAnsi="Cambria Math"/>
                </w:rPr>
                <m:t>u</m:t>
              </m:r>
            </m:e>
            <m:sub>
              <m:r>
                <w:rPr>
                  <w:rFonts w:ascii="Cambria Math" w:hAnsi="Cambria Math"/>
                </w:rPr>
                <m:t>t</m:t>
              </m:r>
            </m:sub>
          </m:sSub>
          <m:d>
            <m:dPr>
              <m:ctrlPr>
                <w:rPr>
                  <w:rFonts w:ascii="Cambria Math" w:hAnsi="Cambria Math"/>
                  <w:i/>
                </w:rPr>
              </m:ctrlPr>
            </m:dPr>
            <m:e>
              <m:r>
                <w:rPr>
                  <w:rFonts w:ascii="Cambria Math" w:hAnsi="Cambria Math"/>
                </w:rPr>
                <m:t>x,t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t</m:t>
              </m:r>
            </m:sup>
            <m:e>
              <m:sSub>
                <m:sSubPr>
                  <m:ctrlPr>
                    <w:rPr>
                      <w:rFonts w:ascii="Cambria Math" w:hAnsi="Cambria Math"/>
                      <w:i/>
                    </w:rPr>
                  </m:ctrlPr>
                </m:sSubPr>
                <m:e>
                  <m:r>
                    <w:rPr>
                      <w:rFonts w:ascii="Cambria Math" w:hAnsi="Cambria Math"/>
                    </w:rPr>
                    <m:t>v</m:t>
                  </m:r>
                </m:e>
                <m:sub>
                  <m:r>
                    <w:rPr>
                      <w:rFonts w:ascii="Cambria Math" w:hAnsi="Cambria Math"/>
                    </w:rPr>
                    <m:t>t</m:t>
                  </m:r>
                </m:sub>
              </m:sSub>
              <m:d>
                <m:dPr>
                  <m:ctrlPr>
                    <w:rPr>
                      <w:rFonts w:ascii="Cambria Math" w:hAnsi="Cambria Math"/>
                      <w:i/>
                    </w:rPr>
                  </m:ctrlPr>
                </m:dPr>
                <m:e>
                  <m:r>
                    <w:rPr>
                      <w:rFonts w:ascii="Cambria Math" w:hAnsi="Cambria Math"/>
                    </w:rPr>
                    <m:t>x,t;τ</m:t>
                  </m:r>
                </m:e>
              </m:d>
              <m:r>
                <w:rPr>
                  <w:rFonts w:ascii="Cambria Math" w:hAnsi="Cambria Math"/>
                </w:rPr>
                <m:t>dτ</m:t>
              </m:r>
            </m:e>
          </m:nary>
          <m:r>
            <w:rPr>
              <w:rFonts w:ascii="Cambria Math" w:hAnsi="Cambria Math"/>
            </w:rPr>
            <m:t>+1.v</m:t>
          </m:r>
          <m:d>
            <m:dPr>
              <m:ctrlPr>
                <w:rPr>
                  <w:rFonts w:ascii="Cambria Math" w:hAnsi="Cambria Math"/>
                  <w:i/>
                </w:rPr>
              </m:ctrlPr>
            </m:dPr>
            <m:e>
              <m:r>
                <w:rPr>
                  <w:rFonts w:ascii="Cambria Math" w:hAnsi="Cambria Math"/>
                </w:rPr>
                <m:t>x,t;t</m:t>
              </m:r>
            </m:e>
          </m:d>
        </m:oMath>
      </m:oMathPara>
    </w:p>
    <w:p w:rsidR="00504DDF" w:rsidRPr="00A7391E" w:rsidRDefault="000D6879" w:rsidP="00823907">
      <w:pPr>
        <w:spacing w:line="360" w:lineRule="auto"/>
      </w:pPr>
      <m:oMathPara>
        <m:oMath>
          <m:m>
            <m:mPr>
              <m:mcs>
                <m:mc>
                  <m:mcPr>
                    <m:count m:val="1"/>
                    <m:mcJc m:val="center"/>
                  </m:mcPr>
                </m:mc>
              </m:mcs>
              <m:ctrlPr>
                <w:rPr>
                  <w:rFonts w:ascii="Cambria Math" w:hAnsi="Cambria Math"/>
                  <w:i/>
                </w:rPr>
              </m:ctrlPr>
            </m:mPr>
            <m:mr>
              <m:e>
                <m:d>
                  <m:dPr>
                    <m:ctrlPr>
                      <w:rPr>
                        <w:rFonts w:ascii="Cambria Math" w:hAnsi="Cambria Math"/>
                        <w:i/>
                      </w:rPr>
                    </m:ctrlPr>
                  </m:dPr>
                  <m:e>
                    <m:r>
                      <w:rPr>
                        <w:rFonts w:ascii="Cambria Math" w:hAnsi="Cambria Math"/>
                      </w:rPr>
                      <m:t>ΑΣ1</m:t>
                    </m:r>
                  </m:e>
                </m:d>
              </m:e>
            </m:mr>
            <m:mr>
              <m:e>
                <m:r>
                  <w:rPr>
                    <w:rFonts w:ascii="Cambria Math" w:hAnsi="Cambria Math"/>
                  </w:rPr>
                  <m:t>=</m:t>
                </m:r>
              </m:e>
            </m:mr>
          </m:m>
          <m:nary>
            <m:naryPr>
              <m:limLoc m:val="undOvr"/>
              <m:ctrlPr>
                <w:rPr>
                  <w:rFonts w:ascii="Cambria Math" w:hAnsi="Cambria Math"/>
                  <w:i/>
                </w:rPr>
              </m:ctrlPr>
            </m:naryPr>
            <m:sub>
              <m:r>
                <w:rPr>
                  <w:rFonts w:ascii="Cambria Math" w:hAnsi="Cambria Math"/>
                </w:rPr>
                <m:t>0</m:t>
              </m:r>
            </m:sub>
            <m:sup>
              <m:r>
                <w:rPr>
                  <w:rFonts w:ascii="Cambria Math" w:hAnsi="Cambria Math"/>
                </w:rPr>
                <m:t>t</m:t>
              </m:r>
            </m:sup>
            <m:e>
              <m:sSub>
                <m:sSubPr>
                  <m:ctrlPr>
                    <w:rPr>
                      <w:rFonts w:ascii="Cambria Math" w:hAnsi="Cambria Math"/>
                      <w:i/>
                    </w:rPr>
                  </m:ctrlPr>
                </m:sSubPr>
                <m:e>
                  <m:r>
                    <w:rPr>
                      <w:rFonts w:ascii="Cambria Math" w:hAnsi="Cambria Math"/>
                    </w:rPr>
                    <m:t>v</m:t>
                  </m:r>
                </m:e>
                <m:sub>
                  <m:r>
                    <w:rPr>
                      <w:rFonts w:ascii="Cambria Math" w:hAnsi="Cambria Math"/>
                    </w:rPr>
                    <m:t>t</m:t>
                  </m:r>
                </m:sub>
              </m:sSub>
              <m:d>
                <m:dPr>
                  <m:ctrlPr>
                    <w:rPr>
                      <w:rFonts w:ascii="Cambria Math" w:hAnsi="Cambria Math"/>
                      <w:i/>
                    </w:rPr>
                  </m:ctrlPr>
                </m:dPr>
                <m:e>
                  <m:r>
                    <w:rPr>
                      <w:rFonts w:ascii="Cambria Math" w:hAnsi="Cambria Math"/>
                    </w:rPr>
                    <m:t>x,t;τ</m:t>
                  </m:r>
                </m:e>
              </m:d>
              <m:r>
                <w:rPr>
                  <w:rFonts w:ascii="Cambria Math" w:hAnsi="Cambria Math"/>
                </w:rPr>
                <m:t>dτ</m:t>
              </m:r>
            </m:e>
          </m:nary>
        </m:oMath>
      </m:oMathPara>
    </w:p>
    <w:p w:rsidR="00504DDF" w:rsidRPr="00A7391E" w:rsidRDefault="00504DDF" w:rsidP="00823907">
      <w:pPr>
        <w:spacing w:line="360" w:lineRule="auto"/>
      </w:pPr>
      <w:r w:rsidRPr="00A7391E">
        <w:t>Επομένως με δεύτερη παραγώγιση</w:t>
      </w:r>
    </w:p>
    <w:p w:rsidR="00504DDF" w:rsidRPr="00A7391E" w:rsidRDefault="000D6879" w:rsidP="00823907">
      <w:pPr>
        <w:spacing w:line="360" w:lineRule="auto"/>
      </w:pPr>
      <m:oMathPara>
        <m:oMath>
          <m:sSub>
            <m:sSubPr>
              <m:ctrlPr>
                <w:rPr>
                  <w:rFonts w:ascii="Cambria Math" w:hAnsi="Cambria Math"/>
                  <w:i/>
                </w:rPr>
              </m:ctrlPr>
            </m:sSubPr>
            <m:e>
              <m:r>
                <w:rPr>
                  <w:rFonts w:ascii="Cambria Math" w:hAnsi="Cambria Math"/>
                </w:rPr>
                <m:t>u</m:t>
              </m:r>
            </m:e>
            <m:sub>
              <m:r>
                <w:rPr>
                  <w:rFonts w:ascii="Cambria Math" w:hAnsi="Cambria Math"/>
                </w:rPr>
                <m:t>tt</m:t>
              </m:r>
            </m:sub>
          </m:sSub>
          <m:d>
            <m:dPr>
              <m:ctrlPr>
                <w:rPr>
                  <w:rFonts w:ascii="Cambria Math" w:hAnsi="Cambria Math"/>
                  <w:i/>
                </w:rPr>
              </m:ctrlPr>
            </m:dPr>
            <m:e>
              <m:r>
                <w:rPr>
                  <w:rFonts w:ascii="Cambria Math" w:hAnsi="Cambria Math"/>
                </w:rPr>
                <m:t>x,t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t</m:t>
              </m:r>
            </m:sup>
            <m:e>
              <m:sSub>
                <m:sSubPr>
                  <m:ctrlPr>
                    <w:rPr>
                      <w:rFonts w:ascii="Cambria Math" w:hAnsi="Cambria Math"/>
                      <w:i/>
                    </w:rPr>
                  </m:ctrlPr>
                </m:sSubPr>
                <m:e>
                  <m:r>
                    <w:rPr>
                      <w:rFonts w:ascii="Cambria Math" w:hAnsi="Cambria Math"/>
                    </w:rPr>
                    <m:t>v</m:t>
                  </m:r>
                </m:e>
                <m:sub>
                  <m:r>
                    <w:rPr>
                      <w:rFonts w:ascii="Cambria Math" w:hAnsi="Cambria Math"/>
                    </w:rPr>
                    <m:t>tt</m:t>
                  </m:r>
                </m:sub>
              </m:sSub>
              <m:d>
                <m:dPr>
                  <m:ctrlPr>
                    <w:rPr>
                      <w:rFonts w:ascii="Cambria Math" w:hAnsi="Cambria Math"/>
                      <w:i/>
                    </w:rPr>
                  </m:ctrlPr>
                </m:dPr>
                <m:e>
                  <m:r>
                    <w:rPr>
                      <w:rFonts w:ascii="Cambria Math" w:hAnsi="Cambria Math"/>
                    </w:rPr>
                    <m:t>x,t;τ</m:t>
                  </m:r>
                </m:e>
              </m:d>
              <m:r>
                <w:rPr>
                  <w:rFonts w:ascii="Cambria Math" w:hAnsi="Cambria Math"/>
                </w:rPr>
                <m:t>dτ</m:t>
              </m:r>
            </m:e>
          </m:nary>
          <m:r>
            <w:rPr>
              <w:rFonts w:ascii="Cambria Math" w:hAnsi="Cambria Math"/>
            </w:rPr>
            <m:t>+1.</m:t>
          </m:r>
          <m:sSub>
            <m:sSubPr>
              <m:ctrlPr>
                <w:rPr>
                  <w:rFonts w:ascii="Cambria Math" w:hAnsi="Cambria Math"/>
                  <w:i/>
                </w:rPr>
              </m:ctrlPr>
            </m:sSubPr>
            <m:e>
              <m:r>
                <w:rPr>
                  <w:rFonts w:ascii="Cambria Math" w:hAnsi="Cambria Math"/>
                </w:rPr>
                <m:t>v</m:t>
              </m:r>
            </m:e>
            <m:sub>
              <m:r>
                <w:rPr>
                  <w:rFonts w:ascii="Cambria Math" w:hAnsi="Cambria Math"/>
                </w:rPr>
                <m:t>t</m:t>
              </m:r>
            </m:sub>
          </m:sSub>
          <m:d>
            <m:dPr>
              <m:ctrlPr>
                <w:rPr>
                  <w:rFonts w:ascii="Cambria Math" w:hAnsi="Cambria Math"/>
                  <w:i/>
                </w:rPr>
              </m:ctrlPr>
            </m:dPr>
            <m:e>
              <m:r>
                <w:rPr>
                  <w:rFonts w:ascii="Cambria Math" w:hAnsi="Cambria Math"/>
                </w:rPr>
                <m:t>x,t;t</m:t>
              </m:r>
            </m:e>
          </m:d>
        </m:oMath>
      </m:oMathPara>
    </w:p>
    <w:p w:rsidR="00504DDF" w:rsidRPr="00A7391E" w:rsidRDefault="000D6879" w:rsidP="00823907">
      <w:pPr>
        <w:spacing w:line="360" w:lineRule="auto"/>
      </w:pPr>
      <m:oMathPara>
        <m:oMath>
          <m:m>
            <m:mPr>
              <m:mcs>
                <m:mc>
                  <m:mcPr>
                    <m:count m:val="1"/>
                    <m:mcJc m:val="center"/>
                  </m:mcPr>
                </m:mc>
              </m:mcs>
              <m:ctrlPr>
                <w:rPr>
                  <w:rFonts w:ascii="Cambria Math" w:hAnsi="Cambria Math"/>
                  <w:i/>
                </w:rPr>
              </m:ctrlPr>
            </m:mPr>
            <m:mr>
              <m:e>
                <m:d>
                  <m:dPr>
                    <m:ctrlPr>
                      <w:rPr>
                        <w:rFonts w:ascii="Cambria Math" w:hAnsi="Cambria Math"/>
                        <w:i/>
                      </w:rPr>
                    </m:ctrlPr>
                  </m:dPr>
                  <m:e>
                    <m:r>
                      <w:rPr>
                        <w:rFonts w:ascii="Cambria Math" w:hAnsi="Cambria Math"/>
                      </w:rPr>
                      <m:t>ΑΣ2</m:t>
                    </m:r>
                  </m:e>
                </m:d>
              </m:e>
            </m:mr>
            <m:mr>
              <m:e>
                <m:r>
                  <w:rPr>
                    <w:rFonts w:ascii="Cambria Math" w:hAnsi="Cambria Math"/>
                  </w:rPr>
                  <m:t>=</m:t>
                </m:r>
              </m:e>
            </m:mr>
          </m:m>
          <m:nary>
            <m:naryPr>
              <m:limLoc m:val="undOvr"/>
              <m:ctrlPr>
                <w:rPr>
                  <w:rFonts w:ascii="Cambria Math" w:hAnsi="Cambria Math"/>
                  <w:i/>
                </w:rPr>
              </m:ctrlPr>
            </m:naryPr>
            <m:sub>
              <m:r>
                <w:rPr>
                  <w:rFonts w:ascii="Cambria Math" w:hAnsi="Cambria Math"/>
                </w:rPr>
                <m:t>0</m:t>
              </m:r>
            </m:sub>
            <m:sup>
              <m:r>
                <w:rPr>
                  <w:rFonts w:ascii="Cambria Math" w:hAnsi="Cambria Math"/>
                </w:rPr>
                <m:t>t</m:t>
              </m:r>
            </m:sup>
            <m:e>
              <m:sSub>
                <m:sSubPr>
                  <m:ctrlPr>
                    <w:rPr>
                      <w:rFonts w:ascii="Cambria Math" w:hAnsi="Cambria Math"/>
                      <w:i/>
                    </w:rPr>
                  </m:ctrlPr>
                </m:sSubPr>
                <m:e>
                  <m:r>
                    <w:rPr>
                      <w:rFonts w:ascii="Cambria Math" w:hAnsi="Cambria Math"/>
                    </w:rPr>
                    <m:t>v</m:t>
                  </m:r>
                </m:e>
                <m:sub>
                  <m:r>
                    <w:rPr>
                      <w:rFonts w:ascii="Cambria Math" w:hAnsi="Cambria Math"/>
                    </w:rPr>
                    <m:t>tt</m:t>
                  </m:r>
                </m:sub>
              </m:sSub>
              <m:d>
                <m:dPr>
                  <m:ctrlPr>
                    <w:rPr>
                      <w:rFonts w:ascii="Cambria Math" w:hAnsi="Cambria Math"/>
                      <w:i/>
                    </w:rPr>
                  </m:ctrlPr>
                </m:dPr>
                <m:e>
                  <m:r>
                    <w:rPr>
                      <w:rFonts w:ascii="Cambria Math" w:hAnsi="Cambria Math"/>
                    </w:rPr>
                    <m:t>x,t;τ</m:t>
                  </m:r>
                </m:e>
              </m:d>
              <m:r>
                <w:rPr>
                  <w:rFonts w:ascii="Cambria Math" w:hAnsi="Cambria Math"/>
                </w:rPr>
                <m:t>dτ</m:t>
              </m:r>
            </m:e>
          </m:nary>
          <m:r>
            <w:rPr>
              <w:rFonts w:ascii="Cambria Math" w:hAnsi="Cambria Math"/>
            </w:rPr>
            <m:t>+F</m:t>
          </m:r>
          <m:d>
            <m:dPr>
              <m:ctrlPr>
                <w:rPr>
                  <w:rFonts w:ascii="Cambria Math" w:hAnsi="Cambria Math"/>
                  <w:i/>
                </w:rPr>
              </m:ctrlPr>
            </m:dPr>
            <m:e>
              <m:r>
                <w:rPr>
                  <w:rFonts w:ascii="Cambria Math" w:hAnsi="Cambria Math"/>
                </w:rPr>
                <m:t>x,t</m:t>
              </m:r>
            </m:e>
          </m:d>
        </m:oMath>
      </m:oMathPara>
    </w:p>
    <w:p w:rsidR="00504DDF" w:rsidRPr="00A7391E" w:rsidRDefault="00504DDF" w:rsidP="00823907">
      <w:pPr>
        <w:spacing w:line="360" w:lineRule="auto"/>
        <w:rPr>
          <w:i/>
        </w:rPr>
      </w:pPr>
      <w:r w:rsidRPr="00A7391E">
        <w:t xml:space="preserve">και παραγώγιση ως προς </w:t>
      </w:r>
      <m:oMath>
        <m:r>
          <w:rPr>
            <w:rFonts w:ascii="Cambria Math" w:hAnsi="Cambria Math"/>
          </w:rPr>
          <m:t>x</m:t>
        </m:r>
      </m:oMath>
    </w:p>
    <w:p w:rsidR="00504DDF" w:rsidRPr="00A7391E" w:rsidRDefault="000D6879" w:rsidP="00823907">
      <w:pPr>
        <w:spacing w:line="360" w:lineRule="auto"/>
      </w:pPr>
      <m:oMathPara>
        <m:oMath>
          <m:sSub>
            <m:sSubPr>
              <m:ctrlPr>
                <w:rPr>
                  <w:rFonts w:ascii="Cambria Math" w:hAnsi="Cambria Math"/>
                  <w:i/>
                </w:rPr>
              </m:ctrlPr>
            </m:sSubPr>
            <m:e>
              <m:r>
                <w:rPr>
                  <w:rFonts w:ascii="Cambria Math" w:hAnsi="Cambria Math"/>
                </w:rPr>
                <m:t>u</m:t>
              </m:r>
            </m:e>
            <m:sub>
              <m:r>
                <w:rPr>
                  <w:rFonts w:ascii="Cambria Math" w:hAnsi="Cambria Math"/>
                </w:rPr>
                <m:t>xx</m:t>
              </m:r>
            </m:sub>
          </m:sSub>
          <m:d>
            <m:dPr>
              <m:ctrlPr>
                <w:rPr>
                  <w:rFonts w:ascii="Cambria Math" w:hAnsi="Cambria Math"/>
                  <w:i/>
                </w:rPr>
              </m:ctrlPr>
            </m:dPr>
            <m:e>
              <m:r>
                <w:rPr>
                  <w:rFonts w:ascii="Cambria Math" w:hAnsi="Cambria Math"/>
                </w:rPr>
                <m:t>x,t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t</m:t>
              </m:r>
            </m:sup>
            <m:e>
              <m:sSub>
                <m:sSubPr>
                  <m:ctrlPr>
                    <w:rPr>
                      <w:rFonts w:ascii="Cambria Math" w:hAnsi="Cambria Math"/>
                      <w:i/>
                    </w:rPr>
                  </m:ctrlPr>
                </m:sSubPr>
                <m:e>
                  <m:r>
                    <w:rPr>
                      <w:rFonts w:ascii="Cambria Math" w:hAnsi="Cambria Math"/>
                    </w:rPr>
                    <m:t>v</m:t>
                  </m:r>
                </m:e>
                <m:sub>
                  <m:r>
                    <w:rPr>
                      <w:rFonts w:ascii="Cambria Math" w:hAnsi="Cambria Math"/>
                    </w:rPr>
                    <m:t>xx</m:t>
                  </m:r>
                </m:sub>
              </m:sSub>
              <m:d>
                <m:dPr>
                  <m:ctrlPr>
                    <w:rPr>
                      <w:rFonts w:ascii="Cambria Math" w:hAnsi="Cambria Math"/>
                      <w:i/>
                    </w:rPr>
                  </m:ctrlPr>
                </m:dPr>
                <m:e>
                  <m:r>
                    <w:rPr>
                      <w:rFonts w:ascii="Cambria Math" w:hAnsi="Cambria Math"/>
                    </w:rPr>
                    <m:t>x,t;τ</m:t>
                  </m:r>
                </m:e>
              </m:d>
              <m:r>
                <w:rPr>
                  <w:rFonts w:ascii="Cambria Math" w:hAnsi="Cambria Math"/>
                </w:rPr>
                <m:t>dτ</m:t>
              </m:r>
            </m:e>
          </m:nary>
        </m:oMath>
      </m:oMathPara>
    </w:p>
    <w:p w:rsidR="00504DDF" w:rsidRPr="00A7391E" w:rsidRDefault="00504DDF" w:rsidP="00823907">
      <w:pPr>
        <w:spacing w:line="360" w:lineRule="auto"/>
      </w:pPr>
      <w:r w:rsidRPr="00A7391E">
        <w:t>Συνδυάζοντας βρίσκουμε:</w:t>
      </w:r>
    </w:p>
    <w:p w:rsidR="00504DDF" w:rsidRPr="00A7391E" w:rsidRDefault="000D6879" w:rsidP="00823907">
      <w:pPr>
        <w:spacing w:line="360" w:lineRule="auto"/>
        <w:rPr>
          <w:i/>
        </w:rPr>
      </w:pPr>
      <m:oMathPara>
        <m:oMath>
          <m:sSub>
            <m:sSubPr>
              <m:ctrlPr>
                <w:rPr>
                  <w:rFonts w:ascii="Cambria Math" w:hAnsi="Cambria Math"/>
                  <w:i/>
                </w:rPr>
              </m:ctrlPr>
            </m:sSubPr>
            <m:e>
              <m:r>
                <w:rPr>
                  <w:rFonts w:ascii="Cambria Math" w:hAnsi="Cambria Math"/>
                </w:rPr>
                <m:t>u</m:t>
              </m:r>
            </m:e>
            <m:sub>
              <m:r>
                <w:rPr>
                  <w:rFonts w:ascii="Cambria Math" w:hAnsi="Cambria Math"/>
                </w:rPr>
                <m:t>tt</m:t>
              </m:r>
            </m:sub>
          </m:sSub>
          <m:d>
            <m:dPr>
              <m:ctrlPr>
                <w:rPr>
                  <w:rFonts w:ascii="Cambria Math" w:hAnsi="Cambria Math"/>
                  <w:i/>
                </w:rPr>
              </m:ctrlPr>
            </m:dPr>
            <m:e>
              <m:r>
                <w:rPr>
                  <w:rFonts w:ascii="Cambria Math" w:hAnsi="Cambria Math"/>
                </w:rPr>
                <m:t>x,t</m:t>
              </m:r>
            </m:e>
          </m:d>
          <m:r>
            <w:rPr>
              <w:rFonts w:ascii="Cambria Math" w:hAnsi="Cambria Math"/>
            </w:rPr>
            <m:t>-</m:t>
          </m:r>
          <m:sSub>
            <m:sSubPr>
              <m:ctrlPr>
                <w:rPr>
                  <w:rFonts w:ascii="Cambria Math" w:hAnsi="Cambria Math"/>
                  <w:i/>
                </w:rPr>
              </m:ctrlPr>
            </m:sSubPr>
            <m:e>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u</m:t>
              </m:r>
            </m:e>
            <m:sub>
              <m:r>
                <w:rPr>
                  <w:rFonts w:ascii="Cambria Math" w:hAnsi="Cambria Math"/>
                </w:rPr>
                <m:t>xx</m:t>
              </m:r>
            </m:sub>
          </m:sSub>
          <m:d>
            <m:dPr>
              <m:ctrlPr>
                <w:rPr>
                  <w:rFonts w:ascii="Cambria Math" w:hAnsi="Cambria Math"/>
                  <w:i/>
                </w:rPr>
              </m:ctrlPr>
            </m:dPr>
            <m:e>
              <m:r>
                <w:rPr>
                  <w:rFonts w:ascii="Cambria Math" w:hAnsi="Cambria Math"/>
                </w:rPr>
                <m:t>x,t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t</m:t>
              </m:r>
            </m:sup>
            <m:e>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tt</m:t>
                      </m:r>
                    </m:sub>
                  </m:sSub>
                  <m:r>
                    <w:rPr>
                      <w:rFonts w:ascii="Cambria Math" w:hAnsi="Cambria Math"/>
                    </w:rPr>
                    <m:t>-</m:t>
                  </m:r>
                  <m:sSub>
                    <m:sSubPr>
                      <m:ctrlPr>
                        <w:rPr>
                          <w:rFonts w:ascii="Cambria Math" w:hAnsi="Cambria Math"/>
                          <w:i/>
                        </w:rPr>
                      </m:ctrlPr>
                    </m:sSubPr>
                    <m:e>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v</m:t>
                      </m:r>
                    </m:e>
                    <m:sub>
                      <m:r>
                        <w:rPr>
                          <w:rFonts w:ascii="Cambria Math" w:hAnsi="Cambria Math"/>
                        </w:rPr>
                        <m:t>xx</m:t>
                      </m:r>
                    </m:sub>
                  </m:sSub>
                </m:e>
              </m:d>
              <m:d>
                <m:dPr>
                  <m:ctrlPr>
                    <w:rPr>
                      <w:rFonts w:ascii="Cambria Math" w:hAnsi="Cambria Math"/>
                      <w:i/>
                    </w:rPr>
                  </m:ctrlPr>
                </m:dPr>
                <m:e>
                  <m:r>
                    <w:rPr>
                      <w:rFonts w:ascii="Cambria Math" w:hAnsi="Cambria Math"/>
                    </w:rPr>
                    <m:t>x,t;τ</m:t>
                  </m:r>
                </m:e>
              </m:d>
              <m:r>
                <w:rPr>
                  <w:rFonts w:ascii="Cambria Math" w:hAnsi="Cambria Math"/>
                </w:rPr>
                <m:t>dτ</m:t>
              </m:r>
            </m:e>
          </m:nary>
          <m:r>
            <w:rPr>
              <w:rFonts w:ascii="Cambria Math" w:hAnsi="Cambria Math"/>
            </w:rPr>
            <m:t>+F</m:t>
          </m:r>
          <m:d>
            <m:dPr>
              <m:ctrlPr>
                <w:rPr>
                  <w:rFonts w:ascii="Cambria Math" w:hAnsi="Cambria Math"/>
                  <w:i/>
                </w:rPr>
              </m:ctrlPr>
            </m:dPr>
            <m:e>
              <m:r>
                <w:rPr>
                  <w:rFonts w:ascii="Cambria Math" w:hAnsi="Cambria Math"/>
                </w:rPr>
                <m:t>x,t</m:t>
              </m:r>
            </m:e>
          </m:d>
        </m:oMath>
      </m:oMathPara>
    </w:p>
    <w:p w:rsidR="00504DDF" w:rsidRPr="00A7391E" w:rsidRDefault="00504DDF" w:rsidP="00823907">
      <w:pPr>
        <w:spacing w:before="120" w:line="360" w:lineRule="auto"/>
      </w:pPr>
      <w:r w:rsidRPr="00A7391E">
        <w:t xml:space="preserve">ή, από τον τρόπο ορισμού της συνάρτησης </w:t>
      </w:r>
      <m:oMath>
        <m:r>
          <w:rPr>
            <w:rFonts w:ascii="Cambria Math" w:hAnsi="Cambria Math"/>
          </w:rPr>
          <m:t>v</m:t>
        </m:r>
      </m:oMath>
      <w:r w:rsidRPr="00A7391E">
        <w:t xml:space="preserve"> </w:t>
      </w:r>
    </w:p>
    <w:p w:rsidR="00504DDF" w:rsidRPr="00A7391E" w:rsidRDefault="000D6879" w:rsidP="00823907">
      <w:pPr>
        <w:tabs>
          <w:tab w:val="left" w:pos="8080"/>
        </w:tabs>
        <w:spacing w:line="360" w:lineRule="auto"/>
      </w:pPr>
      <m:oMathPara>
        <m:oMath>
          <m:sSub>
            <m:sSubPr>
              <m:ctrlPr>
                <w:rPr>
                  <w:rFonts w:ascii="Cambria Math" w:hAnsi="Cambria Math"/>
                  <w:i/>
                </w:rPr>
              </m:ctrlPr>
            </m:sSubPr>
            <m:e>
              <m:r>
                <w:rPr>
                  <w:rFonts w:ascii="Cambria Math" w:hAnsi="Cambria Math"/>
                </w:rPr>
                <m:t>u</m:t>
              </m:r>
            </m:e>
            <m:sub>
              <m:r>
                <w:rPr>
                  <w:rFonts w:ascii="Cambria Math" w:hAnsi="Cambria Math"/>
                </w:rPr>
                <m:t>tt</m:t>
              </m:r>
            </m:sub>
          </m:sSub>
          <m:d>
            <m:dPr>
              <m:ctrlPr>
                <w:rPr>
                  <w:rFonts w:ascii="Cambria Math" w:hAnsi="Cambria Math"/>
                  <w:i/>
                </w:rPr>
              </m:ctrlPr>
            </m:dPr>
            <m:e>
              <m:r>
                <w:rPr>
                  <w:rFonts w:ascii="Cambria Math" w:hAnsi="Cambria Math"/>
                </w:rPr>
                <m:t>x,t</m:t>
              </m:r>
            </m:e>
          </m:d>
          <m:r>
            <w:rPr>
              <w:rFonts w:ascii="Cambria Math" w:hAnsi="Cambria Math"/>
            </w:rPr>
            <m:t>-</m:t>
          </m:r>
          <m:sSub>
            <m:sSubPr>
              <m:ctrlPr>
                <w:rPr>
                  <w:rFonts w:ascii="Cambria Math" w:hAnsi="Cambria Math"/>
                  <w:i/>
                </w:rPr>
              </m:ctrlPr>
            </m:sSubPr>
            <m:e>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u</m:t>
              </m:r>
            </m:e>
            <m:sub>
              <m:r>
                <w:rPr>
                  <w:rFonts w:ascii="Cambria Math" w:hAnsi="Cambria Math"/>
                </w:rPr>
                <m:t>xx</m:t>
              </m:r>
            </m:sub>
          </m:sSub>
          <m:d>
            <m:dPr>
              <m:ctrlPr>
                <w:rPr>
                  <w:rFonts w:ascii="Cambria Math" w:hAnsi="Cambria Math"/>
                  <w:i/>
                </w:rPr>
              </m:ctrlPr>
            </m:dPr>
            <m:e>
              <m:r>
                <w:rPr>
                  <w:rFonts w:ascii="Cambria Math" w:hAnsi="Cambria Math"/>
                </w:rPr>
                <m:t>x,t</m:t>
              </m:r>
            </m:e>
          </m:d>
          <m:r>
            <w:rPr>
              <w:rFonts w:ascii="Cambria Math" w:hAnsi="Cambria Math"/>
            </w:rPr>
            <m:t>=F</m:t>
          </m:r>
          <m:d>
            <m:dPr>
              <m:ctrlPr>
                <w:rPr>
                  <w:rFonts w:ascii="Cambria Math" w:hAnsi="Cambria Math"/>
                  <w:i/>
                </w:rPr>
              </m:ctrlPr>
            </m:dPr>
            <m:e>
              <m:r>
                <w:rPr>
                  <w:rFonts w:ascii="Cambria Math" w:hAnsi="Cambria Math"/>
                </w:rPr>
                <m:t>x,t</m:t>
              </m:r>
            </m:e>
          </m:d>
        </m:oMath>
      </m:oMathPara>
    </w:p>
    <w:p w:rsidR="00504DDF" w:rsidRDefault="00504DDF" w:rsidP="00823907">
      <w:pPr>
        <w:tabs>
          <w:tab w:val="left" w:pos="8080"/>
        </w:tabs>
        <w:spacing w:line="360" w:lineRule="auto"/>
      </w:pPr>
      <w:r>
        <w:tab/>
      </w:r>
      <w:r>
        <w:sym w:font="Symbol" w:char="F0F0"/>
      </w:r>
    </w:p>
    <w:p w:rsidR="00504DDF" w:rsidRPr="00504DDF" w:rsidRDefault="00504DDF" w:rsidP="00823907">
      <w:pPr>
        <w:spacing w:line="360" w:lineRule="auto"/>
        <w:rPr>
          <w:u w:val="single"/>
        </w:rPr>
      </w:pPr>
      <w:r w:rsidRPr="00504DDF">
        <w:rPr>
          <w:u w:val="single"/>
        </w:rPr>
        <w:t>Ερμηνεία της λύσης:</w:t>
      </w:r>
    </w:p>
    <w:p w:rsidR="00504DDF" w:rsidRPr="00504DDF" w:rsidRDefault="00504DDF" w:rsidP="00823907">
      <w:pPr>
        <w:spacing w:line="360" w:lineRule="auto"/>
      </w:pPr>
      <w:r w:rsidRPr="00504DDF">
        <w:t xml:space="preserve">Η αρχή του </w:t>
      </w:r>
      <w:proofErr w:type="spellStart"/>
      <w:r>
        <w:t>Duhamel</w:t>
      </w:r>
      <w:proofErr w:type="spellEnd"/>
      <w:r w:rsidRPr="00504DDF">
        <w:t xml:space="preserve"> λέει πώς η λύση του μη-ομογενούς προβλήματος με ομογενείς αρχικές συνθήκες για </w:t>
      </w:r>
      <m:oMath>
        <m:r>
          <w:rPr>
            <w:rFonts w:ascii="Cambria Math" w:hAnsi="Cambria Math"/>
          </w:rPr>
          <m:t>t=0</m:t>
        </m:r>
      </m:oMath>
      <w:r w:rsidRPr="00504DDF">
        <w:t xml:space="preserve"> μπορεί να υπολογιστεί λύνοντας τη σχετιζόμενη μονοπαραμετρική οικογένεια των επιμέρους προβλημάτων όπου οι αρχικές συνθήκες δεν περιγράφονται πια τη χρονική στιγμή </w:t>
      </w:r>
      <m:oMath>
        <m:r>
          <w:rPr>
            <w:rFonts w:ascii="Cambria Math" w:hAnsi="Cambria Math"/>
          </w:rPr>
          <m:t>t=0</m:t>
        </m:r>
      </m:oMath>
      <w:r w:rsidRPr="00504DDF">
        <w:t xml:space="preserve">, αλλά τη στιγμή του παρελθόντος </w:t>
      </w:r>
      <m:oMath>
        <m:r>
          <w:rPr>
            <w:rFonts w:ascii="Cambria Math" w:hAnsi="Cambria Math"/>
          </w:rPr>
          <m:t>t=τ</m:t>
        </m:r>
      </m:oMath>
      <w:r w:rsidRPr="00504DDF">
        <w:t xml:space="preserve"> που καθορίζει η τιμή της παραμέτρου για κάθε πρόβλημα της οικογένειας. Κάθε ΠΑΤ της οικογένειας έχει ομογενή ΜΔΕ και λύνεται με τις γνωστές μεθόδους.</w:t>
      </w:r>
    </w:p>
    <w:p w:rsidR="00504DDF" w:rsidRPr="00504DDF" w:rsidRDefault="00504DDF" w:rsidP="00823907">
      <w:pPr>
        <w:spacing w:line="360" w:lineRule="auto"/>
        <w:rPr>
          <w:u w:val="single"/>
        </w:rPr>
      </w:pPr>
      <w:r w:rsidRPr="00504DDF">
        <w:rPr>
          <w:u w:val="single"/>
        </w:rPr>
        <w:t>Παράδειγμα:</w:t>
      </w:r>
    </w:p>
    <w:p w:rsidR="00504DDF" w:rsidRPr="00504DDF" w:rsidRDefault="00504DDF" w:rsidP="00823907">
      <w:pPr>
        <w:spacing w:line="360" w:lineRule="auto"/>
      </w:pPr>
      <w:r w:rsidRPr="00504DDF">
        <w:t xml:space="preserve">Χρησιμοποιήστε την Αρχή του </w:t>
      </w:r>
      <w:proofErr w:type="spellStart"/>
      <w:r>
        <w:t>Duhamel</w:t>
      </w:r>
      <w:proofErr w:type="spellEnd"/>
      <w:r w:rsidRPr="00504DDF">
        <w:t xml:space="preserve"> για να λύσετε το μη-ομογενές ΠΑΤ</w:t>
      </w:r>
    </w:p>
    <w:p w:rsidR="00504DDF" w:rsidRDefault="000D6879" w:rsidP="00823907">
      <w:pPr>
        <w:spacing w:line="360" w:lineRule="auto"/>
      </w:pPr>
      <m:oMath>
        <m:sSub>
          <m:sSubPr>
            <m:ctrlPr>
              <w:rPr>
                <w:rFonts w:ascii="Cambria Math" w:hAnsi="Cambria Math"/>
                <w:i/>
              </w:rPr>
            </m:ctrlPr>
          </m:sSubPr>
          <m:e>
            <m:r>
              <w:rPr>
                <w:rFonts w:ascii="Cambria Math" w:hAnsi="Cambria Math"/>
              </w:rPr>
              <m:t>u</m:t>
            </m:r>
          </m:e>
          <m:sub>
            <m:r>
              <w:rPr>
                <w:rFonts w:ascii="Cambria Math" w:hAnsi="Cambria Math"/>
              </w:rPr>
              <m:t>tt</m:t>
            </m:r>
          </m:sub>
        </m:sSub>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sSub>
          <m:sSubPr>
            <m:ctrlPr>
              <w:rPr>
                <w:rFonts w:ascii="Cambria Math" w:hAnsi="Cambria Math"/>
                <w:i/>
              </w:rPr>
            </m:ctrlPr>
          </m:sSubPr>
          <m:e>
            <m:r>
              <w:rPr>
                <w:rFonts w:ascii="Cambria Math" w:hAnsi="Cambria Math"/>
              </w:rPr>
              <m:t>u</m:t>
            </m:r>
          </m:e>
          <m:sub>
            <m:r>
              <w:rPr>
                <w:rFonts w:ascii="Cambria Math" w:hAnsi="Cambria Math"/>
              </w:rPr>
              <m:t>xx</m:t>
            </m:r>
          </m:sub>
        </m:sSub>
        <m:r>
          <w:rPr>
            <w:rFonts w:ascii="Cambria Math" w:hAnsi="Cambria Math"/>
          </w:rPr>
          <m:t>=</m:t>
        </m:r>
        <m:r>
          <w:rPr>
            <w:rFonts w:ascii="Cambria Math" w:hAnsi="Cambria Math"/>
            <w:color w:val="000000" w:themeColor="text1"/>
          </w:rPr>
          <m:t>f</m:t>
        </m:r>
        <m:d>
          <m:dPr>
            <m:ctrlPr>
              <w:rPr>
                <w:rFonts w:ascii="Cambria Math" w:hAnsi="Cambria Math"/>
                <w:i/>
                <w:color w:val="000000" w:themeColor="text1"/>
              </w:rPr>
            </m:ctrlPr>
          </m:dPr>
          <m:e>
            <m:r>
              <w:rPr>
                <w:rFonts w:ascii="Cambria Math" w:hAnsi="Cambria Math"/>
                <w:color w:val="000000" w:themeColor="text1"/>
              </w:rPr>
              <m:t>x</m:t>
            </m:r>
          </m:e>
        </m:d>
      </m:oMath>
      <w:r w:rsidR="00504DDF" w:rsidRPr="0013543A">
        <w:tab/>
      </w:r>
      <w:r w:rsidR="00504DDF">
        <w:tab/>
      </w:r>
      <m:oMath>
        <m:r>
          <w:rPr>
            <w:rFonts w:ascii="Cambria Math" w:hAnsi="Cambria Math"/>
          </w:rPr>
          <m:t xml:space="preserve"> -∞&lt;x&lt;+∞</m:t>
        </m:r>
      </m:oMath>
      <w:r w:rsidR="00504DDF">
        <w:tab/>
      </w:r>
      <m:oMath>
        <m:r>
          <w:rPr>
            <w:rFonts w:ascii="Cambria Math" w:hAnsi="Cambria Math"/>
          </w:rPr>
          <m:t>t&gt;0</m:t>
        </m:r>
      </m:oMath>
    </w:p>
    <w:p w:rsidR="00504DDF" w:rsidRPr="00504DDF" w:rsidRDefault="00504DDF" w:rsidP="00823907">
      <w:pPr>
        <w:spacing w:line="360" w:lineRule="auto"/>
      </w:pPr>
      <m:oMath>
        <m:r>
          <w:rPr>
            <w:rFonts w:ascii="Cambria Math" w:hAnsi="Cambria Math"/>
          </w:rPr>
          <m:t>u</m:t>
        </m:r>
        <m:d>
          <m:dPr>
            <m:ctrlPr>
              <w:rPr>
                <w:rFonts w:ascii="Cambria Math" w:hAnsi="Cambria Math"/>
                <w:i/>
              </w:rPr>
            </m:ctrlPr>
          </m:dPr>
          <m:e>
            <m:r>
              <w:rPr>
                <w:rFonts w:ascii="Cambria Math" w:hAnsi="Cambria Math"/>
              </w:rPr>
              <m:t>x,0</m:t>
            </m:r>
          </m:e>
        </m:d>
        <m:r>
          <w:rPr>
            <w:rFonts w:ascii="Cambria Math" w:hAnsi="Cambria Math"/>
          </w:rPr>
          <m:t>=0</m:t>
        </m:r>
      </m:oMath>
      <w:r w:rsidRPr="00504DDF">
        <w:t xml:space="preserve"> </w:t>
      </w:r>
    </w:p>
    <w:p w:rsidR="00504DDF" w:rsidRPr="00504DDF" w:rsidRDefault="000D6879" w:rsidP="00823907">
      <w:pPr>
        <w:spacing w:line="360" w:lineRule="auto"/>
      </w:pPr>
      <m:oMath>
        <m:sSub>
          <m:sSubPr>
            <m:ctrlPr>
              <w:rPr>
                <w:rFonts w:ascii="Cambria Math" w:hAnsi="Cambria Math"/>
                <w:i/>
              </w:rPr>
            </m:ctrlPr>
          </m:sSubPr>
          <m:e>
            <m:r>
              <w:rPr>
                <w:rFonts w:ascii="Cambria Math" w:hAnsi="Cambria Math"/>
              </w:rPr>
              <m:t>u</m:t>
            </m:r>
          </m:e>
          <m:sub>
            <m:r>
              <w:rPr>
                <w:rFonts w:ascii="Cambria Math" w:hAnsi="Cambria Math"/>
              </w:rPr>
              <m:t>t</m:t>
            </m:r>
          </m:sub>
        </m:sSub>
        <m:d>
          <m:dPr>
            <m:ctrlPr>
              <w:rPr>
                <w:rFonts w:ascii="Cambria Math" w:hAnsi="Cambria Math"/>
                <w:i/>
              </w:rPr>
            </m:ctrlPr>
          </m:dPr>
          <m:e>
            <m:r>
              <w:rPr>
                <w:rFonts w:ascii="Cambria Math" w:hAnsi="Cambria Math"/>
              </w:rPr>
              <m:t>x,0</m:t>
            </m:r>
          </m:e>
        </m:d>
        <m:r>
          <w:rPr>
            <w:rFonts w:ascii="Cambria Math" w:hAnsi="Cambria Math"/>
          </w:rPr>
          <m:t>=</m:t>
        </m:r>
        <m:r>
          <w:rPr>
            <w:rFonts w:ascii="Cambria Math" w:hAnsi="Cambria Math"/>
            <w:color w:val="000000" w:themeColor="text1"/>
          </w:rPr>
          <m:t>0</m:t>
        </m:r>
      </m:oMath>
      <w:r w:rsidR="00504DDF" w:rsidRPr="00504DDF">
        <w:t xml:space="preserve"> </w:t>
      </w:r>
    </w:p>
    <w:p w:rsidR="00504DDF" w:rsidRPr="00504DDF" w:rsidRDefault="00504DDF" w:rsidP="00823907">
      <w:pPr>
        <w:spacing w:line="360" w:lineRule="auto"/>
        <w:rPr>
          <w:u w:val="single"/>
        </w:rPr>
      </w:pPr>
      <w:r w:rsidRPr="00504DDF">
        <w:rPr>
          <w:u w:val="single"/>
        </w:rPr>
        <w:t>Λύση:</w:t>
      </w:r>
    </w:p>
    <w:p w:rsidR="00504DDF" w:rsidRPr="00504DDF" w:rsidRDefault="00504DDF" w:rsidP="00823907">
      <w:pPr>
        <w:spacing w:line="360" w:lineRule="auto"/>
      </w:pPr>
      <w:r w:rsidRPr="00504DDF">
        <w:t xml:space="preserve">Σχηματίζουμε το </w:t>
      </w:r>
      <w:r w:rsidR="00A35C96" w:rsidRPr="00504DDF">
        <w:t>παραμετροποιημένο</w:t>
      </w:r>
      <w:r w:rsidRPr="00504DDF">
        <w:t xml:space="preserve"> πρόβλημα παλμών:</w:t>
      </w:r>
    </w:p>
    <w:p w:rsidR="00504DDF" w:rsidRPr="00D03A06" w:rsidRDefault="000D6879" w:rsidP="00823907">
      <w:pPr>
        <w:spacing w:line="360" w:lineRule="auto"/>
        <w:rPr>
          <w:i/>
        </w:rPr>
      </w:pPr>
      <m:oMath>
        <m:sSub>
          <m:sSubPr>
            <m:ctrlPr>
              <w:rPr>
                <w:rFonts w:ascii="Cambria Math" w:hAnsi="Cambria Math"/>
                <w:i/>
              </w:rPr>
            </m:ctrlPr>
          </m:sSubPr>
          <m:e>
            <m:r>
              <w:rPr>
                <w:rFonts w:ascii="Cambria Math" w:hAnsi="Cambria Math"/>
              </w:rPr>
              <m:t>w</m:t>
            </m:r>
          </m:e>
          <m:sub>
            <m:r>
              <w:rPr>
                <w:rFonts w:ascii="Cambria Math" w:hAnsi="Cambria Math"/>
              </w:rPr>
              <m:t>tt</m:t>
            </m:r>
          </m:sub>
        </m:sSub>
        <m:d>
          <m:dPr>
            <m:ctrlPr>
              <w:rPr>
                <w:rFonts w:ascii="Cambria Math" w:hAnsi="Cambria Math"/>
                <w:i/>
              </w:rPr>
            </m:ctrlPr>
          </m:dPr>
          <m:e>
            <m:r>
              <w:rPr>
                <w:rFonts w:ascii="Cambria Math" w:hAnsi="Cambria Math"/>
              </w:rPr>
              <m:t>x,t ;τ</m:t>
            </m:r>
          </m:e>
        </m:d>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sSub>
          <m:sSubPr>
            <m:ctrlPr>
              <w:rPr>
                <w:rFonts w:ascii="Cambria Math" w:hAnsi="Cambria Math"/>
                <w:i/>
              </w:rPr>
            </m:ctrlPr>
          </m:sSubPr>
          <m:e>
            <m:r>
              <w:rPr>
                <w:rFonts w:ascii="Cambria Math" w:hAnsi="Cambria Math"/>
              </w:rPr>
              <m:t>w</m:t>
            </m:r>
          </m:e>
          <m:sub>
            <m:r>
              <w:rPr>
                <w:rFonts w:ascii="Cambria Math" w:hAnsi="Cambria Math"/>
              </w:rPr>
              <m:t>xx</m:t>
            </m:r>
          </m:sub>
        </m:sSub>
        <m:d>
          <m:dPr>
            <m:ctrlPr>
              <w:rPr>
                <w:rFonts w:ascii="Cambria Math" w:hAnsi="Cambria Math"/>
                <w:i/>
              </w:rPr>
            </m:ctrlPr>
          </m:dPr>
          <m:e>
            <m:r>
              <w:rPr>
                <w:rFonts w:ascii="Cambria Math" w:hAnsi="Cambria Math"/>
              </w:rPr>
              <m:t>x,t;τ</m:t>
            </m:r>
          </m:e>
        </m:d>
        <m:r>
          <w:rPr>
            <w:rFonts w:ascii="Cambria Math" w:hAnsi="Cambria Math"/>
          </w:rPr>
          <m:t>=0</m:t>
        </m:r>
      </m:oMath>
      <w:r w:rsidR="00504DDF" w:rsidRPr="0013543A">
        <w:tab/>
      </w:r>
      <w:r w:rsidR="00504DDF">
        <w:tab/>
      </w:r>
      <m:oMath>
        <m:r>
          <w:rPr>
            <w:rFonts w:ascii="Cambria Math" w:hAnsi="Cambria Math"/>
          </w:rPr>
          <m:t xml:space="preserve"> -∞&lt;x&lt;+∞</m:t>
        </m:r>
      </m:oMath>
      <w:r w:rsidR="00504DDF">
        <w:tab/>
      </w:r>
      <m:oMath>
        <m:r>
          <w:rPr>
            <w:rFonts w:ascii="Cambria Math" w:hAnsi="Cambria Math"/>
          </w:rPr>
          <m:t>0≤t</m:t>
        </m:r>
      </m:oMath>
    </w:p>
    <w:p w:rsidR="00504DDF" w:rsidRPr="000B2BBC" w:rsidRDefault="00504DDF" w:rsidP="00823907">
      <w:pPr>
        <w:spacing w:line="360" w:lineRule="auto"/>
      </w:pPr>
      <m:oMath>
        <m:r>
          <w:rPr>
            <w:rFonts w:ascii="Cambria Math" w:hAnsi="Cambria Math"/>
          </w:rPr>
          <m:t>w</m:t>
        </m:r>
        <m:d>
          <m:dPr>
            <m:ctrlPr>
              <w:rPr>
                <w:rFonts w:ascii="Cambria Math" w:hAnsi="Cambria Math"/>
                <w:i/>
              </w:rPr>
            </m:ctrlPr>
          </m:dPr>
          <m:e>
            <m:r>
              <w:rPr>
                <w:rFonts w:ascii="Cambria Math" w:hAnsi="Cambria Math"/>
              </w:rPr>
              <m:t>x,</m:t>
            </m:r>
            <m:r>
              <m:rPr>
                <m:sty m:val="bi"/>
              </m:rPr>
              <w:rPr>
                <w:rFonts w:ascii="Cambria Math" w:hAnsi="Cambria Math"/>
              </w:rPr>
              <m:t>0</m:t>
            </m:r>
            <m:r>
              <w:rPr>
                <w:rFonts w:ascii="Cambria Math" w:hAnsi="Cambria Math"/>
              </w:rPr>
              <m:t>;τ</m:t>
            </m:r>
          </m:e>
        </m:d>
        <m:r>
          <w:rPr>
            <w:rFonts w:ascii="Cambria Math" w:hAnsi="Cambria Math"/>
          </w:rPr>
          <m:t>=0</m:t>
        </m:r>
      </m:oMath>
      <w:r w:rsidRPr="000B2BBC">
        <w:t xml:space="preserve"> </w:t>
      </w:r>
    </w:p>
    <w:p w:rsidR="00504DDF" w:rsidRPr="00D8494E" w:rsidRDefault="000D6879" w:rsidP="00823907">
      <w:pPr>
        <w:spacing w:line="360" w:lineRule="auto"/>
      </w:pPr>
      <m:oMath>
        <m:sSub>
          <m:sSubPr>
            <m:ctrlPr>
              <w:rPr>
                <w:rFonts w:ascii="Cambria Math" w:hAnsi="Cambria Math"/>
                <w:i/>
              </w:rPr>
            </m:ctrlPr>
          </m:sSubPr>
          <m:e>
            <m:r>
              <w:rPr>
                <w:rFonts w:ascii="Cambria Math" w:hAnsi="Cambria Math"/>
              </w:rPr>
              <m:t>w</m:t>
            </m:r>
          </m:e>
          <m:sub>
            <m:r>
              <w:rPr>
                <w:rFonts w:ascii="Cambria Math" w:hAnsi="Cambria Math"/>
              </w:rPr>
              <m:t>t</m:t>
            </m:r>
          </m:sub>
        </m:sSub>
        <m:d>
          <m:dPr>
            <m:ctrlPr>
              <w:rPr>
                <w:rFonts w:ascii="Cambria Math" w:hAnsi="Cambria Math"/>
                <w:i/>
              </w:rPr>
            </m:ctrlPr>
          </m:dPr>
          <m:e>
            <m:r>
              <w:rPr>
                <w:rFonts w:ascii="Cambria Math" w:hAnsi="Cambria Math"/>
              </w:rPr>
              <m:t>x,</m:t>
            </m:r>
            <m:r>
              <m:rPr>
                <m:sty m:val="bi"/>
              </m:rPr>
              <w:rPr>
                <w:rFonts w:ascii="Cambria Math" w:hAnsi="Cambria Math"/>
              </w:rPr>
              <m:t>0</m:t>
            </m:r>
            <m:r>
              <w:rPr>
                <w:rFonts w:ascii="Cambria Math" w:hAnsi="Cambria Math"/>
              </w:rPr>
              <m:t>;τ</m:t>
            </m:r>
          </m:e>
        </m:d>
        <m:r>
          <w:rPr>
            <w:rFonts w:ascii="Cambria Math" w:hAnsi="Cambria Math"/>
          </w:rPr>
          <m:t>=f</m:t>
        </m:r>
        <m:d>
          <m:dPr>
            <m:ctrlPr>
              <w:rPr>
                <w:rFonts w:ascii="Cambria Math" w:hAnsi="Cambria Math"/>
                <w:i/>
              </w:rPr>
            </m:ctrlPr>
          </m:dPr>
          <m:e>
            <m:r>
              <w:rPr>
                <w:rFonts w:ascii="Cambria Math" w:hAnsi="Cambria Math"/>
              </w:rPr>
              <m:t>x</m:t>
            </m:r>
          </m:e>
        </m:d>
      </m:oMath>
      <w:r w:rsidR="00504DDF" w:rsidRPr="000B2BBC">
        <w:rPr>
          <w:color w:val="FF0000"/>
        </w:rPr>
        <w:t xml:space="preserve"> </w:t>
      </w:r>
      <w:r w:rsidR="00504DDF">
        <w:t xml:space="preserve"> </w:t>
      </w:r>
    </w:p>
    <w:p w:rsidR="00504DDF" w:rsidRPr="00504DDF" w:rsidRDefault="00504DDF" w:rsidP="00823907">
      <w:pPr>
        <w:spacing w:line="360" w:lineRule="auto"/>
      </w:pPr>
      <w:r w:rsidRPr="00504DDF">
        <w:t xml:space="preserve">το οποίο λύνεται με τον γνωστό τύπο του </w:t>
      </w:r>
      <w:r>
        <w:t>d</w:t>
      </w:r>
      <w:r w:rsidRPr="00504DDF">
        <w:t xml:space="preserve">’ </w:t>
      </w:r>
      <w:proofErr w:type="spellStart"/>
      <w:r>
        <w:t>Alembert</w:t>
      </w:r>
      <w:proofErr w:type="spellEnd"/>
      <w:r w:rsidRPr="00504DDF">
        <w:t xml:space="preserve"> και δίνει</w:t>
      </w:r>
    </w:p>
    <w:p w:rsidR="00504DDF" w:rsidRPr="00307F0B" w:rsidRDefault="00504DDF" w:rsidP="00823907">
      <w:pPr>
        <w:spacing w:line="360" w:lineRule="auto"/>
      </w:pPr>
      <m:oMathPara>
        <m:oMath>
          <m:r>
            <w:rPr>
              <w:rFonts w:ascii="Cambria Math" w:hAnsi="Cambria Math"/>
            </w:rPr>
            <m:t>w</m:t>
          </m:r>
          <m:d>
            <m:dPr>
              <m:ctrlPr>
                <w:rPr>
                  <w:rFonts w:ascii="Cambria Math" w:hAnsi="Cambria Math"/>
                  <w:i/>
                </w:rPr>
              </m:ctrlPr>
            </m:dPr>
            <m:e>
              <m:r>
                <w:rPr>
                  <w:rFonts w:ascii="Cambria Math" w:hAnsi="Cambria Math"/>
                </w:rPr>
                <m:t>x,t;τ</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2c</m:t>
              </m:r>
            </m:den>
          </m:f>
          <m:nary>
            <m:naryPr>
              <m:limLoc m:val="undOvr"/>
              <m:ctrlPr>
                <w:rPr>
                  <w:rFonts w:ascii="Cambria Math" w:hAnsi="Cambria Math"/>
                  <w:i/>
                </w:rPr>
              </m:ctrlPr>
            </m:naryPr>
            <m:sub>
              <m:r>
                <w:rPr>
                  <w:rFonts w:ascii="Cambria Math" w:hAnsi="Cambria Math"/>
                </w:rPr>
                <m:t>x-c t</m:t>
              </m:r>
            </m:sub>
            <m:sup>
              <m:r>
                <w:rPr>
                  <w:rFonts w:ascii="Cambria Math" w:hAnsi="Cambria Math"/>
                </w:rPr>
                <m:t>x+c t</m:t>
              </m:r>
            </m:sup>
            <m:e>
              <m:r>
                <w:rPr>
                  <w:rFonts w:ascii="Cambria Math" w:hAnsi="Cambria Math"/>
                </w:rPr>
                <m:t>f</m:t>
              </m:r>
              <m:d>
                <m:dPr>
                  <m:ctrlPr>
                    <w:rPr>
                      <w:rFonts w:ascii="Cambria Math" w:hAnsi="Cambria Math"/>
                      <w:i/>
                    </w:rPr>
                  </m:ctrlPr>
                </m:dPr>
                <m:e>
                  <m:r>
                    <w:rPr>
                      <w:rFonts w:ascii="Cambria Math" w:hAnsi="Cambria Math"/>
                    </w:rPr>
                    <m:t>y</m:t>
                  </m:r>
                </m:e>
              </m:d>
              <m:r>
                <w:rPr>
                  <w:rFonts w:ascii="Cambria Math" w:hAnsi="Cambria Math"/>
                </w:rPr>
                <m:t>dy</m:t>
              </m:r>
            </m:e>
          </m:nary>
        </m:oMath>
      </m:oMathPara>
    </w:p>
    <w:p w:rsidR="00504DDF" w:rsidRDefault="00504DDF" w:rsidP="00823907">
      <w:pPr>
        <w:spacing w:line="360" w:lineRule="auto"/>
      </w:pPr>
      <w:r>
        <w:t>Επομένως</w:t>
      </w:r>
    </w:p>
    <w:p w:rsidR="00504DDF" w:rsidRPr="00307F0B" w:rsidRDefault="00504DDF" w:rsidP="00823907">
      <w:pPr>
        <w:spacing w:line="360" w:lineRule="auto"/>
      </w:pPr>
      <m:oMathPara>
        <m:oMath>
          <m:r>
            <w:rPr>
              <w:rFonts w:ascii="Cambria Math" w:hAnsi="Cambria Math"/>
            </w:rPr>
            <m:t>w</m:t>
          </m:r>
          <m:d>
            <m:dPr>
              <m:ctrlPr>
                <w:rPr>
                  <w:rFonts w:ascii="Cambria Math" w:hAnsi="Cambria Math"/>
                  <w:i/>
                </w:rPr>
              </m:ctrlPr>
            </m:dPr>
            <m:e>
              <m:r>
                <w:rPr>
                  <w:rFonts w:ascii="Cambria Math" w:hAnsi="Cambria Math"/>
                </w:rPr>
                <m:t>x,t-τ;τ</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2c</m:t>
              </m:r>
            </m:den>
          </m:f>
          <m:nary>
            <m:naryPr>
              <m:limLoc m:val="undOvr"/>
              <m:ctrlPr>
                <w:rPr>
                  <w:rFonts w:ascii="Cambria Math" w:hAnsi="Cambria Math"/>
                  <w:i/>
                </w:rPr>
              </m:ctrlPr>
            </m:naryPr>
            <m:sub>
              <m:r>
                <w:rPr>
                  <w:rFonts w:ascii="Cambria Math" w:hAnsi="Cambria Math"/>
                </w:rPr>
                <m:t>x-c</m:t>
              </m:r>
              <m:d>
                <m:dPr>
                  <m:ctrlPr>
                    <w:rPr>
                      <w:rFonts w:ascii="Cambria Math" w:hAnsi="Cambria Math"/>
                      <w:i/>
                    </w:rPr>
                  </m:ctrlPr>
                </m:dPr>
                <m:e>
                  <m:r>
                    <w:rPr>
                      <w:rFonts w:ascii="Cambria Math" w:hAnsi="Cambria Math"/>
                    </w:rPr>
                    <m:t>t-τ</m:t>
                  </m:r>
                </m:e>
              </m:d>
            </m:sub>
            <m:sup>
              <m:r>
                <w:rPr>
                  <w:rFonts w:ascii="Cambria Math" w:hAnsi="Cambria Math"/>
                </w:rPr>
                <m:t>x+c</m:t>
              </m:r>
              <m:d>
                <m:dPr>
                  <m:ctrlPr>
                    <w:rPr>
                      <w:rFonts w:ascii="Cambria Math" w:hAnsi="Cambria Math"/>
                      <w:i/>
                    </w:rPr>
                  </m:ctrlPr>
                </m:dPr>
                <m:e>
                  <m:r>
                    <w:rPr>
                      <w:rFonts w:ascii="Cambria Math" w:hAnsi="Cambria Math"/>
                    </w:rPr>
                    <m:t>t-τ</m:t>
                  </m:r>
                </m:e>
              </m:d>
            </m:sup>
            <m:e>
              <m:r>
                <w:rPr>
                  <w:rFonts w:ascii="Cambria Math" w:hAnsi="Cambria Math"/>
                </w:rPr>
                <m:t>f</m:t>
              </m:r>
              <m:d>
                <m:dPr>
                  <m:ctrlPr>
                    <w:rPr>
                      <w:rFonts w:ascii="Cambria Math" w:hAnsi="Cambria Math"/>
                      <w:i/>
                    </w:rPr>
                  </m:ctrlPr>
                </m:dPr>
                <m:e>
                  <m:r>
                    <w:rPr>
                      <w:rFonts w:ascii="Cambria Math" w:hAnsi="Cambria Math"/>
                    </w:rPr>
                    <m:t>y</m:t>
                  </m:r>
                </m:e>
              </m:d>
              <m:r>
                <w:rPr>
                  <w:rFonts w:ascii="Cambria Math" w:hAnsi="Cambria Math"/>
                </w:rPr>
                <m:t>dy</m:t>
              </m:r>
            </m:e>
          </m:nary>
        </m:oMath>
      </m:oMathPara>
    </w:p>
    <w:p w:rsidR="00504DDF" w:rsidRPr="00750708" w:rsidRDefault="00504DDF" w:rsidP="00823907">
      <w:pPr>
        <w:spacing w:line="360" w:lineRule="auto"/>
      </w:pPr>
      <w:r>
        <w:t>και</w:t>
      </w:r>
    </w:p>
    <w:p w:rsidR="00504DDF" w:rsidRDefault="00504DDF" w:rsidP="00823907">
      <w:pPr>
        <w:spacing w:line="360" w:lineRule="auto"/>
      </w:pPr>
      <m:oMathPara>
        <m:oMath>
          <m:r>
            <w:rPr>
              <w:rFonts w:ascii="Cambria Math" w:hAnsi="Cambria Math"/>
            </w:rPr>
            <m:t>u</m:t>
          </m:r>
          <m:d>
            <m:dPr>
              <m:ctrlPr>
                <w:rPr>
                  <w:rFonts w:ascii="Cambria Math" w:hAnsi="Cambria Math"/>
                  <w:i/>
                </w:rPr>
              </m:ctrlPr>
            </m:dPr>
            <m:e>
              <m:r>
                <w:rPr>
                  <w:rFonts w:ascii="Cambria Math" w:hAnsi="Cambria Math"/>
                </w:rPr>
                <m:t>x,t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w</m:t>
              </m:r>
              <m:d>
                <m:dPr>
                  <m:ctrlPr>
                    <w:rPr>
                      <w:rFonts w:ascii="Cambria Math" w:hAnsi="Cambria Math"/>
                      <w:i/>
                    </w:rPr>
                  </m:ctrlPr>
                </m:dPr>
                <m:e>
                  <m:r>
                    <w:rPr>
                      <w:rFonts w:ascii="Cambria Math" w:hAnsi="Cambria Math"/>
                    </w:rPr>
                    <m:t>x,t-τ;τ</m:t>
                  </m:r>
                </m:e>
              </m:d>
              <m:r>
                <w:rPr>
                  <w:rFonts w:ascii="Cambria Math" w:hAnsi="Cambria Math"/>
                </w:rPr>
                <m:t>dτ</m:t>
              </m:r>
            </m:e>
          </m:nary>
        </m:oMath>
      </m:oMathPara>
    </w:p>
    <w:p w:rsidR="00504DDF" w:rsidRPr="00DB37A5" w:rsidRDefault="00504DDF" w:rsidP="00823907">
      <w:pPr>
        <w:spacing w:line="360" w:lineRule="auto"/>
      </w:pPr>
    </w:p>
    <w:p w:rsidR="00504DDF" w:rsidRDefault="00504DDF" w:rsidP="00823907">
      <w:pPr>
        <w:spacing w:line="360" w:lineRule="auto"/>
      </w:pPr>
      <m:oMathPara>
        <m:oMath>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t</m:t>
              </m:r>
            </m:sup>
            <m:e>
              <m:f>
                <m:fPr>
                  <m:ctrlPr>
                    <w:rPr>
                      <w:rFonts w:ascii="Cambria Math" w:hAnsi="Cambria Math"/>
                      <w:i/>
                    </w:rPr>
                  </m:ctrlPr>
                </m:fPr>
                <m:num>
                  <m:r>
                    <w:rPr>
                      <w:rFonts w:ascii="Cambria Math" w:hAnsi="Cambria Math"/>
                    </w:rPr>
                    <m:t>1</m:t>
                  </m:r>
                </m:num>
                <m:den>
                  <m:r>
                    <w:rPr>
                      <w:rFonts w:ascii="Cambria Math" w:hAnsi="Cambria Math"/>
                    </w:rPr>
                    <m:t>2c</m:t>
                  </m:r>
                </m:den>
              </m:f>
              <m:nary>
                <m:naryPr>
                  <m:limLoc m:val="undOvr"/>
                  <m:ctrlPr>
                    <w:rPr>
                      <w:rFonts w:ascii="Cambria Math" w:hAnsi="Cambria Math"/>
                      <w:i/>
                    </w:rPr>
                  </m:ctrlPr>
                </m:naryPr>
                <m:sub>
                  <m:r>
                    <w:rPr>
                      <w:rFonts w:ascii="Cambria Math" w:hAnsi="Cambria Math"/>
                    </w:rPr>
                    <m:t>x-c</m:t>
                  </m:r>
                  <m:d>
                    <m:dPr>
                      <m:ctrlPr>
                        <w:rPr>
                          <w:rFonts w:ascii="Cambria Math" w:hAnsi="Cambria Math"/>
                          <w:i/>
                        </w:rPr>
                      </m:ctrlPr>
                    </m:dPr>
                    <m:e>
                      <m:r>
                        <w:rPr>
                          <w:rFonts w:ascii="Cambria Math" w:hAnsi="Cambria Math"/>
                        </w:rPr>
                        <m:t>t-τ</m:t>
                      </m:r>
                    </m:e>
                  </m:d>
                </m:sub>
                <m:sup>
                  <m:r>
                    <w:rPr>
                      <w:rFonts w:ascii="Cambria Math" w:hAnsi="Cambria Math"/>
                    </w:rPr>
                    <m:t>x+c</m:t>
                  </m:r>
                  <m:d>
                    <m:dPr>
                      <m:ctrlPr>
                        <w:rPr>
                          <w:rFonts w:ascii="Cambria Math" w:hAnsi="Cambria Math"/>
                          <w:i/>
                        </w:rPr>
                      </m:ctrlPr>
                    </m:dPr>
                    <m:e>
                      <m:r>
                        <w:rPr>
                          <w:rFonts w:ascii="Cambria Math" w:hAnsi="Cambria Math"/>
                        </w:rPr>
                        <m:t>t-τ</m:t>
                      </m:r>
                    </m:e>
                  </m:d>
                </m:sup>
                <m:e>
                  <m:r>
                    <w:rPr>
                      <w:rFonts w:ascii="Cambria Math" w:hAnsi="Cambria Math"/>
                    </w:rPr>
                    <m:t>f</m:t>
                  </m:r>
                  <m:d>
                    <m:dPr>
                      <m:ctrlPr>
                        <w:rPr>
                          <w:rFonts w:ascii="Cambria Math" w:hAnsi="Cambria Math"/>
                          <w:i/>
                        </w:rPr>
                      </m:ctrlPr>
                    </m:dPr>
                    <m:e>
                      <m:r>
                        <w:rPr>
                          <w:rFonts w:ascii="Cambria Math" w:hAnsi="Cambria Math"/>
                        </w:rPr>
                        <m:t>y</m:t>
                      </m:r>
                    </m:e>
                  </m:d>
                  <m:r>
                    <w:rPr>
                      <w:rFonts w:ascii="Cambria Math" w:hAnsi="Cambria Math"/>
                    </w:rPr>
                    <m:t>dy</m:t>
                  </m:r>
                </m:e>
              </m:nary>
              <m:r>
                <w:rPr>
                  <w:rFonts w:ascii="Cambria Math" w:hAnsi="Cambria Math"/>
                </w:rPr>
                <m:t>dτ</m:t>
              </m:r>
            </m:e>
          </m:nary>
        </m:oMath>
      </m:oMathPara>
    </w:p>
    <w:p w:rsidR="00504DDF" w:rsidRPr="00504DDF" w:rsidRDefault="00504DDF" w:rsidP="00823907">
      <w:pPr>
        <w:spacing w:line="360" w:lineRule="auto"/>
      </w:pPr>
      <w:r w:rsidRPr="00504DDF">
        <w:t xml:space="preserve">Αν τώρα υποθέσουμε ότι η </w:t>
      </w:r>
      <m:oMath>
        <m:r>
          <w:rPr>
            <w:rFonts w:ascii="Cambria Math" w:hAnsi="Cambria Math"/>
          </w:rPr>
          <m:t>F</m:t>
        </m:r>
        <m:d>
          <m:dPr>
            <m:ctrlPr>
              <w:rPr>
                <w:rFonts w:ascii="Cambria Math" w:hAnsi="Cambria Math"/>
                <w:i/>
              </w:rPr>
            </m:ctrlPr>
          </m:dPr>
          <m:e>
            <m:r>
              <w:rPr>
                <w:rFonts w:ascii="Cambria Math" w:hAnsi="Cambria Math"/>
              </w:rPr>
              <m:t>y</m:t>
            </m:r>
          </m:e>
        </m:d>
      </m:oMath>
      <w:r w:rsidRPr="00504DDF">
        <w:t xml:space="preserve"> είναι μια παράγουσα της </w:t>
      </w:r>
      <m:oMath>
        <m:r>
          <w:rPr>
            <w:rFonts w:ascii="Cambria Math" w:hAnsi="Cambria Math"/>
          </w:rPr>
          <m:t>f</m:t>
        </m:r>
        <m:d>
          <m:dPr>
            <m:ctrlPr>
              <w:rPr>
                <w:rFonts w:ascii="Cambria Math" w:hAnsi="Cambria Math"/>
                <w:i/>
              </w:rPr>
            </m:ctrlPr>
          </m:dPr>
          <m:e>
            <m:r>
              <w:rPr>
                <w:rFonts w:ascii="Cambria Math" w:hAnsi="Cambria Math"/>
              </w:rPr>
              <m:t>y</m:t>
            </m:r>
          </m:e>
        </m:d>
      </m:oMath>
      <w:r w:rsidRPr="00504DDF">
        <w:t xml:space="preserve"> βρίσκουμε:</w:t>
      </w:r>
    </w:p>
    <w:p w:rsidR="00504DDF" w:rsidRPr="00DB37A5" w:rsidRDefault="00504DDF" w:rsidP="00823907">
      <w:pPr>
        <w:spacing w:line="360" w:lineRule="auto"/>
        <w:rPr>
          <w:b/>
        </w:rPr>
      </w:pPr>
      <m:oMathPara>
        <m:oMath>
          <m:r>
            <m:rPr>
              <m:sty m:val="bi"/>
            </m:rPr>
            <w:rPr>
              <w:rFonts w:ascii="Cambria Math" w:hAnsi="Cambria Math"/>
            </w:rPr>
            <m:t>u</m:t>
          </m:r>
          <m:d>
            <m:dPr>
              <m:ctrlPr>
                <w:rPr>
                  <w:rFonts w:ascii="Cambria Math" w:hAnsi="Cambria Math"/>
                  <w:b/>
                  <w:i/>
                </w:rPr>
              </m:ctrlPr>
            </m:dPr>
            <m:e>
              <m:r>
                <m:rPr>
                  <m:sty m:val="bi"/>
                </m:rPr>
                <w:rPr>
                  <w:rFonts w:ascii="Cambria Math" w:hAnsi="Cambria Math"/>
                </w:rPr>
                <m:t>x,t</m:t>
              </m:r>
            </m:e>
          </m:d>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2</m:t>
              </m:r>
              <m:r>
                <m:rPr>
                  <m:sty m:val="bi"/>
                </m:rPr>
                <w:rPr>
                  <w:rFonts w:ascii="Cambria Math" w:hAnsi="Cambria Math"/>
                </w:rPr>
                <m:t>c</m:t>
              </m:r>
            </m:den>
          </m:f>
          <m:nary>
            <m:naryPr>
              <m:limLoc m:val="undOvr"/>
              <m:ctrlPr>
                <w:rPr>
                  <w:rFonts w:ascii="Cambria Math" w:hAnsi="Cambria Math"/>
                  <w:b/>
                  <w:i/>
                </w:rPr>
              </m:ctrlPr>
            </m:naryPr>
            <m:sub>
              <m:r>
                <m:rPr>
                  <m:sty m:val="bi"/>
                </m:rPr>
                <w:rPr>
                  <w:rFonts w:ascii="Cambria Math" w:hAnsi="Cambria Math"/>
                </w:rPr>
                <m:t>0</m:t>
              </m:r>
            </m:sub>
            <m:sup>
              <m:r>
                <m:rPr>
                  <m:sty m:val="bi"/>
                </m:rPr>
                <w:rPr>
                  <w:rFonts w:ascii="Cambria Math" w:hAnsi="Cambria Math"/>
                </w:rPr>
                <m:t>t</m:t>
              </m:r>
            </m:sup>
            <m:e>
              <m:d>
                <m:dPr>
                  <m:begChr m:val="["/>
                  <m:endChr m:val="]"/>
                  <m:ctrlPr>
                    <w:rPr>
                      <w:rFonts w:ascii="Cambria Math" w:hAnsi="Cambria Math"/>
                      <w:b/>
                      <w:i/>
                    </w:rPr>
                  </m:ctrlPr>
                </m:dPr>
                <m:e>
                  <m:r>
                    <m:rPr>
                      <m:sty m:val="bi"/>
                    </m:rPr>
                    <w:rPr>
                      <w:rFonts w:ascii="Cambria Math" w:hAnsi="Cambria Math"/>
                    </w:rPr>
                    <m:t>F</m:t>
                  </m:r>
                  <m:d>
                    <m:dPr>
                      <m:ctrlPr>
                        <w:rPr>
                          <w:rFonts w:ascii="Cambria Math" w:hAnsi="Cambria Math"/>
                          <w:b/>
                          <w:i/>
                        </w:rPr>
                      </m:ctrlPr>
                    </m:dPr>
                    <m:e>
                      <m:r>
                        <m:rPr>
                          <m:sty m:val="bi"/>
                        </m:rPr>
                        <w:rPr>
                          <w:rFonts w:ascii="Cambria Math" w:hAnsi="Cambria Math"/>
                        </w:rPr>
                        <m:t>x+c</m:t>
                      </m:r>
                      <m:d>
                        <m:dPr>
                          <m:ctrlPr>
                            <w:rPr>
                              <w:rFonts w:ascii="Cambria Math" w:hAnsi="Cambria Math"/>
                              <w:b/>
                              <w:i/>
                            </w:rPr>
                          </m:ctrlPr>
                        </m:dPr>
                        <m:e>
                          <m:r>
                            <m:rPr>
                              <m:sty m:val="bi"/>
                            </m:rPr>
                            <w:rPr>
                              <w:rFonts w:ascii="Cambria Math" w:hAnsi="Cambria Math"/>
                            </w:rPr>
                            <m:t>t-τ</m:t>
                          </m:r>
                        </m:e>
                      </m:d>
                    </m:e>
                  </m:d>
                  <m:r>
                    <m:rPr>
                      <m:sty m:val="bi"/>
                    </m:rPr>
                    <w:rPr>
                      <w:rFonts w:ascii="Cambria Math" w:hAnsi="Cambria Math"/>
                    </w:rPr>
                    <m:t>-F</m:t>
                  </m:r>
                  <m:d>
                    <m:dPr>
                      <m:ctrlPr>
                        <w:rPr>
                          <w:rFonts w:ascii="Cambria Math" w:hAnsi="Cambria Math"/>
                          <w:b/>
                          <w:i/>
                        </w:rPr>
                      </m:ctrlPr>
                    </m:dPr>
                    <m:e>
                      <m:r>
                        <m:rPr>
                          <m:sty m:val="bi"/>
                        </m:rPr>
                        <w:rPr>
                          <w:rFonts w:ascii="Cambria Math" w:hAnsi="Cambria Math"/>
                        </w:rPr>
                        <m:t>x-c</m:t>
                      </m:r>
                      <m:d>
                        <m:dPr>
                          <m:ctrlPr>
                            <w:rPr>
                              <w:rFonts w:ascii="Cambria Math" w:hAnsi="Cambria Math"/>
                              <w:b/>
                              <w:i/>
                            </w:rPr>
                          </m:ctrlPr>
                        </m:dPr>
                        <m:e>
                          <m:r>
                            <m:rPr>
                              <m:sty m:val="bi"/>
                            </m:rPr>
                            <w:rPr>
                              <w:rFonts w:ascii="Cambria Math" w:hAnsi="Cambria Math"/>
                            </w:rPr>
                            <m:t>t-τ</m:t>
                          </m:r>
                        </m:e>
                      </m:d>
                    </m:e>
                  </m:d>
                </m:e>
              </m:d>
              <m:r>
                <m:rPr>
                  <m:sty m:val="bi"/>
                </m:rPr>
                <w:rPr>
                  <w:rFonts w:ascii="Cambria Math" w:hAnsi="Cambria Math"/>
                </w:rPr>
                <m:t>dτ</m:t>
              </m:r>
            </m:e>
          </m:nary>
        </m:oMath>
      </m:oMathPara>
    </w:p>
    <w:p w:rsidR="000204D7" w:rsidRPr="000204D7" w:rsidRDefault="0016246B" w:rsidP="00823907">
      <w:pPr>
        <w:pStyle w:val="3"/>
        <w:spacing w:line="360" w:lineRule="auto"/>
        <w:rPr>
          <w:rFonts w:eastAsiaTheme="minorEastAsia"/>
        </w:rPr>
      </w:pPr>
      <w:bookmarkStart w:id="36" w:name="_Toc354603800"/>
      <w:r>
        <w:rPr>
          <w:rFonts w:eastAsiaTheme="minorEastAsia"/>
        </w:rPr>
        <w:t>Το</w:t>
      </w:r>
      <w:r w:rsidR="000204D7" w:rsidRPr="00AF15F2">
        <w:rPr>
          <w:rFonts w:eastAsiaTheme="minorEastAsia"/>
        </w:rPr>
        <w:t xml:space="preserve"> </w:t>
      </w:r>
      <w:r w:rsidR="000204D7" w:rsidRPr="000204D7">
        <w:rPr>
          <w:rFonts w:eastAsiaTheme="minorEastAsia"/>
        </w:rPr>
        <w:t>Μη Ομογενές ΠΑΤ με Μη Ομογενείς Αρχικές Τιμές</w:t>
      </w:r>
      <w:bookmarkEnd w:id="36"/>
    </w:p>
    <w:p w:rsidR="000204D7" w:rsidRPr="000204D7" w:rsidRDefault="000204D7" w:rsidP="00823907">
      <w:pPr>
        <w:spacing w:before="120" w:line="360" w:lineRule="auto"/>
      </w:pPr>
      <w:r w:rsidRPr="000204D7">
        <w:t>Δίνεται το μη-ομογενές ΠΑΤ με μη-ομογενείς Αρχικές Τιμές</w:t>
      </w:r>
    </w:p>
    <w:p w:rsidR="000204D7" w:rsidRDefault="000D6879" w:rsidP="00823907">
      <w:pPr>
        <w:spacing w:line="360" w:lineRule="auto"/>
        <w:rPr>
          <w:lang w:val="en-US"/>
        </w:rPr>
      </w:pPr>
      <m:oMath>
        <m:sSub>
          <m:sSubPr>
            <m:ctrlPr>
              <w:rPr>
                <w:rFonts w:ascii="Cambria Math" w:hAnsi="Cambria Math"/>
                <w:i/>
              </w:rPr>
            </m:ctrlPr>
          </m:sSubPr>
          <m:e>
            <m:r>
              <w:rPr>
                <w:rFonts w:ascii="Cambria Math" w:hAnsi="Cambria Math"/>
              </w:rPr>
              <m:t>u</m:t>
            </m:r>
          </m:e>
          <m:sub>
            <m:r>
              <w:rPr>
                <w:rFonts w:ascii="Cambria Math" w:hAnsi="Cambria Math"/>
              </w:rPr>
              <m:t>tt</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xx</m:t>
            </m:r>
          </m:sub>
        </m:sSub>
        <m:r>
          <w:rPr>
            <w:rFonts w:ascii="Cambria Math" w:hAnsi="Cambria Math"/>
          </w:rPr>
          <m:t>=φ</m:t>
        </m:r>
        <m:d>
          <m:dPr>
            <m:ctrlPr>
              <w:rPr>
                <w:rFonts w:ascii="Cambria Math" w:hAnsi="Cambria Math"/>
                <w:i/>
                <w:lang w:val="en-US"/>
              </w:rPr>
            </m:ctrlPr>
          </m:dPr>
          <m:e>
            <m:r>
              <w:rPr>
                <w:rFonts w:ascii="Cambria Math" w:hAnsi="Cambria Math"/>
                <w:lang w:val="en-US"/>
              </w:rPr>
              <m:t>x,t</m:t>
            </m:r>
          </m:e>
        </m:d>
      </m:oMath>
      <w:r w:rsidR="000204D7" w:rsidRPr="0013543A">
        <w:tab/>
      </w:r>
      <w:r w:rsidR="000204D7">
        <w:rPr>
          <w:lang w:val="en-US"/>
        </w:rPr>
        <w:tab/>
      </w:r>
      <m:oMath>
        <m:r>
          <w:rPr>
            <w:rFonts w:ascii="Cambria Math" w:hAnsi="Cambria Math"/>
          </w:rPr>
          <m:t xml:space="preserve"> -∞&lt;</m:t>
        </m:r>
        <m:r>
          <w:rPr>
            <w:rFonts w:ascii="Cambria Math" w:hAnsi="Cambria Math"/>
            <w:lang w:val="en-US"/>
          </w:rPr>
          <m:t>x</m:t>
        </m:r>
        <m:r>
          <w:rPr>
            <w:rFonts w:ascii="Cambria Math" w:hAnsi="Cambria Math"/>
          </w:rPr>
          <m:t>&lt;+∞</m:t>
        </m:r>
      </m:oMath>
      <w:r w:rsidR="000204D7">
        <w:rPr>
          <w:lang w:val="en-US"/>
        </w:rPr>
        <w:tab/>
      </w:r>
      <m:oMath>
        <m:r>
          <w:rPr>
            <w:rFonts w:ascii="Cambria Math" w:hAnsi="Cambria Math"/>
          </w:rPr>
          <m:t>t&gt;0</m:t>
        </m:r>
      </m:oMath>
    </w:p>
    <w:p w:rsidR="000204D7" w:rsidRPr="000204D7" w:rsidRDefault="000204D7" w:rsidP="00823907">
      <w:pPr>
        <w:spacing w:line="360" w:lineRule="auto"/>
      </w:pPr>
      <m:oMath>
        <m:r>
          <w:rPr>
            <w:rFonts w:ascii="Cambria Math" w:hAnsi="Cambria Math"/>
            <w:lang w:val="en-US"/>
          </w:rPr>
          <m:t>u</m:t>
        </m:r>
        <m:d>
          <m:dPr>
            <m:ctrlPr>
              <w:rPr>
                <w:rFonts w:ascii="Cambria Math" w:hAnsi="Cambria Math"/>
                <w:i/>
                <w:lang w:val="en-US"/>
              </w:rPr>
            </m:ctrlPr>
          </m:dPr>
          <m:e>
            <m:r>
              <w:rPr>
                <w:rFonts w:ascii="Cambria Math" w:hAnsi="Cambria Math"/>
                <w:lang w:val="en-US"/>
              </w:rPr>
              <m:t>x</m:t>
            </m:r>
            <m:r>
              <w:rPr>
                <w:rFonts w:ascii="Cambria Math" w:hAnsi="Cambria Math"/>
              </w:rPr>
              <m:t>,0</m:t>
            </m:r>
          </m:e>
        </m:d>
        <m:r>
          <w:rPr>
            <w:rFonts w:ascii="Cambria Math" w:hAnsi="Cambria Math"/>
          </w:rPr>
          <m:t>=f</m:t>
        </m:r>
        <m:d>
          <m:dPr>
            <m:ctrlPr>
              <w:rPr>
                <w:rFonts w:ascii="Cambria Math" w:hAnsi="Cambria Math"/>
                <w:i/>
              </w:rPr>
            </m:ctrlPr>
          </m:dPr>
          <m:e>
            <m:r>
              <w:rPr>
                <w:rFonts w:ascii="Cambria Math" w:hAnsi="Cambria Math"/>
              </w:rPr>
              <m:t>x</m:t>
            </m:r>
          </m:e>
        </m:d>
      </m:oMath>
      <w:r w:rsidRPr="000204D7">
        <w:t xml:space="preserve"> </w:t>
      </w:r>
    </w:p>
    <w:p w:rsidR="000204D7" w:rsidRPr="000204D7" w:rsidRDefault="000D6879" w:rsidP="00823907">
      <w:pPr>
        <w:spacing w:line="360" w:lineRule="auto"/>
      </w:pPr>
      <m:oMath>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t</m:t>
            </m:r>
          </m:sub>
        </m:sSub>
        <m:d>
          <m:dPr>
            <m:ctrlPr>
              <w:rPr>
                <w:rFonts w:ascii="Cambria Math" w:hAnsi="Cambria Math"/>
                <w:i/>
                <w:lang w:val="en-US"/>
              </w:rPr>
            </m:ctrlPr>
          </m:dPr>
          <m:e>
            <m:r>
              <w:rPr>
                <w:rFonts w:ascii="Cambria Math" w:hAnsi="Cambria Math"/>
                <w:lang w:val="en-US"/>
              </w:rPr>
              <m:t>x</m:t>
            </m:r>
            <m:r>
              <w:rPr>
                <w:rFonts w:ascii="Cambria Math" w:hAnsi="Cambria Math"/>
              </w:rPr>
              <m:t>,0</m:t>
            </m:r>
          </m:e>
        </m:d>
        <m:r>
          <w:rPr>
            <w:rFonts w:ascii="Cambria Math" w:hAnsi="Cambria Math"/>
          </w:rPr>
          <m:t>=</m:t>
        </m:r>
        <m:r>
          <w:rPr>
            <w:rFonts w:ascii="Cambria Math" w:hAnsi="Cambria Math"/>
            <w:color w:val="000000" w:themeColor="text1"/>
          </w:rPr>
          <m:t>g</m:t>
        </m:r>
        <m:d>
          <m:dPr>
            <m:ctrlPr>
              <w:rPr>
                <w:rFonts w:ascii="Cambria Math" w:hAnsi="Cambria Math"/>
                <w:i/>
                <w:color w:val="000000" w:themeColor="text1"/>
              </w:rPr>
            </m:ctrlPr>
          </m:dPr>
          <m:e>
            <m:r>
              <w:rPr>
                <w:rFonts w:ascii="Cambria Math" w:hAnsi="Cambria Math"/>
                <w:color w:val="000000" w:themeColor="text1"/>
              </w:rPr>
              <m:t>x</m:t>
            </m:r>
          </m:e>
        </m:d>
      </m:oMath>
      <w:r w:rsidR="000204D7" w:rsidRPr="000204D7">
        <w:t xml:space="preserve"> </w:t>
      </w:r>
    </w:p>
    <w:p w:rsidR="000204D7" w:rsidRPr="000204D7" w:rsidRDefault="000204D7" w:rsidP="00823907">
      <w:pPr>
        <w:spacing w:line="360" w:lineRule="auto"/>
        <w:rPr>
          <w:u w:val="single"/>
        </w:rPr>
      </w:pPr>
      <w:r w:rsidRPr="000204D7">
        <w:rPr>
          <w:u w:val="single"/>
        </w:rPr>
        <w:t>Λύση:</w:t>
      </w:r>
    </w:p>
    <w:p w:rsidR="000204D7" w:rsidRDefault="000204D7" w:rsidP="00823907">
      <w:pPr>
        <w:spacing w:line="360" w:lineRule="auto"/>
      </w:pPr>
      <w:r w:rsidRPr="000204D7">
        <w:t xml:space="preserve">Αντικαθιστούμε το αρχικό πρόβλημα με δύο απλούστερα. Με την αρχή της επαλληλίας θα βρούμε την τελική λύση. </w:t>
      </w:r>
      <w:r w:rsidRPr="00AF15F2">
        <w:t>Συγκεκριμένα</w:t>
      </w:r>
      <w:r>
        <w:t>:</w:t>
      </w:r>
    </w:p>
    <w:p w:rsidR="000204D7" w:rsidRDefault="000204D7" w:rsidP="00823907">
      <w:pPr>
        <w:spacing w:line="360" w:lineRule="auto"/>
      </w:pPr>
      <w:r>
        <w:t xml:space="preserve">Θέτουμε </w:t>
      </w:r>
      <m:oMath>
        <m:r>
          <w:rPr>
            <w:rFonts w:ascii="Cambria Math" w:hAnsi="Cambria Math"/>
          </w:rPr>
          <m:t>u=</m:t>
        </m:r>
        <m:r>
          <w:rPr>
            <w:rFonts w:ascii="Cambria Math" w:hAnsi="Cambria Math"/>
            <w:lang w:val="en-US"/>
          </w:rPr>
          <m:t>v</m:t>
        </m:r>
        <m:r>
          <w:rPr>
            <w:rFonts w:ascii="Cambria Math" w:hAnsi="Cambria Math"/>
          </w:rPr>
          <m:t>+w</m:t>
        </m:r>
      </m:oMath>
      <w:r w:rsidRPr="00AA15FE">
        <w:t xml:space="preserve"> </w:t>
      </w:r>
      <w:r>
        <w:t>όπου</w:t>
      </w:r>
    </w:p>
    <w:p w:rsidR="000204D7" w:rsidRPr="000204D7" w:rsidRDefault="000204D7" w:rsidP="00823907">
      <w:pPr>
        <w:pStyle w:val="a3"/>
        <w:numPr>
          <w:ilvl w:val="0"/>
          <w:numId w:val="41"/>
        </w:numPr>
        <w:spacing w:line="360" w:lineRule="auto"/>
      </w:pPr>
      <m:oMath>
        <m:r>
          <w:rPr>
            <w:rFonts w:ascii="Cambria Math" w:hAnsi="Cambria Math"/>
            <w:lang w:val="en-US"/>
          </w:rPr>
          <m:t>v</m:t>
        </m:r>
      </m:oMath>
      <w:r w:rsidRPr="000204D7">
        <w:t xml:space="preserve"> επιλύει το μη ομογενές πρόβλημα με ομογενείς Αρχικές Τιμές:</w:t>
      </w:r>
    </w:p>
    <w:p w:rsidR="000204D7" w:rsidRPr="00D03A06" w:rsidRDefault="000D6879" w:rsidP="00823907">
      <w:pPr>
        <w:spacing w:line="360" w:lineRule="auto"/>
        <w:ind w:left="720"/>
        <w:rPr>
          <w:i/>
        </w:rPr>
      </w:pPr>
      <m:oMath>
        <m:sSub>
          <m:sSubPr>
            <m:ctrlPr>
              <w:rPr>
                <w:rFonts w:ascii="Cambria Math" w:hAnsi="Cambria Math"/>
                <w:i/>
              </w:rPr>
            </m:ctrlPr>
          </m:sSubPr>
          <m:e>
            <m:r>
              <w:rPr>
                <w:rFonts w:ascii="Cambria Math" w:hAnsi="Cambria Math"/>
              </w:rPr>
              <m:t>v</m:t>
            </m:r>
          </m:e>
          <m:sub>
            <m:r>
              <w:rPr>
                <w:rFonts w:ascii="Cambria Math" w:hAnsi="Cambria Math"/>
              </w:rPr>
              <m:t>tt</m:t>
            </m:r>
          </m:sub>
        </m:sSub>
        <m:d>
          <m:dPr>
            <m:ctrlPr>
              <w:rPr>
                <w:rFonts w:ascii="Cambria Math" w:hAnsi="Cambria Math"/>
                <w:i/>
              </w:rPr>
            </m:ctrlPr>
          </m:dPr>
          <m:e>
            <m:r>
              <w:rPr>
                <w:rFonts w:ascii="Cambria Math" w:hAnsi="Cambria Math"/>
              </w:rPr>
              <m:t xml:space="preserve">x,t </m:t>
            </m:r>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xx</m:t>
            </m:r>
          </m:sub>
        </m:sSub>
        <m:d>
          <m:dPr>
            <m:ctrlPr>
              <w:rPr>
                <w:rFonts w:ascii="Cambria Math" w:hAnsi="Cambria Math"/>
                <w:i/>
              </w:rPr>
            </m:ctrlPr>
          </m:dPr>
          <m:e>
            <m:r>
              <w:rPr>
                <w:rFonts w:ascii="Cambria Math" w:hAnsi="Cambria Math"/>
              </w:rPr>
              <m:t>x,t</m:t>
            </m:r>
          </m:e>
        </m:d>
        <m:r>
          <w:rPr>
            <w:rFonts w:ascii="Cambria Math" w:hAnsi="Cambria Math"/>
          </w:rPr>
          <m:t>=φ</m:t>
        </m:r>
        <m:d>
          <m:dPr>
            <m:ctrlPr>
              <w:rPr>
                <w:rFonts w:ascii="Cambria Math" w:hAnsi="Cambria Math"/>
                <w:i/>
              </w:rPr>
            </m:ctrlPr>
          </m:dPr>
          <m:e>
            <m:r>
              <w:rPr>
                <w:rFonts w:ascii="Cambria Math" w:hAnsi="Cambria Math"/>
                <w:lang w:val="en-US"/>
              </w:rPr>
              <m:t>x,t</m:t>
            </m:r>
          </m:e>
        </m:d>
      </m:oMath>
      <w:r w:rsidR="000204D7" w:rsidRPr="0013543A">
        <w:tab/>
      </w:r>
      <w:r w:rsidR="000204D7">
        <w:rPr>
          <w:lang w:val="en-US"/>
        </w:rPr>
        <w:tab/>
      </w:r>
      <m:oMath>
        <m:r>
          <w:rPr>
            <w:rFonts w:ascii="Cambria Math" w:hAnsi="Cambria Math"/>
          </w:rPr>
          <m:t xml:space="preserve"> -∞&lt;</m:t>
        </m:r>
        <m:r>
          <w:rPr>
            <w:rFonts w:ascii="Cambria Math" w:hAnsi="Cambria Math"/>
            <w:lang w:val="en-US"/>
          </w:rPr>
          <m:t>x</m:t>
        </m:r>
        <m:r>
          <w:rPr>
            <w:rFonts w:ascii="Cambria Math" w:hAnsi="Cambria Math"/>
          </w:rPr>
          <m:t>&lt;+∞</m:t>
        </m:r>
      </m:oMath>
      <w:r w:rsidR="000204D7">
        <w:rPr>
          <w:lang w:val="en-US"/>
        </w:rPr>
        <w:tab/>
      </w:r>
      <m:oMath>
        <m:r>
          <w:rPr>
            <w:rFonts w:ascii="Cambria Math" w:hAnsi="Cambria Math"/>
            <w:lang w:val="en-US"/>
          </w:rPr>
          <m:t>0≤t</m:t>
        </m:r>
      </m:oMath>
    </w:p>
    <w:p w:rsidR="000204D7" w:rsidRPr="000B2BBC" w:rsidRDefault="000204D7" w:rsidP="00823907">
      <w:pPr>
        <w:spacing w:line="360" w:lineRule="auto"/>
        <w:ind w:left="720"/>
      </w:pPr>
      <m:oMath>
        <m:r>
          <w:rPr>
            <w:rFonts w:ascii="Cambria Math" w:hAnsi="Cambria Math"/>
            <w:lang w:val="en-US"/>
          </w:rPr>
          <m:t>v</m:t>
        </m:r>
        <m:d>
          <m:dPr>
            <m:ctrlPr>
              <w:rPr>
                <w:rFonts w:ascii="Cambria Math" w:hAnsi="Cambria Math"/>
                <w:i/>
                <w:lang w:val="en-US"/>
              </w:rPr>
            </m:ctrlPr>
          </m:dPr>
          <m:e>
            <m:r>
              <w:rPr>
                <w:rFonts w:ascii="Cambria Math" w:hAnsi="Cambria Math"/>
                <w:lang w:val="en-US"/>
              </w:rPr>
              <m:t>x</m:t>
            </m:r>
            <m:r>
              <w:rPr>
                <w:rFonts w:ascii="Cambria Math" w:hAnsi="Cambria Math"/>
              </w:rPr>
              <m:t>,</m:t>
            </m:r>
            <m:r>
              <m:rPr>
                <m:sty m:val="bi"/>
              </m:rPr>
              <w:rPr>
                <w:rFonts w:ascii="Cambria Math" w:hAnsi="Cambria Math"/>
                <w:lang w:val="en-US"/>
              </w:rPr>
              <m:t>0</m:t>
            </m:r>
          </m:e>
        </m:d>
        <m:r>
          <w:rPr>
            <w:rFonts w:ascii="Cambria Math" w:hAnsi="Cambria Math"/>
          </w:rPr>
          <m:t>=0</m:t>
        </m:r>
      </m:oMath>
      <w:r w:rsidRPr="000B2BBC">
        <w:t xml:space="preserve"> </w:t>
      </w:r>
    </w:p>
    <w:p w:rsidR="000204D7" w:rsidRPr="00D8494E" w:rsidRDefault="000D6879" w:rsidP="00823907">
      <w:pPr>
        <w:spacing w:line="360" w:lineRule="auto"/>
        <w:ind w:left="720"/>
      </w:pPr>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t</m:t>
            </m:r>
          </m:sub>
        </m:sSub>
        <m:d>
          <m:dPr>
            <m:ctrlPr>
              <w:rPr>
                <w:rFonts w:ascii="Cambria Math" w:hAnsi="Cambria Math"/>
                <w:i/>
                <w:lang w:val="en-US"/>
              </w:rPr>
            </m:ctrlPr>
          </m:dPr>
          <m:e>
            <m:r>
              <w:rPr>
                <w:rFonts w:ascii="Cambria Math" w:hAnsi="Cambria Math"/>
                <w:lang w:val="en-US"/>
              </w:rPr>
              <m:t>x</m:t>
            </m:r>
            <m:r>
              <w:rPr>
                <w:rFonts w:ascii="Cambria Math" w:hAnsi="Cambria Math"/>
              </w:rPr>
              <m:t>,</m:t>
            </m:r>
            <m:r>
              <m:rPr>
                <m:sty m:val="bi"/>
              </m:rPr>
              <w:rPr>
                <w:rFonts w:ascii="Cambria Math" w:hAnsi="Cambria Math"/>
                <w:lang w:val="en-US"/>
              </w:rPr>
              <m:t>0</m:t>
            </m:r>
          </m:e>
        </m:d>
        <m:r>
          <w:rPr>
            <w:rFonts w:ascii="Cambria Math" w:hAnsi="Cambria Math"/>
          </w:rPr>
          <m:t>=</m:t>
        </m:r>
        <m:r>
          <w:rPr>
            <w:rFonts w:ascii="Cambria Math" w:hAnsi="Cambria Math"/>
            <w:lang w:val="en-US"/>
          </w:rPr>
          <m:t>0</m:t>
        </m:r>
      </m:oMath>
      <w:r w:rsidR="000204D7" w:rsidRPr="000B2BBC">
        <w:rPr>
          <w:color w:val="FF0000"/>
        </w:rPr>
        <w:t xml:space="preserve"> </w:t>
      </w:r>
      <w:r w:rsidR="000204D7">
        <w:t xml:space="preserve"> </w:t>
      </w:r>
    </w:p>
    <w:p w:rsidR="000204D7" w:rsidRPr="000204D7" w:rsidRDefault="000204D7" w:rsidP="00823907">
      <w:pPr>
        <w:pStyle w:val="a3"/>
        <w:numPr>
          <w:ilvl w:val="0"/>
          <w:numId w:val="41"/>
        </w:numPr>
        <w:spacing w:line="360" w:lineRule="auto"/>
      </w:pPr>
      <m:oMath>
        <m:r>
          <w:rPr>
            <w:rFonts w:ascii="Cambria Math" w:hAnsi="Cambria Math"/>
            <w:lang w:val="en-US"/>
          </w:rPr>
          <m:t>w</m:t>
        </m:r>
      </m:oMath>
      <w:r w:rsidRPr="000204D7">
        <w:t xml:space="preserve"> επιλύει το ομογενές πρόβλημα με μη ομογενείς Αρχικές Τιμές:</w:t>
      </w:r>
    </w:p>
    <w:p w:rsidR="000204D7" w:rsidRPr="00D03A06" w:rsidRDefault="000D6879" w:rsidP="00823907">
      <w:pPr>
        <w:spacing w:line="360" w:lineRule="auto"/>
        <w:ind w:left="720"/>
        <w:rPr>
          <w:i/>
        </w:rPr>
      </w:pPr>
      <m:oMath>
        <m:sSub>
          <m:sSubPr>
            <m:ctrlPr>
              <w:rPr>
                <w:rFonts w:ascii="Cambria Math" w:hAnsi="Cambria Math"/>
                <w:i/>
              </w:rPr>
            </m:ctrlPr>
          </m:sSubPr>
          <m:e>
            <m:r>
              <w:rPr>
                <w:rFonts w:ascii="Cambria Math" w:hAnsi="Cambria Math"/>
              </w:rPr>
              <m:t>w</m:t>
            </m:r>
          </m:e>
          <m:sub>
            <m:r>
              <w:rPr>
                <w:rFonts w:ascii="Cambria Math" w:hAnsi="Cambria Math"/>
              </w:rPr>
              <m:t>tt</m:t>
            </m:r>
          </m:sub>
        </m:sSub>
        <m:d>
          <m:dPr>
            <m:ctrlPr>
              <w:rPr>
                <w:rFonts w:ascii="Cambria Math" w:hAnsi="Cambria Math"/>
                <w:i/>
              </w:rPr>
            </m:ctrlPr>
          </m:dPr>
          <m:e>
            <m:r>
              <w:rPr>
                <w:rFonts w:ascii="Cambria Math" w:hAnsi="Cambria Math"/>
              </w:rPr>
              <m:t xml:space="preserve">x,t </m:t>
            </m:r>
          </m:e>
        </m:d>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xx</m:t>
            </m:r>
          </m:sub>
        </m:sSub>
        <m:d>
          <m:dPr>
            <m:ctrlPr>
              <w:rPr>
                <w:rFonts w:ascii="Cambria Math" w:hAnsi="Cambria Math"/>
                <w:i/>
              </w:rPr>
            </m:ctrlPr>
          </m:dPr>
          <m:e>
            <m:r>
              <w:rPr>
                <w:rFonts w:ascii="Cambria Math" w:hAnsi="Cambria Math"/>
              </w:rPr>
              <m:t>x,t</m:t>
            </m:r>
          </m:e>
        </m:d>
        <m:r>
          <w:rPr>
            <w:rFonts w:ascii="Cambria Math" w:hAnsi="Cambria Math"/>
          </w:rPr>
          <m:t>=0</m:t>
        </m:r>
      </m:oMath>
      <w:r w:rsidR="000204D7" w:rsidRPr="0013543A">
        <w:tab/>
      </w:r>
      <w:r w:rsidR="000204D7">
        <w:rPr>
          <w:lang w:val="en-US"/>
        </w:rPr>
        <w:tab/>
      </w:r>
      <m:oMath>
        <m:r>
          <w:rPr>
            <w:rFonts w:ascii="Cambria Math" w:hAnsi="Cambria Math"/>
          </w:rPr>
          <m:t xml:space="preserve"> -∞&lt;</m:t>
        </m:r>
        <m:r>
          <w:rPr>
            <w:rFonts w:ascii="Cambria Math" w:hAnsi="Cambria Math"/>
            <w:lang w:val="en-US"/>
          </w:rPr>
          <m:t>x</m:t>
        </m:r>
        <m:r>
          <w:rPr>
            <w:rFonts w:ascii="Cambria Math" w:hAnsi="Cambria Math"/>
          </w:rPr>
          <m:t>&lt;+∞</m:t>
        </m:r>
      </m:oMath>
      <w:r w:rsidR="000204D7">
        <w:rPr>
          <w:lang w:val="en-US"/>
        </w:rPr>
        <w:tab/>
      </w:r>
      <m:oMath>
        <m:r>
          <w:rPr>
            <w:rFonts w:ascii="Cambria Math" w:hAnsi="Cambria Math"/>
            <w:lang w:val="en-US"/>
          </w:rPr>
          <m:t>0≤t</m:t>
        </m:r>
      </m:oMath>
    </w:p>
    <w:p w:rsidR="000204D7" w:rsidRPr="000B2BBC" w:rsidRDefault="000204D7" w:rsidP="00823907">
      <w:pPr>
        <w:spacing w:line="360" w:lineRule="auto"/>
        <w:ind w:left="720"/>
      </w:pPr>
      <m:oMath>
        <m:r>
          <w:rPr>
            <w:rFonts w:ascii="Cambria Math" w:hAnsi="Cambria Math"/>
            <w:lang w:val="en-US"/>
          </w:rPr>
          <m:t>w</m:t>
        </m:r>
        <m:d>
          <m:dPr>
            <m:ctrlPr>
              <w:rPr>
                <w:rFonts w:ascii="Cambria Math" w:hAnsi="Cambria Math"/>
                <w:i/>
                <w:lang w:val="en-US"/>
              </w:rPr>
            </m:ctrlPr>
          </m:dPr>
          <m:e>
            <m:r>
              <w:rPr>
                <w:rFonts w:ascii="Cambria Math" w:hAnsi="Cambria Math"/>
                <w:lang w:val="en-US"/>
              </w:rPr>
              <m:t>x</m:t>
            </m:r>
            <m:r>
              <w:rPr>
                <w:rFonts w:ascii="Cambria Math" w:hAnsi="Cambria Math"/>
              </w:rPr>
              <m:t>,</m:t>
            </m:r>
            <m:r>
              <m:rPr>
                <m:sty m:val="bi"/>
              </m:rPr>
              <w:rPr>
                <w:rFonts w:ascii="Cambria Math" w:hAnsi="Cambria Math"/>
                <w:lang w:val="en-US"/>
              </w:rPr>
              <m:t>0</m:t>
            </m:r>
          </m:e>
        </m:d>
        <m:r>
          <w:rPr>
            <w:rFonts w:ascii="Cambria Math" w:hAnsi="Cambria Math"/>
          </w:rPr>
          <m:t>=f</m:t>
        </m:r>
        <m:d>
          <m:dPr>
            <m:ctrlPr>
              <w:rPr>
                <w:rFonts w:ascii="Cambria Math" w:hAnsi="Cambria Math"/>
                <w:i/>
              </w:rPr>
            </m:ctrlPr>
          </m:dPr>
          <m:e>
            <m:r>
              <w:rPr>
                <w:rFonts w:ascii="Cambria Math" w:hAnsi="Cambria Math"/>
              </w:rPr>
              <m:t>x</m:t>
            </m:r>
          </m:e>
        </m:d>
      </m:oMath>
      <w:r w:rsidRPr="000B2BBC">
        <w:t xml:space="preserve"> </w:t>
      </w:r>
    </w:p>
    <w:p w:rsidR="000204D7" w:rsidRPr="00D8494E" w:rsidRDefault="000D6879" w:rsidP="00823907">
      <w:pPr>
        <w:spacing w:line="360" w:lineRule="auto"/>
        <w:ind w:left="720"/>
      </w:pPr>
      <m:oMath>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t</m:t>
            </m:r>
          </m:sub>
        </m:sSub>
        <m:d>
          <m:dPr>
            <m:ctrlPr>
              <w:rPr>
                <w:rFonts w:ascii="Cambria Math" w:hAnsi="Cambria Math"/>
                <w:i/>
                <w:lang w:val="en-US"/>
              </w:rPr>
            </m:ctrlPr>
          </m:dPr>
          <m:e>
            <m:r>
              <w:rPr>
                <w:rFonts w:ascii="Cambria Math" w:hAnsi="Cambria Math"/>
                <w:lang w:val="en-US"/>
              </w:rPr>
              <m:t>x</m:t>
            </m:r>
            <m:r>
              <w:rPr>
                <w:rFonts w:ascii="Cambria Math" w:hAnsi="Cambria Math"/>
              </w:rPr>
              <m:t>,</m:t>
            </m:r>
            <m:r>
              <m:rPr>
                <m:sty m:val="bi"/>
              </m:rPr>
              <w:rPr>
                <w:rFonts w:ascii="Cambria Math" w:hAnsi="Cambria Math"/>
                <w:lang w:val="en-US"/>
              </w:rPr>
              <m:t>0</m:t>
            </m:r>
          </m:e>
        </m:d>
        <m:r>
          <w:rPr>
            <w:rFonts w:ascii="Cambria Math" w:hAnsi="Cambria Math"/>
          </w:rPr>
          <m:t>=g</m:t>
        </m:r>
        <m:d>
          <m:dPr>
            <m:ctrlPr>
              <w:rPr>
                <w:rFonts w:ascii="Cambria Math" w:hAnsi="Cambria Math"/>
                <w:i/>
              </w:rPr>
            </m:ctrlPr>
          </m:dPr>
          <m:e>
            <m:r>
              <w:rPr>
                <w:rFonts w:ascii="Cambria Math" w:hAnsi="Cambria Math"/>
              </w:rPr>
              <m:t>x</m:t>
            </m:r>
          </m:e>
        </m:d>
      </m:oMath>
      <w:r w:rsidR="000204D7">
        <w:t xml:space="preserve"> </w:t>
      </w:r>
    </w:p>
    <w:p w:rsidR="000204D7" w:rsidRPr="000204D7" w:rsidRDefault="000204D7" w:rsidP="00823907">
      <w:pPr>
        <w:spacing w:line="360" w:lineRule="auto"/>
      </w:pPr>
      <w:r w:rsidRPr="000204D7">
        <w:t xml:space="preserve">Για το μη ομογενές πρόβλημα σχηματίζουμε το </w:t>
      </w:r>
      <w:r w:rsidR="00AF15F2" w:rsidRPr="000204D7">
        <w:t>παραμετροποιημένο</w:t>
      </w:r>
      <w:r w:rsidRPr="000204D7">
        <w:t xml:space="preserve"> πρόβλημα παλμών:</w:t>
      </w:r>
    </w:p>
    <w:p w:rsidR="000204D7" w:rsidRPr="00D03A06" w:rsidRDefault="000D6879" w:rsidP="00823907">
      <w:pPr>
        <w:spacing w:line="360" w:lineRule="auto"/>
        <w:rPr>
          <w:i/>
        </w:rPr>
      </w:pPr>
      <m:oMath>
        <m:sSub>
          <m:sSubPr>
            <m:ctrlPr>
              <w:rPr>
                <w:rFonts w:ascii="Cambria Math" w:hAnsi="Cambria Math"/>
                <w:i/>
              </w:rPr>
            </m:ctrlPr>
          </m:sSubPr>
          <m:e>
            <m:r>
              <w:rPr>
                <w:rFonts w:ascii="Cambria Math" w:hAnsi="Cambria Math"/>
              </w:rPr>
              <m:t>ω</m:t>
            </m:r>
          </m:e>
          <m:sub>
            <m:r>
              <w:rPr>
                <w:rFonts w:ascii="Cambria Math" w:hAnsi="Cambria Math"/>
              </w:rPr>
              <m:t>tt</m:t>
            </m:r>
          </m:sub>
        </m:sSub>
        <m:d>
          <m:dPr>
            <m:ctrlPr>
              <w:rPr>
                <w:rFonts w:ascii="Cambria Math" w:hAnsi="Cambria Math"/>
                <w:i/>
              </w:rPr>
            </m:ctrlPr>
          </m:dPr>
          <m:e>
            <m:r>
              <w:rPr>
                <w:rFonts w:ascii="Cambria Math" w:hAnsi="Cambria Math"/>
              </w:rPr>
              <m:t>x,t ;τ</m:t>
            </m:r>
          </m:e>
        </m:d>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xx</m:t>
            </m:r>
          </m:sub>
        </m:sSub>
        <m:d>
          <m:dPr>
            <m:ctrlPr>
              <w:rPr>
                <w:rFonts w:ascii="Cambria Math" w:hAnsi="Cambria Math"/>
                <w:i/>
              </w:rPr>
            </m:ctrlPr>
          </m:dPr>
          <m:e>
            <m:r>
              <w:rPr>
                <w:rFonts w:ascii="Cambria Math" w:hAnsi="Cambria Math"/>
              </w:rPr>
              <m:t>x,t;τ</m:t>
            </m:r>
          </m:e>
        </m:d>
        <m:r>
          <w:rPr>
            <w:rFonts w:ascii="Cambria Math" w:hAnsi="Cambria Math"/>
          </w:rPr>
          <m:t>=0</m:t>
        </m:r>
      </m:oMath>
      <w:r w:rsidR="000204D7" w:rsidRPr="0013543A">
        <w:tab/>
      </w:r>
      <w:r w:rsidR="000204D7" w:rsidRPr="00B70E3F">
        <w:tab/>
      </w:r>
      <m:oMath>
        <m:r>
          <w:rPr>
            <w:rFonts w:ascii="Cambria Math" w:hAnsi="Cambria Math"/>
          </w:rPr>
          <m:t xml:space="preserve"> -∞&lt;</m:t>
        </m:r>
        <m:r>
          <w:rPr>
            <w:rFonts w:ascii="Cambria Math" w:hAnsi="Cambria Math"/>
            <w:lang w:val="en-US"/>
          </w:rPr>
          <m:t>x</m:t>
        </m:r>
        <m:r>
          <w:rPr>
            <w:rFonts w:ascii="Cambria Math" w:hAnsi="Cambria Math"/>
          </w:rPr>
          <m:t>&lt;+∞</m:t>
        </m:r>
      </m:oMath>
      <w:r w:rsidR="000204D7" w:rsidRPr="00B70E3F">
        <w:tab/>
      </w:r>
      <m:oMath>
        <m:r>
          <w:rPr>
            <w:rFonts w:ascii="Cambria Math" w:hAnsi="Cambria Math"/>
          </w:rPr>
          <m:t>0≤</m:t>
        </m:r>
        <m:r>
          <w:rPr>
            <w:rFonts w:ascii="Cambria Math" w:hAnsi="Cambria Math"/>
            <w:lang w:val="en-US"/>
          </w:rPr>
          <m:t>t</m:t>
        </m:r>
      </m:oMath>
    </w:p>
    <w:p w:rsidR="000204D7" w:rsidRPr="000B2BBC" w:rsidRDefault="000204D7" w:rsidP="00823907">
      <w:pPr>
        <w:spacing w:line="360" w:lineRule="auto"/>
      </w:pPr>
      <m:oMath>
        <m:r>
          <w:rPr>
            <w:rFonts w:ascii="Cambria Math" w:hAnsi="Cambria Math"/>
            <w:lang w:val="en-US"/>
          </w:rPr>
          <m:t>ω</m:t>
        </m:r>
        <m:d>
          <m:dPr>
            <m:ctrlPr>
              <w:rPr>
                <w:rFonts w:ascii="Cambria Math" w:hAnsi="Cambria Math"/>
                <w:i/>
                <w:lang w:val="en-US"/>
              </w:rPr>
            </m:ctrlPr>
          </m:dPr>
          <m:e>
            <m:r>
              <w:rPr>
                <w:rFonts w:ascii="Cambria Math" w:hAnsi="Cambria Math"/>
                <w:lang w:val="en-US"/>
              </w:rPr>
              <m:t>x</m:t>
            </m:r>
            <m:r>
              <w:rPr>
                <w:rFonts w:ascii="Cambria Math" w:hAnsi="Cambria Math"/>
              </w:rPr>
              <m:t>,</m:t>
            </m:r>
            <m:r>
              <m:rPr>
                <m:sty m:val="bi"/>
              </m:rPr>
              <w:rPr>
                <w:rFonts w:ascii="Cambria Math" w:hAnsi="Cambria Math"/>
                <w:lang w:val="en-US"/>
              </w:rPr>
              <m:t>0</m:t>
            </m:r>
            <m:r>
              <w:rPr>
                <w:rFonts w:ascii="Cambria Math" w:hAnsi="Cambria Math"/>
              </w:rPr>
              <m:t>;τ</m:t>
            </m:r>
          </m:e>
        </m:d>
        <m:r>
          <w:rPr>
            <w:rFonts w:ascii="Cambria Math" w:hAnsi="Cambria Math"/>
          </w:rPr>
          <m:t>=0</m:t>
        </m:r>
      </m:oMath>
      <w:r w:rsidRPr="000B2BBC">
        <w:t xml:space="preserve"> </w:t>
      </w:r>
    </w:p>
    <w:p w:rsidR="000204D7" w:rsidRPr="00406473" w:rsidRDefault="000D6879" w:rsidP="00823907">
      <w:pPr>
        <w:spacing w:line="360" w:lineRule="auto"/>
        <w:rPr>
          <w:i/>
        </w:rPr>
      </w:pPr>
      <m:oMath>
        <m:sSub>
          <m:sSubPr>
            <m:ctrlPr>
              <w:rPr>
                <w:rFonts w:ascii="Cambria Math" w:hAnsi="Cambria Math"/>
                <w:i/>
                <w:lang w:val="en-US"/>
              </w:rPr>
            </m:ctrlPr>
          </m:sSubPr>
          <m:e>
            <m:r>
              <w:rPr>
                <w:rFonts w:ascii="Cambria Math" w:hAnsi="Cambria Math"/>
                <w:lang w:val="en-US"/>
              </w:rPr>
              <m:t>ω</m:t>
            </m:r>
          </m:e>
          <m:sub>
            <m:r>
              <w:rPr>
                <w:rFonts w:ascii="Cambria Math" w:hAnsi="Cambria Math"/>
                <w:lang w:val="en-US"/>
              </w:rPr>
              <m:t>t</m:t>
            </m:r>
          </m:sub>
        </m:sSub>
        <m:d>
          <m:dPr>
            <m:ctrlPr>
              <w:rPr>
                <w:rFonts w:ascii="Cambria Math" w:hAnsi="Cambria Math"/>
                <w:i/>
                <w:lang w:val="en-US"/>
              </w:rPr>
            </m:ctrlPr>
          </m:dPr>
          <m:e>
            <m:r>
              <w:rPr>
                <w:rFonts w:ascii="Cambria Math" w:hAnsi="Cambria Math"/>
                <w:lang w:val="en-US"/>
              </w:rPr>
              <m:t>x</m:t>
            </m:r>
            <m:r>
              <w:rPr>
                <w:rFonts w:ascii="Cambria Math" w:hAnsi="Cambria Math"/>
              </w:rPr>
              <m:t>,</m:t>
            </m:r>
            <m:r>
              <m:rPr>
                <m:sty m:val="bi"/>
              </m:rPr>
              <w:rPr>
                <w:rFonts w:ascii="Cambria Math" w:hAnsi="Cambria Math"/>
                <w:lang w:val="en-US"/>
              </w:rPr>
              <m:t>0</m:t>
            </m:r>
            <m:r>
              <w:rPr>
                <w:rFonts w:ascii="Cambria Math" w:hAnsi="Cambria Math"/>
              </w:rPr>
              <m:t>;τ</m:t>
            </m:r>
          </m:e>
        </m:d>
        <m:r>
          <w:rPr>
            <w:rFonts w:ascii="Cambria Math" w:hAnsi="Cambria Math"/>
          </w:rPr>
          <m:t>=φ</m:t>
        </m:r>
        <m:d>
          <m:dPr>
            <m:ctrlPr>
              <w:rPr>
                <w:rFonts w:ascii="Cambria Math" w:hAnsi="Cambria Math"/>
                <w:i/>
              </w:rPr>
            </m:ctrlPr>
          </m:dPr>
          <m:e>
            <m:r>
              <w:rPr>
                <w:rFonts w:ascii="Cambria Math" w:hAnsi="Cambria Math"/>
                <w:lang w:val="en-US"/>
              </w:rPr>
              <m:t>x</m:t>
            </m:r>
            <m:r>
              <w:rPr>
                <w:rFonts w:ascii="Cambria Math" w:hAnsi="Cambria Math"/>
              </w:rPr>
              <m:t>,</m:t>
            </m:r>
            <m:r>
              <w:rPr>
                <w:rFonts w:ascii="Cambria Math" w:hAnsi="Cambria Math"/>
                <w:lang w:val="en-US"/>
              </w:rPr>
              <m:t>t</m:t>
            </m:r>
          </m:e>
        </m:d>
      </m:oMath>
      <w:r w:rsidR="000204D7" w:rsidRPr="000B2BBC">
        <w:rPr>
          <w:color w:val="FF0000"/>
        </w:rPr>
        <w:t xml:space="preserve"> </w:t>
      </w:r>
      <w:r w:rsidR="000204D7">
        <w:t xml:space="preserve"> </w:t>
      </w:r>
    </w:p>
    <w:p w:rsidR="000204D7" w:rsidRPr="000204D7" w:rsidRDefault="000204D7" w:rsidP="00823907">
      <w:pPr>
        <w:spacing w:line="360" w:lineRule="auto"/>
      </w:pPr>
      <w:r w:rsidRPr="000204D7">
        <w:t xml:space="preserve">το οποίο λύνεται με τον γνωστό τύπο του </w:t>
      </w:r>
      <w:r>
        <w:rPr>
          <w:lang w:val="en-US"/>
        </w:rPr>
        <w:t>d</w:t>
      </w:r>
      <w:r w:rsidRPr="000204D7">
        <w:t xml:space="preserve">’ </w:t>
      </w:r>
      <w:r>
        <w:rPr>
          <w:lang w:val="en-US"/>
        </w:rPr>
        <w:t>Alembert</w:t>
      </w:r>
      <w:r w:rsidRPr="000204D7">
        <w:t xml:space="preserve"> και δίνει</w:t>
      </w:r>
    </w:p>
    <w:p w:rsidR="000204D7" w:rsidRPr="00307F0B" w:rsidRDefault="000204D7" w:rsidP="00823907">
      <w:pPr>
        <w:spacing w:line="360" w:lineRule="auto"/>
      </w:pPr>
      <m:oMathPara>
        <m:oMath>
          <m:r>
            <w:rPr>
              <w:rFonts w:ascii="Cambria Math" w:hAnsi="Cambria Math"/>
            </w:rPr>
            <m:t>ω</m:t>
          </m:r>
          <m:d>
            <m:dPr>
              <m:ctrlPr>
                <w:rPr>
                  <w:rFonts w:ascii="Cambria Math" w:hAnsi="Cambria Math"/>
                  <w:i/>
                </w:rPr>
              </m:ctrlPr>
            </m:dPr>
            <m:e>
              <m:r>
                <w:rPr>
                  <w:rFonts w:ascii="Cambria Math" w:hAnsi="Cambria Math"/>
                </w:rPr>
                <m:t>x,t;τ</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nary>
            <m:naryPr>
              <m:limLoc m:val="undOvr"/>
              <m:ctrlPr>
                <w:rPr>
                  <w:rFonts w:ascii="Cambria Math" w:hAnsi="Cambria Math"/>
                  <w:i/>
                </w:rPr>
              </m:ctrlPr>
            </m:naryPr>
            <m:sub>
              <m:r>
                <w:rPr>
                  <w:rFonts w:ascii="Cambria Math" w:hAnsi="Cambria Math"/>
                </w:rPr>
                <m:t>x-t</m:t>
              </m:r>
            </m:sub>
            <m:sup>
              <m:r>
                <w:rPr>
                  <w:rFonts w:ascii="Cambria Math" w:hAnsi="Cambria Math"/>
                </w:rPr>
                <m:t>x+t</m:t>
              </m:r>
            </m:sup>
            <m:e>
              <m:r>
                <w:rPr>
                  <w:rFonts w:ascii="Cambria Math" w:hAnsi="Cambria Math"/>
                </w:rPr>
                <m:t>φ</m:t>
              </m:r>
              <m:d>
                <m:dPr>
                  <m:ctrlPr>
                    <w:rPr>
                      <w:rFonts w:ascii="Cambria Math" w:hAnsi="Cambria Math"/>
                      <w:i/>
                    </w:rPr>
                  </m:ctrlPr>
                </m:dPr>
                <m:e>
                  <m:r>
                    <w:rPr>
                      <w:rFonts w:ascii="Cambria Math" w:hAnsi="Cambria Math"/>
                      <w:lang w:val="en-US"/>
                    </w:rPr>
                    <m:t>y,t</m:t>
                  </m:r>
                </m:e>
              </m:d>
              <m:r>
                <w:rPr>
                  <w:rFonts w:ascii="Cambria Math" w:hAnsi="Cambria Math"/>
                </w:rPr>
                <m:t>dy</m:t>
              </m:r>
            </m:e>
          </m:nary>
        </m:oMath>
      </m:oMathPara>
    </w:p>
    <w:p w:rsidR="000204D7" w:rsidRDefault="000204D7" w:rsidP="00823907">
      <w:pPr>
        <w:spacing w:line="360" w:lineRule="auto"/>
      </w:pPr>
      <w:r>
        <w:lastRenderedPageBreak/>
        <w:t>Επομένως</w:t>
      </w:r>
    </w:p>
    <w:p w:rsidR="000204D7" w:rsidRPr="00307F0B" w:rsidRDefault="000204D7" w:rsidP="00823907">
      <w:pPr>
        <w:spacing w:line="360" w:lineRule="auto"/>
      </w:pPr>
      <m:oMathPara>
        <m:oMath>
          <m:r>
            <w:rPr>
              <w:rFonts w:ascii="Cambria Math" w:hAnsi="Cambria Math"/>
            </w:rPr>
            <m:t>ω</m:t>
          </m:r>
          <m:d>
            <m:dPr>
              <m:ctrlPr>
                <w:rPr>
                  <w:rFonts w:ascii="Cambria Math" w:hAnsi="Cambria Math"/>
                  <w:i/>
                </w:rPr>
              </m:ctrlPr>
            </m:dPr>
            <m:e>
              <m:r>
                <w:rPr>
                  <w:rFonts w:ascii="Cambria Math" w:hAnsi="Cambria Math"/>
                </w:rPr>
                <m:t>x,t-τ;τ</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nary>
            <m:naryPr>
              <m:limLoc m:val="undOvr"/>
              <m:ctrlPr>
                <w:rPr>
                  <w:rFonts w:ascii="Cambria Math" w:hAnsi="Cambria Math"/>
                  <w:i/>
                </w:rPr>
              </m:ctrlPr>
            </m:naryPr>
            <m:sub>
              <m:r>
                <w:rPr>
                  <w:rFonts w:ascii="Cambria Math" w:hAnsi="Cambria Math"/>
                </w:rPr>
                <m:t>x-</m:t>
              </m:r>
              <m:d>
                <m:dPr>
                  <m:ctrlPr>
                    <w:rPr>
                      <w:rFonts w:ascii="Cambria Math" w:hAnsi="Cambria Math"/>
                      <w:i/>
                    </w:rPr>
                  </m:ctrlPr>
                </m:dPr>
                <m:e>
                  <m:r>
                    <w:rPr>
                      <w:rFonts w:ascii="Cambria Math" w:hAnsi="Cambria Math"/>
                    </w:rPr>
                    <m:t>t-τ</m:t>
                  </m:r>
                </m:e>
              </m:d>
            </m:sub>
            <m:sup>
              <m:r>
                <w:rPr>
                  <w:rFonts w:ascii="Cambria Math" w:hAnsi="Cambria Math"/>
                </w:rPr>
                <m:t>x+</m:t>
              </m:r>
              <m:d>
                <m:dPr>
                  <m:ctrlPr>
                    <w:rPr>
                      <w:rFonts w:ascii="Cambria Math" w:hAnsi="Cambria Math"/>
                      <w:i/>
                    </w:rPr>
                  </m:ctrlPr>
                </m:dPr>
                <m:e>
                  <m:r>
                    <w:rPr>
                      <w:rFonts w:ascii="Cambria Math" w:hAnsi="Cambria Math"/>
                    </w:rPr>
                    <m:t>t-τ</m:t>
                  </m:r>
                </m:e>
              </m:d>
            </m:sup>
            <m:e>
              <m:r>
                <w:rPr>
                  <w:rFonts w:ascii="Cambria Math" w:hAnsi="Cambria Math"/>
                </w:rPr>
                <m:t>φ</m:t>
              </m:r>
              <m:d>
                <m:dPr>
                  <m:ctrlPr>
                    <w:rPr>
                      <w:rFonts w:ascii="Cambria Math" w:hAnsi="Cambria Math"/>
                      <w:i/>
                    </w:rPr>
                  </m:ctrlPr>
                </m:dPr>
                <m:e>
                  <m:r>
                    <w:rPr>
                      <w:rFonts w:ascii="Cambria Math" w:hAnsi="Cambria Math"/>
                      <w:lang w:val="en-US"/>
                    </w:rPr>
                    <m:t>y,t-</m:t>
                  </m:r>
                  <m:r>
                    <w:rPr>
                      <w:rFonts w:ascii="Cambria Math" w:hAnsi="Cambria Math"/>
                    </w:rPr>
                    <m:t>τ</m:t>
                  </m:r>
                </m:e>
              </m:d>
              <m:r>
                <w:rPr>
                  <w:rFonts w:ascii="Cambria Math" w:hAnsi="Cambria Math"/>
                </w:rPr>
                <m:t>dy</m:t>
              </m:r>
            </m:e>
          </m:nary>
        </m:oMath>
      </m:oMathPara>
    </w:p>
    <w:p w:rsidR="000204D7" w:rsidRPr="00750708" w:rsidRDefault="000204D7" w:rsidP="00823907">
      <w:pPr>
        <w:spacing w:line="360" w:lineRule="auto"/>
      </w:pPr>
      <w:r>
        <w:t>και</w:t>
      </w:r>
    </w:p>
    <w:p w:rsidR="000204D7" w:rsidRDefault="000204D7" w:rsidP="00823907">
      <w:pPr>
        <w:spacing w:line="360" w:lineRule="auto"/>
      </w:pPr>
      <m:oMathPara>
        <m:oMath>
          <m:r>
            <w:rPr>
              <w:rFonts w:ascii="Cambria Math" w:hAnsi="Cambria Math"/>
            </w:rPr>
            <m:t>v</m:t>
          </m:r>
          <m:d>
            <m:dPr>
              <m:ctrlPr>
                <w:rPr>
                  <w:rFonts w:ascii="Cambria Math" w:hAnsi="Cambria Math"/>
                  <w:i/>
                </w:rPr>
              </m:ctrlPr>
            </m:dPr>
            <m:e>
              <m:r>
                <w:rPr>
                  <w:rFonts w:ascii="Cambria Math" w:hAnsi="Cambria Math"/>
                </w:rPr>
                <m:t>x,t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lang w:val="en-US"/>
                </w:rPr>
                <m:t>ω</m:t>
              </m:r>
              <m:d>
                <m:dPr>
                  <m:ctrlPr>
                    <w:rPr>
                      <w:rFonts w:ascii="Cambria Math" w:hAnsi="Cambria Math"/>
                      <w:i/>
                    </w:rPr>
                  </m:ctrlPr>
                </m:dPr>
                <m:e>
                  <m:r>
                    <w:rPr>
                      <w:rFonts w:ascii="Cambria Math" w:hAnsi="Cambria Math"/>
                    </w:rPr>
                    <m:t>x,t-τ;τ</m:t>
                  </m:r>
                </m:e>
              </m:d>
              <m:r>
                <w:rPr>
                  <w:rFonts w:ascii="Cambria Math" w:hAnsi="Cambria Math"/>
                </w:rPr>
                <m:t>dτ</m:t>
              </m:r>
            </m:e>
          </m:nary>
        </m:oMath>
      </m:oMathPara>
    </w:p>
    <w:p w:rsidR="000204D7" w:rsidRPr="00DB37A5" w:rsidRDefault="000204D7" w:rsidP="00823907">
      <w:pPr>
        <w:spacing w:line="360" w:lineRule="auto"/>
      </w:pPr>
    </w:p>
    <w:p w:rsidR="000204D7" w:rsidRPr="000204D7" w:rsidRDefault="000204D7" w:rsidP="00823907">
      <w:pPr>
        <w:spacing w:line="360" w:lineRule="auto"/>
      </w:pPr>
      <w:r w:rsidRPr="000204D7">
        <w:t xml:space="preserve">Για το ομογενές πρόβλημα εφαρμόζουμε τον τύπο του </w:t>
      </w:r>
      <w:r>
        <w:rPr>
          <w:lang w:val="en-US"/>
        </w:rPr>
        <w:t>d</w:t>
      </w:r>
      <w:r w:rsidRPr="000204D7">
        <w:t xml:space="preserve">’ </w:t>
      </w:r>
      <w:r>
        <w:rPr>
          <w:lang w:val="en-US"/>
        </w:rPr>
        <w:t>Alembert</w:t>
      </w:r>
      <w:r w:rsidRPr="000204D7">
        <w:t>.</w:t>
      </w:r>
    </w:p>
    <w:p w:rsidR="000204D7" w:rsidRDefault="000204D7" w:rsidP="00823907">
      <w:pPr>
        <w:spacing w:line="360" w:lineRule="auto"/>
        <w:rPr>
          <w:lang w:val="en-US"/>
        </w:rPr>
      </w:pPr>
      <m:oMathPara>
        <m:oMath>
          <m:r>
            <w:rPr>
              <w:rFonts w:ascii="Cambria Math" w:hAnsi="Cambria Math"/>
            </w:rPr>
            <m:t>w</m:t>
          </m:r>
          <m:d>
            <m:dPr>
              <m:ctrlPr>
                <w:rPr>
                  <w:rFonts w:ascii="Cambria Math" w:hAnsi="Cambria Math"/>
                  <w:i/>
                </w:rPr>
              </m:ctrlPr>
            </m:dPr>
            <m:e>
              <m:r>
                <w:rPr>
                  <w:rFonts w:ascii="Cambria Math" w:hAnsi="Cambria Math"/>
                </w:rPr>
                <m:t>x,t</m:t>
              </m:r>
            </m:e>
          </m:d>
          <m:r>
            <w:rPr>
              <w:rFonts w:ascii="Cambria Math" w:hAnsi="Cambria Math"/>
            </w:rPr>
            <m:t>=</m:t>
          </m:r>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x+t</m:t>
                  </m:r>
                </m:e>
              </m:d>
              <m:r>
                <w:rPr>
                  <w:rFonts w:ascii="Cambria Math" w:hAnsi="Cambria Math"/>
                </w:rPr>
                <m:t>+f</m:t>
              </m:r>
              <m:d>
                <m:dPr>
                  <m:ctrlPr>
                    <w:rPr>
                      <w:rFonts w:ascii="Cambria Math" w:hAnsi="Cambria Math"/>
                      <w:i/>
                    </w:rPr>
                  </m:ctrlPr>
                </m:dPr>
                <m:e>
                  <m:r>
                    <w:rPr>
                      <w:rFonts w:ascii="Cambria Math" w:hAnsi="Cambria Math"/>
                    </w:rPr>
                    <m:t>x-t</m:t>
                  </m:r>
                </m:e>
              </m:d>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nary>
            <m:naryPr>
              <m:limLoc m:val="undOvr"/>
              <m:ctrlPr>
                <w:rPr>
                  <w:rFonts w:ascii="Cambria Math" w:hAnsi="Cambria Math"/>
                  <w:i/>
                </w:rPr>
              </m:ctrlPr>
            </m:naryPr>
            <m:sub>
              <m:r>
                <w:rPr>
                  <w:rFonts w:ascii="Cambria Math" w:hAnsi="Cambria Math"/>
                </w:rPr>
                <m:t>x-t</m:t>
              </m:r>
            </m:sub>
            <m:sup>
              <m:r>
                <w:rPr>
                  <w:rFonts w:ascii="Cambria Math" w:hAnsi="Cambria Math"/>
                </w:rPr>
                <m:t>x+t</m:t>
              </m:r>
            </m:sup>
            <m:e>
              <m:r>
                <w:rPr>
                  <w:rFonts w:ascii="Cambria Math" w:hAnsi="Cambria Math"/>
                </w:rPr>
                <m:t>g</m:t>
              </m:r>
              <m:d>
                <m:dPr>
                  <m:ctrlPr>
                    <w:rPr>
                      <w:rFonts w:ascii="Cambria Math" w:hAnsi="Cambria Math"/>
                      <w:i/>
                    </w:rPr>
                  </m:ctrlPr>
                </m:dPr>
                <m:e>
                  <m:r>
                    <w:rPr>
                      <w:rFonts w:ascii="Cambria Math" w:hAnsi="Cambria Math"/>
                    </w:rPr>
                    <m:t>s</m:t>
                  </m:r>
                </m:e>
              </m:d>
              <m:r>
                <w:rPr>
                  <w:rFonts w:ascii="Cambria Math" w:hAnsi="Cambria Math"/>
                </w:rPr>
                <m:t xml:space="preserve"> ds</m:t>
              </m:r>
            </m:e>
          </m:nary>
        </m:oMath>
      </m:oMathPara>
    </w:p>
    <w:p w:rsidR="000204D7" w:rsidRDefault="000204D7" w:rsidP="00823907">
      <w:pPr>
        <w:spacing w:line="360" w:lineRule="auto"/>
      </w:pPr>
      <w:r>
        <w:t>Η τελική λύση είναι:</w:t>
      </w:r>
    </w:p>
    <w:p w:rsidR="000204D7" w:rsidRDefault="000204D7" w:rsidP="00823907">
      <w:pPr>
        <w:spacing w:line="360" w:lineRule="auto"/>
        <w:rPr>
          <w:b/>
          <w:i/>
        </w:rPr>
      </w:pPr>
      <m:oMathPara>
        <m:oMath>
          <m:r>
            <m:rPr>
              <m:sty m:val="bi"/>
            </m:rPr>
            <w:rPr>
              <w:rFonts w:ascii="Cambria Math" w:hAnsi="Cambria Math"/>
            </w:rPr>
            <m:t>u=</m:t>
          </m:r>
          <m:r>
            <m:rPr>
              <m:sty m:val="bi"/>
            </m:rPr>
            <w:rPr>
              <w:rFonts w:ascii="Cambria Math" w:hAnsi="Cambria Math"/>
              <w:lang w:val="en-US"/>
            </w:rPr>
            <m:t>v</m:t>
          </m:r>
          <m:r>
            <m:rPr>
              <m:sty m:val="bi"/>
            </m:rPr>
            <w:rPr>
              <w:rFonts w:ascii="Cambria Math" w:hAnsi="Cambria Math"/>
            </w:rPr>
            <m:t>+w</m:t>
          </m:r>
        </m:oMath>
      </m:oMathPara>
    </w:p>
    <w:p w:rsidR="000204D7" w:rsidRDefault="000204D7" w:rsidP="00823907">
      <w:pPr>
        <w:spacing w:before="120" w:line="360" w:lineRule="auto"/>
        <w:rPr>
          <w:lang w:val="en-US"/>
        </w:rPr>
      </w:pPr>
      <m:oMathPara>
        <m:oMath>
          <m:r>
            <m:rPr>
              <m:sty m:val="bi"/>
            </m:rPr>
            <w:rPr>
              <w:rFonts w:ascii="Cambria Math" w:hAnsi="Cambria Math"/>
            </w:rPr>
            <m:t>u</m:t>
          </m:r>
          <m:d>
            <m:dPr>
              <m:ctrlPr>
                <w:rPr>
                  <w:rFonts w:ascii="Cambria Math" w:hAnsi="Cambria Math"/>
                  <w:b/>
                  <w:i/>
                </w:rPr>
              </m:ctrlPr>
            </m:dPr>
            <m:e>
              <m:r>
                <m:rPr>
                  <m:sty m:val="bi"/>
                </m:rPr>
                <w:rPr>
                  <w:rFonts w:ascii="Cambria Math" w:hAnsi="Cambria Math"/>
                </w:rPr>
                <m:t>x,t</m:t>
              </m:r>
            </m:e>
          </m:d>
          <m:r>
            <m:rPr>
              <m:sty m:val="bi"/>
            </m:rP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lang w:val="en-US"/>
                </w:rPr>
                <m:t>ω</m:t>
              </m:r>
              <m:d>
                <m:dPr>
                  <m:ctrlPr>
                    <w:rPr>
                      <w:rFonts w:ascii="Cambria Math" w:hAnsi="Cambria Math"/>
                      <w:i/>
                    </w:rPr>
                  </m:ctrlPr>
                </m:dPr>
                <m:e>
                  <m:r>
                    <w:rPr>
                      <w:rFonts w:ascii="Cambria Math" w:hAnsi="Cambria Math"/>
                    </w:rPr>
                    <m:t>x,t-τ;τ</m:t>
                  </m:r>
                </m:e>
              </m:d>
              <m:r>
                <w:rPr>
                  <w:rFonts w:ascii="Cambria Math" w:hAnsi="Cambria Math"/>
                </w:rPr>
                <m:t>dτ</m:t>
              </m:r>
            </m:e>
          </m:nary>
          <m:r>
            <w:rPr>
              <w:rFonts w:ascii="Cambria Math" w:hAnsi="Cambria Math"/>
            </w:rPr>
            <m:t>+</m:t>
          </m:r>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x+t</m:t>
                  </m:r>
                </m:e>
              </m:d>
              <m:r>
                <w:rPr>
                  <w:rFonts w:ascii="Cambria Math" w:hAnsi="Cambria Math"/>
                </w:rPr>
                <m:t>+f</m:t>
              </m:r>
              <m:d>
                <m:dPr>
                  <m:ctrlPr>
                    <w:rPr>
                      <w:rFonts w:ascii="Cambria Math" w:hAnsi="Cambria Math"/>
                      <w:i/>
                    </w:rPr>
                  </m:ctrlPr>
                </m:dPr>
                <m:e>
                  <m:r>
                    <w:rPr>
                      <w:rFonts w:ascii="Cambria Math" w:hAnsi="Cambria Math"/>
                    </w:rPr>
                    <m:t>x-t</m:t>
                  </m:r>
                </m:e>
              </m:d>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nary>
            <m:naryPr>
              <m:limLoc m:val="undOvr"/>
              <m:ctrlPr>
                <w:rPr>
                  <w:rFonts w:ascii="Cambria Math" w:hAnsi="Cambria Math"/>
                  <w:i/>
                </w:rPr>
              </m:ctrlPr>
            </m:naryPr>
            <m:sub>
              <m:r>
                <w:rPr>
                  <w:rFonts w:ascii="Cambria Math" w:hAnsi="Cambria Math"/>
                </w:rPr>
                <m:t>x-t</m:t>
              </m:r>
            </m:sub>
            <m:sup>
              <m:r>
                <w:rPr>
                  <w:rFonts w:ascii="Cambria Math" w:hAnsi="Cambria Math"/>
                </w:rPr>
                <m:t>x+t</m:t>
              </m:r>
            </m:sup>
            <m:e>
              <m:r>
                <w:rPr>
                  <w:rFonts w:ascii="Cambria Math" w:hAnsi="Cambria Math"/>
                </w:rPr>
                <m:t>g</m:t>
              </m:r>
              <m:d>
                <m:dPr>
                  <m:ctrlPr>
                    <w:rPr>
                      <w:rFonts w:ascii="Cambria Math" w:hAnsi="Cambria Math"/>
                      <w:i/>
                    </w:rPr>
                  </m:ctrlPr>
                </m:dPr>
                <m:e>
                  <m:r>
                    <w:rPr>
                      <w:rFonts w:ascii="Cambria Math" w:hAnsi="Cambria Math"/>
                    </w:rPr>
                    <m:t>s</m:t>
                  </m:r>
                </m:e>
              </m:d>
              <m:r>
                <w:rPr>
                  <w:rFonts w:ascii="Cambria Math" w:hAnsi="Cambria Math"/>
                </w:rPr>
                <m:t xml:space="preserve"> ds</m:t>
              </m:r>
            </m:e>
          </m:nary>
        </m:oMath>
      </m:oMathPara>
    </w:p>
    <w:p w:rsidR="000204D7" w:rsidRPr="003B1F5C" w:rsidRDefault="000204D7" w:rsidP="00823907">
      <w:pPr>
        <w:spacing w:line="360" w:lineRule="auto"/>
        <w:rPr>
          <w:b/>
          <w:lang w:val="en-US"/>
        </w:rPr>
      </w:pPr>
    </w:p>
    <w:p w:rsidR="000204D7" w:rsidRDefault="001F357C" w:rsidP="00823907">
      <w:pPr>
        <w:pStyle w:val="2"/>
        <w:spacing w:line="360" w:lineRule="auto"/>
      </w:pPr>
      <w:bookmarkStart w:id="37" w:name="_Toc354603801"/>
      <w:r>
        <w:t>Το Μη Ομογενές Πρόβλημα Αρχικών και Συνοριακών Τιμών</w:t>
      </w:r>
      <w:bookmarkEnd w:id="37"/>
    </w:p>
    <w:p w:rsidR="00026DC7" w:rsidRDefault="00026DC7" w:rsidP="00823907">
      <w:pPr>
        <w:pStyle w:val="3"/>
        <w:spacing w:line="360" w:lineRule="auto"/>
      </w:pPr>
      <w:bookmarkStart w:id="38" w:name="_Toc354603802"/>
      <w:r>
        <w:rPr>
          <w:rFonts w:eastAsiaTheme="minorEastAsia"/>
        </w:rPr>
        <w:t xml:space="preserve">Το </w:t>
      </w:r>
      <w:r w:rsidR="0074334A">
        <w:t>Μη-Ομογενές ΠΑΣΤ με</w:t>
      </w:r>
      <w:r w:rsidRPr="00026DC7">
        <w:t xml:space="preserve"> Συνοριακές </w:t>
      </w:r>
      <w:r w:rsidR="0074334A">
        <w:t xml:space="preserve">Συνθήκες ανεξάρτητες του χρόνου - </w:t>
      </w:r>
      <w:r w:rsidRPr="00026DC7">
        <w:t xml:space="preserve">Μέθοδος </w:t>
      </w:r>
      <w:r w:rsidRPr="0074334A">
        <w:rPr>
          <w:lang w:val="en-US"/>
        </w:rPr>
        <w:t>Lagrange</w:t>
      </w:r>
      <w:bookmarkEnd w:id="38"/>
    </w:p>
    <w:p w:rsidR="00E33141" w:rsidRDefault="00E33141" w:rsidP="00823907">
      <w:pPr>
        <w:spacing w:before="120" w:line="360" w:lineRule="auto"/>
      </w:pPr>
      <w:r>
        <w:t>Παίρνουμε ως παράδειγμα το εξής ΠΑΣΤ:</w:t>
      </w:r>
    </w:p>
    <w:p w:rsidR="00E33141" w:rsidRPr="000C0A3B" w:rsidRDefault="000D6879" w:rsidP="00823907">
      <w:pPr>
        <w:spacing w:before="120" w:line="360" w:lineRule="auto"/>
      </w:pPr>
      <m:oMath>
        <m:sSub>
          <m:sSubPr>
            <m:ctrlPr>
              <w:rPr>
                <w:rFonts w:ascii="Cambria Math" w:hAnsi="Cambria Math"/>
                <w:i/>
              </w:rPr>
            </m:ctrlPr>
          </m:sSubPr>
          <m:e>
            <m:r>
              <w:rPr>
                <w:rFonts w:ascii="Cambria Math" w:hAnsi="Cambria Math"/>
              </w:rPr>
              <m:t>u</m:t>
            </m:r>
          </m:e>
          <m:sub>
            <m:r>
              <w:rPr>
                <w:rFonts w:ascii="Cambria Math" w:hAnsi="Cambria Math"/>
              </w:rPr>
              <m:t>xx</m:t>
            </m:r>
          </m:sub>
        </m:sSub>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c</m:t>
                </m:r>
              </m:e>
              <m:sup>
                <m:r>
                  <w:rPr>
                    <w:rFonts w:ascii="Cambria Math" w:hAnsi="Cambria Math"/>
                  </w:rPr>
                  <m:t>2</m:t>
                </m:r>
              </m:sup>
            </m:sSup>
          </m:den>
        </m:f>
        <m:sSub>
          <m:sSubPr>
            <m:ctrlPr>
              <w:rPr>
                <w:rFonts w:ascii="Cambria Math" w:hAnsi="Cambria Math"/>
                <w:i/>
              </w:rPr>
            </m:ctrlPr>
          </m:sSubPr>
          <m:e>
            <m:r>
              <w:rPr>
                <w:rFonts w:ascii="Cambria Math" w:hAnsi="Cambria Math"/>
              </w:rPr>
              <m:t>u</m:t>
            </m:r>
          </m:e>
          <m:sub>
            <m:r>
              <w:rPr>
                <w:rFonts w:ascii="Cambria Math" w:hAnsi="Cambria Math"/>
              </w:rPr>
              <m:t>tt</m:t>
            </m:r>
          </m:sub>
        </m:sSub>
        <m:r>
          <w:rPr>
            <w:rFonts w:ascii="Cambria Math" w:hAnsi="Cambria Math"/>
          </w:rPr>
          <m:t>=</m:t>
        </m:r>
        <m:r>
          <m:rPr>
            <m:sty m:val="bi"/>
          </m:rPr>
          <w:rPr>
            <w:rFonts w:ascii="Cambria Math" w:hAnsi="Cambria Math"/>
          </w:rPr>
          <m:t>f</m:t>
        </m:r>
        <m:d>
          <m:dPr>
            <m:ctrlPr>
              <w:rPr>
                <w:rFonts w:ascii="Cambria Math" w:hAnsi="Cambria Math"/>
                <w:b/>
                <w:i/>
              </w:rPr>
            </m:ctrlPr>
          </m:dPr>
          <m:e>
            <m:r>
              <m:rPr>
                <m:sty m:val="bi"/>
              </m:rPr>
              <w:rPr>
                <w:rFonts w:ascii="Cambria Math" w:hAnsi="Cambria Math"/>
              </w:rPr>
              <m:t>x,t</m:t>
            </m:r>
          </m:e>
        </m:d>
      </m:oMath>
      <w:r w:rsidR="00E33141" w:rsidRPr="00B9346F">
        <w:rPr>
          <w:b/>
        </w:rPr>
        <w:t>,</w:t>
      </w:r>
      <w:r w:rsidR="00E33141" w:rsidRPr="000C0A3B">
        <w:tab/>
      </w:r>
      <w:r w:rsidR="00E33141" w:rsidRPr="000C0A3B">
        <w:tab/>
      </w:r>
      <m:oMath>
        <m:r>
          <w:rPr>
            <w:rFonts w:ascii="Cambria Math" w:hAnsi="Cambria Math"/>
          </w:rPr>
          <m:t>0≤</m:t>
        </m:r>
        <m:r>
          <w:rPr>
            <w:rFonts w:ascii="Cambria Math" w:hAnsi="Cambria Math"/>
            <w:lang w:val="en-US"/>
          </w:rPr>
          <m:t>x</m:t>
        </m:r>
        <m:r>
          <w:rPr>
            <w:rFonts w:ascii="Cambria Math" w:hAnsi="Cambria Math"/>
          </w:rPr>
          <m:t xml:space="preserve">≤α,  </m:t>
        </m:r>
        <m:r>
          <w:rPr>
            <w:rFonts w:ascii="Cambria Math" w:hAnsi="Cambria Math"/>
            <w:lang w:val="en-US"/>
          </w:rPr>
          <m:t>t</m:t>
        </m:r>
        <m:r>
          <w:rPr>
            <w:rFonts w:ascii="Cambria Math" w:hAnsi="Cambria Math"/>
          </w:rPr>
          <m:t>&gt;0</m:t>
        </m:r>
      </m:oMath>
    </w:p>
    <w:p w:rsidR="00E33141" w:rsidRDefault="00E33141" w:rsidP="00823907">
      <w:pPr>
        <w:spacing w:before="120" w:line="360" w:lineRule="auto"/>
        <w:rPr>
          <w:i/>
          <w:lang w:val="en-US"/>
        </w:rPr>
      </w:pPr>
      <m:oMath>
        <m:r>
          <w:rPr>
            <w:rFonts w:ascii="Cambria Math" w:hAnsi="Cambria Math"/>
            <w:lang w:val="en-US"/>
          </w:rPr>
          <m:t>u</m:t>
        </m:r>
        <m:d>
          <m:dPr>
            <m:ctrlPr>
              <w:rPr>
                <w:rFonts w:ascii="Cambria Math" w:hAnsi="Cambria Math"/>
                <w:i/>
                <w:lang w:val="en-US"/>
              </w:rPr>
            </m:ctrlPr>
          </m:dPr>
          <m:e>
            <m:r>
              <w:rPr>
                <w:rFonts w:ascii="Cambria Math" w:hAnsi="Cambria Math"/>
                <w:lang w:val="en-US"/>
              </w:rPr>
              <m:t>0,t</m:t>
            </m:r>
          </m:e>
        </m:d>
        <m:r>
          <w:rPr>
            <w:rFonts w:ascii="Cambria Math" w:hAnsi="Cambria Math"/>
            <w:lang w:val="en-US"/>
          </w:rPr>
          <m:t>=u</m:t>
        </m:r>
        <m:d>
          <m:dPr>
            <m:ctrlPr>
              <w:rPr>
                <w:rFonts w:ascii="Cambria Math" w:hAnsi="Cambria Math"/>
                <w:i/>
                <w:lang w:val="en-US"/>
              </w:rPr>
            </m:ctrlPr>
          </m:dPr>
          <m:e>
            <m:r>
              <w:rPr>
                <w:rFonts w:ascii="Cambria Math" w:hAnsi="Cambria Math"/>
              </w:rPr>
              <m:t>α</m:t>
            </m:r>
            <m:r>
              <w:rPr>
                <w:rFonts w:ascii="Cambria Math" w:hAnsi="Cambria Math"/>
                <w:lang w:val="en-US"/>
              </w:rPr>
              <m:t>,t</m:t>
            </m:r>
          </m:e>
        </m:d>
        <m:r>
          <w:rPr>
            <w:rFonts w:ascii="Cambria Math" w:hAnsi="Cambria Math"/>
            <w:lang w:val="en-US"/>
          </w:rPr>
          <m:t>=0,</m:t>
        </m:r>
      </m:oMath>
      <w:r>
        <w:rPr>
          <w:i/>
          <w:lang w:val="en-US"/>
        </w:rPr>
        <w:tab/>
      </w:r>
      <w:r>
        <w:rPr>
          <w:i/>
          <w:lang w:val="en-US"/>
        </w:rPr>
        <w:tab/>
      </w:r>
      <w:r>
        <w:rPr>
          <w:i/>
          <w:lang w:val="en-US"/>
        </w:rPr>
        <w:tab/>
      </w:r>
      <m:oMath>
        <m:r>
          <w:rPr>
            <w:rFonts w:ascii="Cambria Math" w:hAnsi="Cambria Math"/>
            <w:lang w:val="en-US"/>
          </w:rPr>
          <m:t>t≥0</m:t>
        </m:r>
      </m:oMath>
    </w:p>
    <w:p w:rsidR="00E33141" w:rsidRDefault="00E33141" w:rsidP="00823907">
      <w:pPr>
        <w:spacing w:before="120" w:line="360" w:lineRule="auto"/>
        <w:rPr>
          <w:i/>
          <w:lang w:val="en-US"/>
        </w:rPr>
      </w:pPr>
      <m:oMath>
        <m:r>
          <w:rPr>
            <w:rFonts w:ascii="Cambria Math" w:hAnsi="Cambria Math"/>
            <w:lang w:val="en-US"/>
          </w:rPr>
          <m:t>u</m:t>
        </m:r>
        <m:d>
          <m:dPr>
            <m:ctrlPr>
              <w:rPr>
                <w:rFonts w:ascii="Cambria Math" w:hAnsi="Cambria Math"/>
                <w:i/>
                <w:lang w:val="en-US"/>
              </w:rPr>
            </m:ctrlPr>
          </m:dPr>
          <m:e>
            <m:r>
              <w:rPr>
                <w:rFonts w:ascii="Cambria Math" w:hAnsi="Cambria Math"/>
                <w:lang w:val="en-US"/>
              </w:rPr>
              <m:t>x,0</m:t>
            </m:r>
          </m:e>
        </m:d>
        <m:r>
          <w:rPr>
            <w:rFonts w:ascii="Cambria Math" w:hAnsi="Cambria Math"/>
            <w:lang w:val="en-US"/>
          </w:rPr>
          <m:t>=</m:t>
        </m:r>
        <m:r>
          <m:rPr>
            <m:sty m:val="bi"/>
          </m:rPr>
          <w:rPr>
            <w:rFonts w:ascii="Cambria Math" w:hAnsi="Cambria Math"/>
          </w:rPr>
          <m:t>φ</m:t>
        </m:r>
        <m:d>
          <m:dPr>
            <m:ctrlPr>
              <w:rPr>
                <w:rFonts w:ascii="Cambria Math" w:hAnsi="Cambria Math"/>
                <w:b/>
                <w:i/>
              </w:rPr>
            </m:ctrlPr>
          </m:dPr>
          <m:e>
            <m:r>
              <m:rPr>
                <m:sty m:val="bi"/>
              </m:rPr>
              <w:rPr>
                <w:rFonts w:ascii="Cambria Math" w:hAnsi="Cambria Math"/>
                <w:lang w:val="en-US"/>
              </w:rPr>
              <m:t>x</m:t>
            </m:r>
          </m:e>
        </m:d>
        <m:r>
          <w:rPr>
            <w:rFonts w:ascii="Cambria Math" w:hAnsi="Cambria Math"/>
          </w:rPr>
          <m:t xml:space="preserve">, </m:t>
        </m:r>
      </m:oMath>
      <w:r>
        <w:rPr>
          <w:i/>
          <w:lang w:val="en-US"/>
        </w:rPr>
        <w:tab/>
      </w:r>
      <w:r>
        <w:rPr>
          <w:i/>
          <w:lang w:val="en-US"/>
        </w:rPr>
        <w:tab/>
      </w:r>
      <w:r>
        <w:rPr>
          <w:i/>
          <w:lang w:val="en-US"/>
        </w:rPr>
        <w:tab/>
      </w:r>
      <m:oMath>
        <m:r>
          <w:rPr>
            <w:rFonts w:ascii="Cambria Math" w:hAnsi="Cambria Math"/>
            <w:lang w:val="en-US"/>
          </w:rPr>
          <m:t>0≤x≤</m:t>
        </m:r>
        <m:r>
          <w:rPr>
            <w:rFonts w:ascii="Cambria Math" w:hAnsi="Cambria Math"/>
          </w:rPr>
          <m:t>α</m:t>
        </m:r>
      </m:oMath>
    </w:p>
    <w:p w:rsidR="00E33141" w:rsidRDefault="000D6879" w:rsidP="00823907">
      <w:pPr>
        <w:spacing w:before="120" w:line="360" w:lineRule="auto"/>
        <w:rPr>
          <w:i/>
          <w:lang w:val="en-US"/>
        </w:rPr>
      </w:pPr>
      <m:oMath>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t</m:t>
            </m:r>
          </m:sub>
        </m:sSub>
        <m:d>
          <m:dPr>
            <m:ctrlPr>
              <w:rPr>
                <w:rFonts w:ascii="Cambria Math" w:hAnsi="Cambria Math"/>
                <w:i/>
                <w:lang w:val="en-US"/>
              </w:rPr>
            </m:ctrlPr>
          </m:dPr>
          <m:e>
            <m:r>
              <w:rPr>
                <w:rFonts w:ascii="Cambria Math" w:hAnsi="Cambria Math"/>
                <w:lang w:val="en-US"/>
              </w:rPr>
              <m:t>x,0</m:t>
            </m:r>
          </m:e>
        </m:d>
        <m:r>
          <w:rPr>
            <w:rFonts w:ascii="Cambria Math" w:hAnsi="Cambria Math"/>
            <w:lang w:val="en-US"/>
          </w:rPr>
          <m:t>=</m:t>
        </m:r>
        <m:r>
          <m:rPr>
            <m:sty m:val="bi"/>
          </m:rPr>
          <w:rPr>
            <w:rFonts w:ascii="Cambria Math" w:hAnsi="Cambria Math"/>
          </w:rPr>
          <m:t>ψ</m:t>
        </m:r>
        <m:d>
          <m:dPr>
            <m:ctrlPr>
              <w:rPr>
                <w:rFonts w:ascii="Cambria Math" w:hAnsi="Cambria Math"/>
                <w:b/>
                <w:i/>
              </w:rPr>
            </m:ctrlPr>
          </m:dPr>
          <m:e>
            <m:r>
              <m:rPr>
                <m:sty m:val="bi"/>
              </m:rPr>
              <w:rPr>
                <w:rFonts w:ascii="Cambria Math" w:hAnsi="Cambria Math"/>
                <w:lang w:val="en-US"/>
              </w:rPr>
              <m:t>x</m:t>
            </m:r>
          </m:e>
        </m:d>
        <m:r>
          <w:rPr>
            <w:rFonts w:ascii="Cambria Math" w:hAnsi="Cambria Math"/>
          </w:rPr>
          <m:t xml:space="preserve">, </m:t>
        </m:r>
      </m:oMath>
      <w:r w:rsidR="00E33141">
        <w:rPr>
          <w:i/>
          <w:lang w:val="en-US"/>
        </w:rPr>
        <w:tab/>
      </w:r>
      <w:r w:rsidR="00E33141">
        <w:rPr>
          <w:i/>
          <w:lang w:val="en-US"/>
        </w:rPr>
        <w:tab/>
      </w:r>
      <w:r w:rsidR="00E33141">
        <w:rPr>
          <w:i/>
          <w:lang w:val="en-US"/>
        </w:rPr>
        <w:tab/>
      </w:r>
      <m:oMath>
        <m:r>
          <w:rPr>
            <w:rFonts w:ascii="Cambria Math" w:hAnsi="Cambria Math"/>
            <w:lang w:val="en-US"/>
          </w:rPr>
          <m:t>0≤x≤</m:t>
        </m:r>
        <m:r>
          <w:rPr>
            <w:rFonts w:ascii="Cambria Math" w:hAnsi="Cambria Math"/>
          </w:rPr>
          <m:t>α</m:t>
        </m:r>
      </m:oMath>
    </w:p>
    <w:p w:rsidR="00E33141" w:rsidRDefault="00E33141" w:rsidP="00823907">
      <w:pPr>
        <w:spacing w:before="120" w:line="360" w:lineRule="auto"/>
      </w:pPr>
      <w:r>
        <w:t xml:space="preserve">Θα αντιμετωπίσουμε το Μη Ομογενές Πρόβλημα αρχικών και συνοριακών τιμών με τη μέθοδο χωρισμού των μεταβλητών. </w:t>
      </w:r>
    </w:p>
    <w:p w:rsidR="00E33141" w:rsidRPr="000C0A3B" w:rsidRDefault="00E33141" w:rsidP="00823907">
      <w:pPr>
        <w:spacing w:line="360" w:lineRule="auto"/>
        <w:rPr>
          <w:b/>
        </w:rPr>
      </w:pPr>
      <w:r w:rsidRPr="000C0A3B">
        <w:rPr>
          <w:b/>
        </w:rPr>
        <w:t>1</w:t>
      </w:r>
      <w:r w:rsidRPr="000C0A3B">
        <w:rPr>
          <w:b/>
          <w:vertAlign w:val="superscript"/>
        </w:rPr>
        <w:t>ο</w:t>
      </w:r>
      <w:r w:rsidRPr="000C0A3B">
        <w:rPr>
          <w:b/>
        </w:rPr>
        <w:t xml:space="preserve"> Βήμα:</w:t>
      </w:r>
    </w:p>
    <w:p w:rsidR="00E33141" w:rsidRDefault="00E33141" w:rsidP="00823907">
      <w:pPr>
        <w:spacing w:line="360" w:lineRule="auto"/>
      </w:pPr>
      <w:r>
        <w:t xml:space="preserve">Αρχικά λύνουμε το </w:t>
      </w:r>
      <w:r w:rsidRPr="00800CF9">
        <w:rPr>
          <w:b/>
        </w:rPr>
        <w:t xml:space="preserve">αντίστοιχο ομογενές </w:t>
      </w:r>
      <w:r>
        <w:t xml:space="preserve">πρόβλημα για τη </w:t>
      </w:r>
      <w:r w:rsidRPr="00004555">
        <w:rPr>
          <w:b/>
        </w:rPr>
        <w:t>χωρική</w:t>
      </w:r>
      <w:r>
        <w:t xml:space="preserve"> εξάρτηση:</w:t>
      </w:r>
    </w:p>
    <w:p w:rsidR="00E33141" w:rsidRPr="008732DF" w:rsidRDefault="000D6879" w:rsidP="00823907">
      <w:pPr>
        <w:spacing w:before="120" w:line="360" w:lineRule="auto"/>
      </w:pPr>
      <m:oMath>
        <m:sSub>
          <m:sSubPr>
            <m:ctrlPr>
              <w:rPr>
                <w:rFonts w:ascii="Cambria Math" w:hAnsi="Cambria Math"/>
                <w:i/>
              </w:rPr>
            </m:ctrlPr>
          </m:sSubPr>
          <m:e>
            <m:r>
              <w:rPr>
                <w:rFonts w:ascii="Cambria Math" w:hAnsi="Cambria Math"/>
              </w:rPr>
              <m:t>v</m:t>
            </m:r>
          </m:e>
          <m:sub>
            <m:r>
              <w:rPr>
                <w:rFonts w:ascii="Cambria Math" w:hAnsi="Cambria Math"/>
              </w:rPr>
              <m:t>xx</m:t>
            </m:r>
          </m:sub>
        </m:sSub>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c</m:t>
                </m:r>
              </m:e>
              <m:sup>
                <m:r>
                  <w:rPr>
                    <w:rFonts w:ascii="Cambria Math" w:hAnsi="Cambria Math"/>
                  </w:rPr>
                  <m:t>2</m:t>
                </m:r>
              </m:sup>
            </m:sSup>
          </m:den>
        </m:f>
        <m:sSub>
          <m:sSubPr>
            <m:ctrlPr>
              <w:rPr>
                <w:rFonts w:ascii="Cambria Math" w:hAnsi="Cambria Math"/>
                <w:i/>
              </w:rPr>
            </m:ctrlPr>
          </m:sSubPr>
          <m:e>
            <m:r>
              <w:rPr>
                <w:rFonts w:ascii="Cambria Math" w:hAnsi="Cambria Math"/>
              </w:rPr>
              <m:t>v</m:t>
            </m:r>
          </m:e>
          <m:sub>
            <m:r>
              <w:rPr>
                <w:rFonts w:ascii="Cambria Math" w:hAnsi="Cambria Math"/>
              </w:rPr>
              <m:t>tt</m:t>
            </m:r>
          </m:sub>
        </m:sSub>
        <m:r>
          <w:rPr>
            <w:rFonts w:ascii="Cambria Math" w:hAnsi="Cambria Math"/>
          </w:rPr>
          <m:t>=</m:t>
        </m:r>
        <m:r>
          <m:rPr>
            <m:sty m:val="bi"/>
          </m:rPr>
          <w:rPr>
            <w:rFonts w:ascii="Cambria Math" w:hAnsi="Cambria Math"/>
          </w:rPr>
          <m:t>0</m:t>
        </m:r>
      </m:oMath>
      <w:r w:rsidR="00E33141" w:rsidRPr="00C329E9">
        <w:t>,</w:t>
      </w:r>
      <w:r w:rsidR="00E33141" w:rsidRPr="000C0A3B">
        <w:tab/>
      </w:r>
      <w:r w:rsidR="00E33141" w:rsidRPr="000C0A3B">
        <w:tab/>
      </w:r>
      <m:oMath>
        <m:r>
          <w:rPr>
            <w:rFonts w:ascii="Cambria Math" w:hAnsi="Cambria Math"/>
          </w:rPr>
          <m:t>0≤</m:t>
        </m:r>
        <m:r>
          <w:rPr>
            <w:rFonts w:ascii="Cambria Math" w:hAnsi="Cambria Math"/>
            <w:lang w:val="en-US"/>
          </w:rPr>
          <m:t>x</m:t>
        </m:r>
        <m:r>
          <w:rPr>
            <w:rFonts w:ascii="Cambria Math" w:hAnsi="Cambria Math"/>
          </w:rPr>
          <m:t xml:space="preserve">≤α,  </m:t>
        </m:r>
        <m:r>
          <w:rPr>
            <w:rFonts w:ascii="Cambria Math" w:hAnsi="Cambria Math"/>
            <w:lang w:val="en-US"/>
          </w:rPr>
          <m:t>t</m:t>
        </m:r>
        <m:r>
          <w:rPr>
            <w:rFonts w:ascii="Cambria Math" w:hAnsi="Cambria Math"/>
          </w:rPr>
          <m:t>&gt;0</m:t>
        </m:r>
      </m:oMath>
    </w:p>
    <w:p w:rsidR="00E33141" w:rsidRDefault="00E33141" w:rsidP="00823907">
      <w:pPr>
        <w:spacing w:before="120" w:line="360" w:lineRule="auto"/>
        <w:rPr>
          <w:i/>
          <w:lang w:val="en-US"/>
        </w:rPr>
      </w:pPr>
      <m:oMath>
        <m:r>
          <w:rPr>
            <w:rFonts w:ascii="Cambria Math" w:hAnsi="Cambria Math"/>
            <w:lang w:val="en-US"/>
          </w:rPr>
          <w:lastRenderedPageBreak/>
          <m:t>v</m:t>
        </m:r>
        <m:d>
          <m:dPr>
            <m:ctrlPr>
              <w:rPr>
                <w:rFonts w:ascii="Cambria Math" w:hAnsi="Cambria Math"/>
                <w:i/>
                <w:lang w:val="en-US"/>
              </w:rPr>
            </m:ctrlPr>
          </m:dPr>
          <m:e>
            <m:r>
              <w:rPr>
                <w:rFonts w:ascii="Cambria Math" w:hAnsi="Cambria Math"/>
                <w:lang w:val="en-US"/>
              </w:rPr>
              <m:t>0,t</m:t>
            </m:r>
          </m:e>
        </m:d>
        <m:r>
          <w:rPr>
            <w:rFonts w:ascii="Cambria Math" w:hAnsi="Cambria Math"/>
            <w:lang w:val="en-US"/>
          </w:rPr>
          <m:t>=v</m:t>
        </m:r>
        <m:d>
          <m:dPr>
            <m:ctrlPr>
              <w:rPr>
                <w:rFonts w:ascii="Cambria Math" w:hAnsi="Cambria Math"/>
                <w:i/>
                <w:lang w:val="en-US"/>
              </w:rPr>
            </m:ctrlPr>
          </m:dPr>
          <m:e>
            <m:r>
              <w:rPr>
                <w:rFonts w:ascii="Cambria Math" w:hAnsi="Cambria Math"/>
              </w:rPr>
              <m:t>α</m:t>
            </m:r>
            <m:r>
              <w:rPr>
                <w:rFonts w:ascii="Cambria Math" w:hAnsi="Cambria Math"/>
                <w:lang w:val="en-US"/>
              </w:rPr>
              <m:t>,t</m:t>
            </m:r>
          </m:e>
        </m:d>
        <m:r>
          <w:rPr>
            <w:rFonts w:ascii="Cambria Math" w:hAnsi="Cambria Math"/>
            <w:lang w:val="en-US"/>
          </w:rPr>
          <m:t>=0,</m:t>
        </m:r>
      </m:oMath>
      <w:r>
        <w:rPr>
          <w:i/>
          <w:lang w:val="en-US"/>
        </w:rPr>
        <w:tab/>
      </w:r>
      <w:r>
        <w:rPr>
          <w:i/>
          <w:lang w:val="en-US"/>
        </w:rPr>
        <w:tab/>
      </w:r>
      <w:r>
        <w:rPr>
          <w:i/>
          <w:lang w:val="en-US"/>
        </w:rPr>
        <w:tab/>
      </w:r>
      <m:oMath>
        <m:r>
          <w:rPr>
            <w:rFonts w:ascii="Cambria Math" w:hAnsi="Cambria Math"/>
            <w:lang w:val="en-US"/>
          </w:rPr>
          <m:t>t≥0</m:t>
        </m:r>
      </m:oMath>
    </w:p>
    <w:p w:rsidR="00E33141" w:rsidRDefault="00E33141" w:rsidP="00823907">
      <w:pPr>
        <w:spacing w:before="120" w:line="360" w:lineRule="auto"/>
      </w:pPr>
      <w:r>
        <w:t>Βρίσκουμε τις ιδιοτιμές</w:t>
      </w:r>
    </w:p>
    <w:p w:rsidR="00E33141" w:rsidRDefault="000D6879" w:rsidP="00823907">
      <w:pPr>
        <w:spacing w:line="360" w:lineRule="auto"/>
        <w:rPr>
          <w:i/>
        </w:rPr>
      </w:pPr>
      <m:oMathPara>
        <m:oMath>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n</m:t>
              </m:r>
            </m:sub>
          </m:sSub>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n</m:t>
                      </m:r>
                      <m:r>
                        <w:rPr>
                          <w:rFonts w:ascii="Cambria Math" w:hAnsi="Cambria Math"/>
                        </w:rPr>
                        <m:t>π</m:t>
                      </m:r>
                    </m:num>
                    <m:den>
                      <m:r>
                        <w:rPr>
                          <w:rFonts w:ascii="Cambria Math" w:hAnsi="Cambria Math"/>
                          <w:lang w:val="en-US"/>
                        </w:rPr>
                        <m:t>α</m:t>
                      </m:r>
                    </m:den>
                  </m:f>
                </m:e>
              </m:d>
            </m:e>
            <m:sup>
              <m:r>
                <w:rPr>
                  <w:rFonts w:ascii="Cambria Math" w:hAnsi="Cambria Math"/>
                  <w:lang w:val="en-US"/>
                </w:rPr>
                <m:t>2</m:t>
              </m:r>
            </m:sup>
          </m:sSup>
        </m:oMath>
      </m:oMathPara>
    </w:p>
    <w:p w:rsidR="00E33141" w:rsidRDefault="00E33141" w:rsidP="00823907">
      <w:pPr>
        <w:spacing w:line="360" w:lineRule="auto"/>
      </w:pPr>
      <w:r>
        <w:t>και τις αντίστοιχες ιδιοσυναρτήσεις:</w:t>
      </w:r>
    </w:p>
    <w:p w:rsidR="00E33141" w:rsidRDefault="000D6879" w:rsidP="00823907">
      <w:pPr>
        <w:spacing w:line="360" w:lineRule="auto"/>
        <w:rPr>
          <w:lang w:val="en-US"/>
        </w:rPr>
      </w:pPr>
      <m:oMathPara>
        <m:oMath>
          <m:sSub>
            <m:sSubPr>
              <m:ctrlPr>
                <w:rPr>
                  <w:rFonts w:ascii="Cambria Math" w:hAnsi="Cambria Math"/>
                  <w:i/>
                </w:rPr>
              </m:ctrlPr>
            </m:sSubPr>
            <m:e>
              <m:r>
                <w:rPr>
                  <w:rFonts w:ascii="Cambria Math" w:hAnsi="Cambria Math"/>
                </w:rPr>
                <m:t>V</m:t>
              </m:r>
            </m:e>
            <m:sub>
              <m:r>
                <w:rPr>
                  <w:rFonts w:ascii="Cambria Math" w:hAnsi="Cambria Math"/>
                </w:rPr>
                <m:t>n</m:t>
              </m:r>
            </m:sub>
          </m:sSub>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f>
                <m:fPr>
                  <m:ctrlPr>
                    <w:rPr>
                      <w:rFonts w:ascii="Cambria Math" w:hAnsi="Cambria Math"/>
                      <w:i/>
                      <w:lang w:val="en-US"/>
                    </w:rPr>
                  </m:ctrlPr>
                </m:fPr>
                <m:num>
                  <m:r>
                    <w:rPr>
                      <w:rFonts w:ascii="Cambria Math" w:hAnsi="Cambria Math"/>
                      <w:lang w:val="en-US"/>
                    </w:rPr>
                    <m:t>n</m:t>
                  </m:r>
                  <m:r>
                    <w:rPr>
                      <w:rFonts w:ascii="Cambria Math" w:hAnsi="Cambria Math"/>
                    </w:rPr>
                    <m:t>π</m:t>
                  </m:r>
                </m:num>
                <m:den>
                  <m:r>
                    <w:rPr>
                      <w:rFonts w:ascii="Cambria Math" w:hAnsi="Cambria Math"/>
                      <w:lang w:val="en-US"/>
                    </w:rPr>
                    <m:t>α</m:t>
                  </m:r>
                </m:den>
              </m:f>
              <m:r>
                <w:rPr>
                  <w:rFonts w:ascii="Cambria Math" w:hAnsi="Cambria Math"/>
                  <w:lang w:val="en-US"/>
                </w:rPr>
                <m:t>x</m:t>
              </m:r>
            </m:e>
          </m:func>
        </m:oMath>
      </m:oMathPara>
    </w:p>
    <w:p w:rsidR="00E33141" w:rsidRPr="000C0A3B" w:rsidRDefault="00E33141" w:rsidP="00823907">
      <w:pPr>
        <w:spacing w:line="360" w:lineRule="auto"/>
        <w:rPr>
          <w:b/>
        </w:rPr>
      </w:pPr>
      <w:r w:rsidRPr="00876379">
        <w:rPr>
          <w:b/>
        </w:rPr>
        <w:t>2</w:t>
      </w:r>
      <w:r w:rsidRPr="000C0A3B">
        <w:rPr>
          <w:b/>
          <w:vertAlign w:val="superscript"/>
        </w:rPr>
        <w:t>ο</w:t>
      </w:r>
      <w:r w:rsidRPr="000C0A3B">
        <w:rPr>
          <w:b/>
        </w:rPr>
        <w:t xml:space="preserve"> Βήμα:</w:t>
      </w:r>
    </w:p>
    <w:p w:rsidR="00E33141" w:rsidRDefault="00E33141" w:rsidP="00823907">
      <w:pPr>
        <w:spacing w:line="360" w:lineRule="auto"/>
      </w:pPr>
      <w:r>
        <w:t>Εκφράζουμε τη λύση του αρχικού προβλήματος αρχικών και συνοριακών τιμών με το ανάπτυγμα</w:t>
      </w:r>
    </w:p>
    <w:p w:rsidR="00E33141" w:rsidRDefault="00E33141" w:rsidP="00823907">
      <w:pPr>
        <w:spacing w:line="360" w:lineRule="auto"/>
        <w:rPr>
          <w:lang w:val="en-US"/>
        </w:rPr>
      </w:pPr>
      <m:oMathPara>
        <m:oMath>
          <m:r>
            <w:rPr>
              <w:rFonts w:ascii="Cambria Math" w:hAnsi="Cambria Math"/>
            </w:rPr>
            <m:t>u</m:t>
          </m:r>
          <m:d>
            <m:dPr>
              <m:ctrlPr>
                <w:rPr>
                  <w:rFonts w:ascii="Cambria Math" w:hAnsi="Cambria Math"/>
                  <w:i/>
                </w:rPr>
              </m:ctrlPr>
            </m:dPr>
            <m:e>
              <m:r>
                <w:rPr>
                  <w:rFonts w:ascii="Cambria Math" w:hAnsi="Cambria Math"/>
                </w:rPr>
                <m:t>x,t</m:t>
              </m:r>
            </m:e>
          </m:d>
          <m:r>
            <w:rPr>
              <w:rFonts w:ascii="Cambria Math" w:hAnsi="Cambria Math"/>
            </w:rPr>
            <m:t>=</m:t>
          </m:r>
          <m:nary>
            <m:naryPr>
              <m:chr m:val="∑"/>
              <m:limLoc m:val="undOvr"/>
              <m:ctrlPr>
                <w:rPr>
                  <w:rFonts w:ascii="Cambria Math" w:hAnsi="Cambria Math"/>
                  <w:i/>
                </w:rPr>
              </m:ctrlPr>
            </m:naryPr>
            <m:sub>
              <m:r>
                <w:rPr>
                  <w:rFonts w:ascii="Cambria Math" w:hAnsi="Cambria Math"/>
                </w:rPr>
                <m:t>n = 1</m:t>
              </m:r>
            </m:sub>
            <m:sup>
              <m:r>
                <w:rPr>
                  <w:rFonts w:ascii="Cambria Math" w:hAnsi="Cambria Math"/>
                </w:rPr>
                <m:t>∞</m:t>
              </m:r>
            </m:sup>
            <m:e>
              <m:sSub>
                <m:sSubPr>
                  <m:ctrlPr>
                    <w:rPr>
                      <w:rFonts w:ascii="Cambria Math" w:hAnsi="Cambria Math"/>
                      <w:i/>
                    </w:rPr>
                  </m:ctrlPr>
                </m:sSubPr>
                <m:e>
                  <m:r>
                    <w:rPr>
                      <w:rFonts w:ascii="Cambria Math" w:hAnsi="Cambria Math"/>
                    </w:rPr>
                    <m:t>T</m:t>
                  </m:r>
                </m:e>
                <m:sub>
                  <m:r>
                    <w:rPr>
                      <w:rFonts w:ascii="Cambria Math" w:hAnsi="Cambria Math"/>
                    </w:rPr>
                    <m:t>n</m:t>
                  </m:r>
                </m:sub>
              </m:sSub>
              <m:d>
                <m:dPr>
                  <m:ctrlPr>
                    <w:rPr>
                      <w:rFonts w:ascii="Cambria Math" w:hAnsi="Cambria Math"/>
                      <w:i/>
                    </w:rPr>
                  </m:ctrlPr>
                </m:dPr>
                <m:e>
                  <m:r>
                    <w:rPr>
                      <w:rFonts w:ascii="Cambria Math" w:hAnsi="Cambria Math"/>
                    </w:rPr>
                    <m:t>t</m:t>
                  </m:r>
                </m:e>
              </m:d>
              <m:sSub>
                <m:sSubPr>
                  <m:ctrlPr>
                    <w:rPr>
                      <w:rFonts w:ascii="Cambria Math" w:hAnsi="Cambria Math"/>
                      <w:i/>
                    </w:rPr>
                  </m:ctrlPr>
                </m:sSubPr>
                <m:e>
                  <m:r>
                    <w:rPr>
                      <w:rFonts w:ascii="Cambria Math" w:hAnsi="Cambria Math"/>
                    </w:rPr>
                    <m:t>V</m:t>
                  </m:r>
                </m:e>
                <m:sub>
                  <m:r>
                    <w:rPr>
                      <w:rFonts w:ascii="Cambria Math" w:hAnsi="Cambria Math"/>
                    </w:rPr>
                    <m:t>n</m:t>
                  </m:r>
                </m:sub>
              </m:sSub>
              <m:d>
                <m:dPr>
                  <m:ctrlPr>
                    <w:rPr>
                      <w:rFonts w:ascii="Cambria Math" w:hAnsi="Cambria Math"/>
                      <w:i/>
                    </w:rPr>
                  </m:ctrlPr>
                </m:dPr>
                <m:e>
                  <m:r>
                    <w:rPr>
                      <w:rFonts w:ascii="Cambria Math" w:hAnsi="Cambria Math"/>
                    </w:rPr>
                    <m:t>x</m:t>
                  </m:r>
                </m:e>
              </m:d>
              <m:r>
                <w:rPr>
                  <w:rFonts w:ascii="Cambria Math" w:hAnsi="Cambria Math"/>
                </w:rPr>
                <m:t>=</m:t>
              </m:r>
            </m:e>
          </m:nary>
          <m:nary>
            <m:naryPr>
              <m:chr m:val="∑"/>
              <m:limLoc m:val="undOvr"/>
              <m:ctrlPr>
                <w:rPr>
                  <w:rFonts w:ascii="Cambria Math" w:hAnsi="Cambria Math"/>
                  <w:i/>
                </w:rPr>
              </m:ctrlPr>
            </m:naryPr>
            <m:sub>
              <m:r>
                <w:rPr>
                  <w:rFonts w:ascii="Cambria Math" w:hAnsi="Cambria Math"/>
                </w:rPr>
                <m:t>n = 1</m:t>
              </m:r>
            </m:sub>
            <m:sup>
              <m:r>
                <w:rPr>
                  <w:rFonts w:ascii="Cambria Math" w:hAnsi="Cambria Math"/>
                </w:rPr>
                <m:t>∞</m:t>
              </m:r>
            </m:sup>
            <m:e>
              <m:sSub>
                <m:sSubPr>
                  <m:ctrlPr>
                    <w:rPr>
                      <w:rFonts w:ascii="Cambria Math" w:hAnsi="Cambria Math"/>
                      <w:i/>
                    </w:rPr>
                  </m:ctrlPr>
                </m:sSubPr>
                <m:e>
                  <m:r>
                    <w:rPr>
                      <w:rFonts w:ascii="Cambria Math" w:hAnsi="Cambria Math"/>
                    </w:rPr>
                    <m:t>T</m:t>
                  </m:r>
                </m:e>
                <m:sub>
                  <m:r>
                    <w:rPr>
                      <w:rFonts w:ascii="Cambria Math" w:hAnsi="Cambria Math"/>
                    </w:rPr>
                    <m:t>n</m:t>
                  </m:r>
                </m:sub>
              </m:sSub>
              <m:d>
                <m:dPr>
                  <m:ctrlPr>
                    <w:rPr>
                      <w:rFonts w:ascii="Cambria Math" w:hAnsi="Cambria Math"/>
                      <w:i/>
                    </w:rPr>
                  </m:ctrlPr>
                </m:dPr>
                <m:e>
                  <m:r>
                    <w:rPr>
                      <w:rFonts w:ascii="Cambria Math" w:hAnsi="Cambria Math"/>
                    </w:rPr>
                    <m:t>t</m:t>
                  </m:r>
                </m:e>
              </m:d>
            </m:e>
          </m:nary>
          <m:func>
            <m:funcPr>
              <m:ctrlPr>
                <w:rPr>
                  <w:rFonts w:ascii="Cambria Math" w:hAnsi="Cambria Math"/>
                  <w:i/>
                </w:rPr>
              </m:ctrlPr>
            </m:funcPr>
            <m:fName>
              <m:r>
                <m:rPr>
                  <m:sty m:val="p"/>
                </m:rPr>
                <w:rPr>
                  <w:rFonts w:ascii="Cambria Math" w:hAnsi="Cambria Math"/>
                </w:rPr>
                <m:t>sin</m:t>
              </m:r>
            </m:fName>
            <m:e>
              <m:f>
                <m:fPr>
                  <m:ctrlPr>
                    <w:rPr>
                      <w:rFonts w:ascii="Cambria Math" w:hAnsi="Cambria Math"/>
                      <w:i/>
                      <w:lang w:val="en-US"/>
                    </w:rPr>
                  </m:ctrlPr>
                </m:fPr>
                <m:num>
                  <m:r>
                    <w:rPr>
                      <w:rFonts w:ascii="Cambria Math" w:hAnsi="Cambria Math"/>
                      <w:lang w:val="en-US"/>
                    </w:rPr>
                    <m:t>n</m:t>
                  </m:r>
                  <m:r>
                    <w:rPr>
                      <w:rFonts w:ascii="Cambria Math" w:hAnsi="Cambria Math"/>
                    </w:rPr>
                    <m:t>π</m:t>
                  </m:r>
                </m:num>
                <m:den>
                  <m:r>
                    <w:rPr>
                      <w:rFonts w:ascii="Cambria Math" w:hAnsi="Cambria Math"/>
                      <w:lang w:val="en-US"/>
                    </w:rPr>
                    <m:t>α</m:t>
                  </m:r>
                </m:den>
              </m:f>
              <m:r>
                <w:rPr>
                  <w:rFonts w:ascii="Cambria Math" w:hAnsi="Cambria Math"/>
                  <w:lang w:val="en-US"/>
                </w:rPr>
                <m:t>x</m:t>
              </m:r>
            </m:e>
          </m:func>
        </m:oMath>
      </m:oMathPara>
    </w:p>
    <w:p w:rsidR="00E33141" w:rsidRPr="002F1916" w:rsidRDefault="00E33141" w:rsidP="00823907">
      <w:pPr>
        <w:spacing w:line="360" w:lineRule="auto"/>
        <w:rPr>
          <w:i/>
        </w:rPr>
      </w:pPr>
      <w:r>
        <w:t xml:space="preserve">και αντικαθιστούμε στην ΜΔΕ, έχοντας πάρει το ημιτονικό ανάπτυγμα </w:t>
      </w:r>
      <w:r>
        <w:rPr>
          <w:lang w:val="en-US"/>
        </w:rPr>
        <w:t>Fourier</w:t>
      </w:r>
      <w:r w:rsidRPr="004D2076">
        <w:t xml:space="preserve"> </w:t>
      </w:r>
      <w:r>
        <w:t xml:space="preserve">της </w:t>
      </w:r>
      <m:oMath>
        <m:r>
          <w:rPr>
            <w:rFonts w:ascii="Cambria Math" w:hAnsi="Cambria Math"/>
          </w:rPr>
          <m:t>f</m:t>
        </m:r>
        <m:d>
          <m:dPr>
            <m:ctrlPr>
              <w:rPr>
                <w:rFonts w:ascii="Cambria Math" w:hAnsi="Cambria Math"/>
                <w:i/>
              </w:rPr>
            </m:ctrlPr>
          </m:dPr>
          <m:e>
            <m:r>
              <w:rPr>
                <w:rFonts w:ascii="Cambria Math" w:hAnsi="Cambria Math"/>
              </w:rPr>
              <m:t>x,t</m:t>
            </m:r>
          </m:e>
        </m:d>
      </m:oMath>
      <w:r w:rsidRPr="008F3114">
        <w:t xml:space="preserve"> </w:t>
      </w:r>
      <w:r>
        <w:t xml:space="preserve">στο διάστημα </w:t>
      </w:r>
      <m:oMath>
        <m:d>
          <m:dPr>
            <m:begChr m:val="["/>
            <m:endChr m:val="]"/>
            <m:ctrlPr>
              <w:rPr>
                <w:rFonts w:ascii="Cambria Math" w:hAnsi="Cambria Math"/>
                <w:i/>
              </w:rPr>
            </m:ctrlPr>
          </m:dPr>
          <m:e>
            <m:r>
              <w:rPr>
                <w:rFonts w:ascii="Cambria Math" w:hAnsi="Cambria Math"/>
              </w:rPr>
              <m:t>0,α</m:t>
            </m:r>
          </m:e>
        </m:d>
      </m:oMath>
    </w:p>
    <w:p w:rsidR="00E33141" w:rsidRPr="004D2076" w:rsidRDefault="00E33141" w:rsidP="00823907">
      <w:pPr>
        <w:spacing w:line="360" w:lineRule="auto"/>
        <w:rPr>
          <w:lang w:val="en-US"/>
        </w:rPr>
      </w:pPr>
      <m:oMathPara>
        <m:oMath>
          <m:r>
            <w:rPr>
              <w:rFonts w:ascii="Cambria Math" w:hAnsi="Cambria Math"/>
              <w:lang w:val="en-US"/>
            </w:rPr>
            <m:t>f</m:t>
          </m:r>
          <m:d>
            <m:dPr>
              <m:ctrlPr>
                <w:rPr>
                  <w:rFonts w:ascii="Cambria Math" w:hAnsi="Cambria Math"/>
                  <w:i/>
                  <w:lang w:val="en-US"/>
                </w:rPr>
              </m:ctrlPr>
            </m:dPr>
            <m:e>
              <m:r>
                <w:rPr>
                  <w:rFonts w:ascii="Cambria Math" w:hAnsi="Cambria Math"/>
                  <w:lang w:val="en-US"/>
                </w:rPr>
                <m:t>x,t</m:t>
              </m:r>
            </m:e>
          </m:d>
          <m:r>
            <w:rPr>
              <w:rFonts w:ascii="Cambria Math" w:hAnsi="Cambria Math"/>
              <w:lang w:val="en-US"/>
            </w:rPr>
            <m:t>=</m:t>
          </m:r>
          <m:nary>
            <m:naryPr>
              <m:chr m:val="∑"/>
              <m:limLoc m:val="undOvr"/>
              <m:ctrlPr>
                <w:rPr>
                  <w:rFonts w:ascii="Cambria Math" w:hAnsi="Cambria Math"/>
                  <w:i/>
                  <w:lang w:val="en-US"/>
                </w:rPr>
              </m:ctrlPr>
            </m:naryPr>
            <m:sub>
              <m:r>
                <w:rPr>
                  <w:rFonts w:ascii="Cambria Math" w:hAnsi="Cambria Math"/>
                  <w:lang w:val="en-US"/>
                </w:rPr>
                <m:t>n = 1</m:t>
              </m:r>
            </m:sub>
            <m:sup>
              <m:r>
                <w:rPr>
                  <w:rFonts w:ascii="Cambria Math" w:hAnsi="Cambria Math"/>
                  <w:lang w:val="en-US"/>
                </w:rPr>
                <m:t>∞</m:t>
              </m:r>
            </m:sup>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n</m:t>
                  </m:r>
                </m:sub>
              </m:sSub>
              <m:d>
                <m:dPr>
                  <m:ctrlPr>
                    <w:rPr>
                      <w:rFonts w:ascii="Cambria Math" w:hAnsi="Cambria Math"/>
                      <w:i/>
                      <w:lang w:val="en-US"/>
                    </w:rPr>
                  </m:ctrlPr>
                </m:dPr>
                <m:e>
                  <m:r>
                    <w:rPr>
                      <w:rFonts w:ascii="Cambria Math" w:hAnsi="Cambria Math"/>
                      <w:lang w:val="en-US"/>
                    </w:rPr>
                    <m:t>t</m:t>
                  </m:r>
                </m:e>
              </m:d>
              <m:func>
                <m:funcPr>
                  <m:ctrlPr>
                    <w:rPr>
                      <w:rFonts w:ascii="Cambria Math" w:hAnsi="Cambria Math"/>
                      <w:i/>
                      <w:lang w:val="en-US"/>
                    </w:rPr>
                  </m:ctrlPr>
                </m:funcPr>
                <m:fName>
                  <m:r>
                    <m:rPr>
                      <m:sty m:val="p"/>
                    </m:rPr>
                    <w:rPr>
                      <w:rFonts w:ascii="Cambria Math" w:hAnsi="Cambria Math"/>
                      <w:lang w:val="en-US"/>
                    </w:rPr>
                    <m:t>sin</m:t>
                  </m:r>
                </m:fName>
                <m:e>
                  <m:f>
                    <m:fPr>
                      <m:ctrlPr>
                        <w:rPr>
                          <w:rFonts w:ascii="Cambria Math" w:hAnsi="Cambria Math"/>
                          <w:i/>
                          <w:lang w:val="en-US"/>
                        </w:rPr>
                      </m:ctrlPr>
                    </m:fPr>
                    <m:num>
                      <m:r>
                        <w:rPr>
                          <w:rFonts w:ascii="Cambria Math" w:hAnsi="Cambria Math"/>
                          <w:lang w:val="en-US"/>
                        </w:rPr>
                        <m:t>n</m:t>
                      </m:r>
                      <m:r>
                        <w:rPr>
                          <w:rFonts w:ascii="Cambria Math" w:hAnsi="Cambria Math"/>
                        </w:rPr>
                        <m:t>π</m:t>
                      </m:r>
                    </m:num>
                    <m:den>
                      <m:r>
                        <w:rPr>
                          <w:rFonts w:ascii="Cambria Math" w:hAnsi="Cambria Math"/>
                          <w:lang w:val="en-US"/>
                        </w:rPr>
                        <m:t>α</m:t>
                      </m:r>
                    </m:den>
                  </m:f>
                  <m:r>
                    <w:rPr>
                      <w:rFonts w:ascii="Cambria Math" w:hAnsi="Cambria Math"/>
                      <w:lang w:val="en-US"/>
                    </w:rPr>
                    <m:t>x</m:t>
                  </m:r>
                </m:e>
              </m:func>
            </m:e>
          </m:nary>
        </m:oMath>
      </m:oMathPara>
    </w:p>
    <w:p w:rsidR="00E33141" w:rsidRDefault="00E33141" w:rsidP="00823907">
      <w:pPr>
        <w:spacing w:line="360" w:lineRule="auto"/>
        <w:rPr>
          <w:lang w:val="en-US"/>
        </w:rPr>
      </w:pPr>
      <w:r>
        <w:t xml:space="preserve">με συντελεστές </w:t>
      </w:r>
    </w:p>
    <w:p w:rsidR="00E33141" w:rsidRPr="00FA739A" w:rsidRDefault="000D6879" w:rsidP="00823907">
      <w:pPr>
        <w:spacing w:line="360" w:lineRule="auto"/>
        <w:rPr>
          <w:lang w:val="en-US"/>
        </w:rPr>
      </w:pPr>
      <m:oMathPara>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n</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rPr>
            <m:t>=</m:t>
          </m:r>
          <m:f>
            <m:fPr>
              <m:ctrlPr>
                <w:rPr>
                  <w:rFonts w:ascii="Cambria Math" w:hAnsi="Cambria Math"/>
                  <w:i/>
                  <w:lang w:val="en-US"/>
                </w:rPr>
              </m:ctrlPr>
            </m:fPr>
            <m:num>
              <m:r>
                <w:rPr>
                  <w:rFonts w:ascii="Cambria Math" w:hAnsi="Cambria Math"/>
                  <w:lang w:val="en-US"/>
                </w:rPr>
                <m:t>2</m:t>
              </m:r>
            </m:num>
            <m:den>
              <m:r>
                <w:rPr>
                  <w:rFonts w:ascii="Cambria Math" w:hAnsi="Cambria Math"/>
                </w:rPr>
                <m:t>α</m:t>
              </m:r>
            </m:den>
          </m:f>
          <m:nary>
            <m:naryPr>
              <m:limLoc m:val="undOvr"/>
              <m:ctrlPr>
                <w:rPr>
                  <w:rFonts w:ascii="Cambria Math" w:hAnsi="Cambria Math"/>
                  <w:i/>
                  <w:lang w:val="en-US"/>
                </w:rPr>
              </m:ctrlPr>
            </m:naryPr>
            <m:sub>
              <m:r>
                <w:rPr>
                  <w:rFonts w:ascii="Cambria Math" w:hAnsi="Cambria Math"/>
                  <w:lang w:val="en-US"/>
                </w:rPr>
                <m:t>0</m:t>
              </m:r>
            </m:sub>
            <m:sup>
              <m:r>
                <w:rPr>
                  <w:rFonts w:ascii="Cambria Math" w:hAnsi="Cambria Math"/>
                </w:rPr>
                <m:t>α</m:t>
              </m:r>
            </m:sup>
            <m:e>
              <m:r>
                <w:rPr>
                  <w:rFonts w:ascii="Cambria Math" w:hAnsi="Cambria Math"/>
                  <w:lang w:val="en-US"/>
                </w:rPr>
                <m:t>f</m:t>
              </m:r>
              <m:d>
                <m:dPr>
                  <m:ctrlPr>
                    <w:rPr>
                      <w:rFonts w:ascii="Cambria Math" w:hAnsi="Cambria Math"/>
                      <w:i/>
                      <w:lang w:val="en-US"/>
                    </w:rPr>
                  </m:ctrlPr>
                </m:dPr>
                <m:e>
                  <m:r>
                    <w:rPr>
                      <w:rFonts w:ascii="Cambria Math" w:hAnsi="Cambria Math"/>
                      <w:lang w:val="en-US"/>
                    </w:rPr>
                    <m:t>t</m:t>
                  </m:r>
                </m:e>
              </m:d>
              <m:func>
                <m:funcPr>
                  <m:ctrlPr>
                    <w:rPr>
                      <w:rFonts w:ascii="Cambria Math" w:hAnsi="Cambria Math"/>
                      <w:i/>
                      <w:lang w:val="en-US"/>
                    </w:rPr>
                  </m:ctrlPr>
                </m:funcPr>
                <m:fName>
                  <m:r>
                    <m:rPr>
                      <m:sty m:val="p"/>
                    </m:rPr>
                    <w:rPr>
                      <w:rFonts w:ascii="Cambria Math" w:hAnsi="Cambria Math"/>
                      <w:lang w:val="en-US"/>
                    </w:rPr>
                    <m:t>sin</m:t>
                  </m:r>
                </m:fName>
                <m:e>
                  <m:f>
                    <m:fPr>
                      <m:ctrlPr>
                        <w:rPr>
                          <w:rFonts w:ascii="Cambria Math" w:hAnsi="Cambria Math"/>
                          <w:i/>
                          <w:lang w:val="en-US"/>
                        </w:rPr>
                      </m:ctrlPr>
                    </m:fPr>
                    <m:num>
                      <m:r>
                        <w:rPr>
                          <w:rFonts w:ascii="Cambria Math" w:hAnsi="Cambria Math"/>
                          <w:lang w:val="en-US"/>
                        </w:rPr>
                        <m:t>n</m:t>
                      </m:r>
                      <m:r>
                        <w:rPr>
                          <w:rFonts w:ascii="Cambria Math" w:hAnsi="Cambria Math"/>
                        </w:rPr>
                        <m:t>π</m:t>
                      </m:r>
                    </m:num>
                    <m:den>
                      <m:r>
                        <w:rPr>
                          <w:rFonts w:ascii="Cambria Math" w:hAnsi="Cambria Math"/>
                        </w:rPr>
                        <m:t>α</m:t>
                      </m:r>
                    </m:den>
                  </m:f>
                  <m:r>
                    <w:rPr>
                      <w:rFonts w:ascii="Cambria Math" w:hAnsi="Cambria Math"/>
                      <w:lang w:val="en-US"/>
                    </w:rPr>
                    <m:t>x</m:t>
                  </m:r>
                </m:e>
              </m:func>
            </m:e>
          </m:nary>
        </m:oMath>
      </m:oMathPara>
    </w:p>
    <w:p w:rsidR="00E33141" w:rsidRDefault="00E33141" w:rsidP="00823907">
      <w:pPr>
        <w:spacing w:line="360" w:lineRule="auto"/>
      </w:pPr>
      <w:r>
        <w:t>Καταλήγουμε, με επιχειρήματα ορθογωνιότητας, στη συνήθη διαφορική εξίσωση β’ τάξης</w:t>
      </w:r>
    </w:p>
    <w:p w:rsidR="00E33141" w:rsidRDefault="000D6879" w:rsidP="00823907">
      <w:pPr>
        <w:spacing w:line="360" w:lineRule="auto"/>
        <w:rPr>
          <w:lang w:val="en-US"/>
        </w:rPr>
      </w:pPr>
      <m:oMathPara>
        <m:oMath>
          <m:sSubSup>
            <m:sSubSupPr>
              <m:ctrlPr>
                <w:rPr>
                  <w:rFonts w:ascii="Cambria Math" w:hAnsi="Cambria Math"/>
                  <w:i/>
                </w:rPr>
              </m:ctrlPr>
            </m:sSubSupPr>
            <m:e>
              <m:r>
                <w:rPr>
                  <w:rFonts w:ascii="Cambria Math" w:hAnsi="Cambria Math"/>
                </w:rPr>
                <m:t>T</m:t>
              </m:r>
            </m:e>
            <m:sub>
              <m:r>
                <w:rPr>
                  <w:rFonts w:ascii="Cambria Math" w:hAnsi="Cambria Math"/>
                </w:rPr>
                <m:t>n</m:t>
              </m:r>
            </m:sub>
            <m:sup>
              <m:r>
                <w:rPr>
                  <w:rFonts w:ascii="Cambria Math" w:hAnsi="Cambria Math"/>
                </w:rPr>
                <m:t>''</m:t>
              </m:r>
            </m:sup>
          </m:sSubSup>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sSub>
            <m:sSubPr>
              <m:ctrlPr>
                <w:rPr>
                  <w:rFonts w:ascii="Cambria Math" w:hAnsi="Cambria Math"/>
                  <w:i/>
                </w:rPr>
              </m:ctrlPr>
            </m:sSubPr>
            <m:e>
              <m:r>
                <w:rPr>
                  <w:rFonts w:ascii="Cambria Math" w:hAnsi="Cambria Math"/>
                </w:rPr>
                <m:t>λ</m:t>
              </m:r>
            </m:e>
            <m:sub>
              <m:r>
                <w:rPr>
                  <w:rFonts w:ascii="Cambria Math" w:hAnsi="Cambria Math"/>
                </w:rPr>
                <m:t>n</m:t>
              </m:r>
            </m:sub>
          </m:sSub>
          <m:sSub>
            <m:sSubPr>
              <m:ctrlPr>
                <w:rPr>
                  <w:rFonts w:ascii="Cambria Math" w:hAnsi="Cambria Math"/>
                  <w:i/>
                </w:rPr>
              </m:ctrlPr>
            </m:sSubPr>
            <m:e>
              <m:r>
                <w:rPr>
                  <w:rFonts w:ascii="Cambria Math" w:hAnsi="Cambria Math"/>
                </w:rPr>
                <m:t>T</m:t>
              </m:r>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sSub>
            <m:sSubPr>
              <m:ctrlPr>
                <w:rPr>
                  <w:rFonts w:ascii="Cambria Math" w:hAnsi="Cambria Math"/>
                  <w:i/>
                </w:rPr>
              </m:ctrlPr>
            </m:sSubPr>
            <m:e>
              <m:r>
                <w:rPr>
                  <w:rFonts w:ascii="Cambria Math" w:hAnsi="Cambria Math"/>
                </w:rPr>
                <m:t>f</m:t>
              </m:r>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hAnsi="Cambria Math"/>
            </w:rPr>
            <m:t xml:space="preserve"> </m:t>
          </m:r>
        </m:oMath>
      </m:oMathPara>
    </w:p>
    <w:p w:rsidR="00E33141" w:rsidRPr="002F1916" w:rsidRDefault="00E33141" w:rsidP="00823907">
      <w:pPr>
        <w:spacing w:line="360" w:lineRule="auto"/>
      </w:pPr>
      <w:r>
        <w:t xml:space="preserve">που περιγράφει τη χρονική εξάρτηση των όρων του αναπτύγματος </w:t>
      </w:r>
      <m:oMath>
        <m:r>
          <w:rPr>
            <w:rFonts w:ascii="Cambria Math" w:hAnsi="Cambria Math"/>
          </w:rPr>
          <m:t>u</m:t>
        </m:r>
        <m:d>
          <m:dPr>
            <m:ctrlPr>
              <w:rPr>
                <w:rFonts w:ascii="Cambria Math" w:hAnsi="Cambria Math"/>
                <w:i/>
              </w:rPr>
            </m:ctrlPr>
          </m:dPr>
          <m:e>
            <m:r>
              <w:rPr>
                <w:rFonts w:ascii="Cambria Math" w:hAnsi="Cambria Math"/>
              </w:rPr>
              <m:t>x,t</m:t>
            </m:r>
          </m:e>
        </m:d>
      </m:oMath>
      <w:r w:rsidRPr="005F1B35">
        <w:t>.</w:t>
      </w:r>
    </w:p>
    <w:p w:rsidR="00E33141" w:rsidRDefault="00E33141" w:rsidP="00823907">
      <w:pPr>
        <w:spacing w:line="360" w:lineRule="auto"/>
      </w:pPr>
      <w:r>
        <w:t>Η λύση της δίνεται (με τη μέθοδο μεταβολής των παραμέτρων) από τη σχέση:</w:t>
      </w:r>
    </w:p>
    <w:p w:rsidR="00E33141" w:rsidRDefault="000D6879" w:rsidP="00823907">
      <w:pPr>
        <w:spacing w:line="360" w:lineRule="auto"/>
      </w:pPr>
      <m:oMathPara>
        <m:oMath>
          <m:sSub>
            <m:sSubPr>
              <m:ctrlPr>
                <w:rPr>
                  <w:rFonts w:ascii="Cambria Math" w:hAnsi="Cambria Math"/>
                  <w:i/>
                </w:rPr>
              </m:ctrlPr>
            </m:sSubPr>
            <m:e>
              <m:r>
                <w:rPr>
                  <w:rFonts w:ascii="Cambria Math" w:hAnsi="Cambria Math"/>
                </w:rPr>
                <m:t>T</m:t>
              </m:r>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c</m:t>
                  </m:r>
                  <m:rad>
                    <m:radPr>
                      <m:degHide m:val="on"/>
                      <m:ctrlPr>
                        <w:rPr>
                          <w:rFonts w:ascii="Cambria Math" w:hAnsi="Cambria Math"/>
                          <w:i/>
                        </w:rPr>
                      </m:ctrlPr>
                    </m:radPr>
                    <m:deg/>
                    <m:e>
                      <m:sSub>
                        <m:sSubPr>
                          <m:ctrlPr>
                            <w:rPr>
                              <w:rFonts w:ascii="Cambria Math" w:hAnsi="Cambria Math"/>
                              <w:i/>
                            </w:rPr>
                          </m:ctrlPr>
                        </m:sSubPr>
                        <m:e>
                          <m:r>
                            <w:rPr>
                              <w:rFonts w:ascii="Cambria Math" w:hAnsi="Cambria Math"/>
                            </w:rPr>
                            <m:t>λ</m:t>
                          </m:r>
                        </m:e>
                        <m:sub>
                          <m:r>
                            <w:rPr>
                              <w:rFonts w:ascii="Cambria Math" w:hAnsi="Cambria Math"/>
                            </w:rPr>
                            <m:t>n</m:t>
                          </m:r>
                        </m:sub>
                      </m:sSub>
                    </m:e>
                  </m:rad>
                  <m:r>
                    <w:rPr>
                      <w:rFonts w:ascii="Cambria Math" w:hAnsi="Cambria Math"/>
                    </w:rPr>
                    <m:t>t</m:t>
                  </m:r>
                </m:e>
              </m:d>
            </m:e>
          </m:func>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m:t>
              </m:r>
            </m:sub>
          </m:sSub>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c</m:t>
                  </m:r>
                  <m:rad>
                    <m:radPr>
                      <m:degHide m:val="on"/>
                      <m:ctrlPr>
                        <w:rPr>
                          <w:rFonts w:ascii="Cambria Math" w:hAnsi="Cambria Math"/>
                          <w:i/>
                        </w:rPr>
                      </m:ctrlPr>
                    </m:radPr>
                    <m:deg/>
                    <m:e>
                      <m:sSub>
                        <m:sSubPr>
                          <m:ctrlPr>
                            <w:rPr>
                              <w:rFonts w:ascii="Cambria Math" w:hAnsi="Cambria Math"/>
                              <w:i/>
                            </w:rPr>
                          </m:ctrlPr>
                        </m:sSubPr>
                        <m:e>
                          <m:r>
                            <w:rPr>
                              <w:rFonts w:ascii="Cambria Math" w:hAnsi="Cambria Math"/>
                            </w:rPr>
                            <m:t>λ</m:t>
                          </m:r>
                        </m:e>
                        <m:sub>
                          <m:r>
                            <w:rPr>
                              <w:rFonts w:ascii="Cambria Math" w:hAnsi="Cambria Math"/>
                            </w:rPr>
                            <m:t>n</m:t>
                          </m:r>
                        </m:sub>
                      </m:sSub>
                    </m:e>
                  </m:rad>
                  <m:r>
                    <w:rPr>
                      <w:rFonts w:ascii="Cambria Math" w:hAnsi="Cambria Math"/>
                    </w:rPr>
                    <m:t>t</m:t>
                  </m:r>
                </m:e>
              </m:d>
            </m:e>
          </m:func>
          <m:r>
            <w:rPr>
              <w:rFonts w:ascii="Cambria Math" w:hAnsi="Cambria Math"/>
            </w:rPr>
            <m:t>+</m:t>
          </m:r>
          <m:f>
            <m:fPr>
              <m:ctrlPr>
                <w:rPr>
                  <w:rFonts w:ascii="Cambria Math" w:hAnsi="Cambria Math"/>
                  <w:i/>
                </w:rPr>
              </m:ctrlPr>
            </m:fPr>
            <m:num>
              <m:r>
                <w:rPr>
                  <w:rFonts w:ascii="Cambria Math" w:hAnsi="Cambria Math"/>
                </w:rPr>
                <m:t>c</m:t>
              </m:r>
            </m:num>
            <m:den>
              <m:rad>
                <m:radPr>
                  <m:degHide m:val="on"/>
                  <m:ctrlPr>
                    <w:rPr>
                      <w:rFonts w:ascii="Cambria Math" w:hAnsi="Cambria Math"/>
                      <w:i/>
                    </w:rPr>
                  </m:ctrlPr>
                </m:radPr>
                <m:deg/>
                <m:e>
                  <m:sSub>
                    <m:sSubPr>
                      <m:ctrlPr>
                        <w:rPr>
                          <w:rFonts w:ascii="Cambria Math" w:hAnsi="Cambria Math"/>
                          <w:i/>
                        </w:rPr>
                      </m:ctrlPr>
                    </m:sSubPr>
                    <m:e>
                      <m:r>
                        <w:rPr>
                          <w:rFonts w:ascii="Cambria Math" w:hAnsi="Cambria Math"/>
                        </w:rPr>
                        <m:t>λ</m:t>
                      </m:r>
                    </m:e>
                    <m:sub>
                      <m:r>
                        <w:rPr>
                          <w:rFonts w:ascii="Cambria Math" w:hAnsi="Cambria Math"/>
                        </w:rPr>
                        <m:t>n</m:t>
                      </m:r>
                    </m:sub>
                  </m:sSub>
                </m:e>
              </m:rad>
            </m:den>
          </m:f>
          <m:nary>
            <m:naryPr>
              <m:limLoc m:val="undOvr"/>
              <m:ctrlPr>
                <w:rPr>
                  <w:rFonts w:ascii="Cambria Math" w:hAnsi="Cambria Math"/>
                  <w:i/>
                </w:rPr>
              </m:ctrlPr>
            </m:naryPr>
            <m:sub>
              <m:r>
                <w:rPr>
                  <w:rFonts w:ascii="Cambria Math" w:hAnsi="Cambria Math"/>
                </w:rPr>
                <m:t>0</m:t>
              </m:r>
            </m:sub>
            <m:sup>
              <m:r>
                <w:rPr>
                  <w:rFonts w:ascii="Cambria Math" w:hAnsi="Cambria Math"/>
                </w:rPr>
                <m:t>t</m:t>
              </m:r>
            </m:sup>
            <m:e>
              <m:sSub>
                <m:sSubPr>
                  <m:ctrlPr>
                    <w:rPr>
                      <w:rFonts w:ascii="Cambria Math" w:hAnsi="Cambria Math"/>
                      <w:i/>
                    </w:rPr>
                  </m:ctrlPr>
                </m:sSubPr>
                <m:e>
                  <m:r>
                    <w:rPr>
                      <w:rFonts w:ascii="Cambria Math" w:hAnsi="Cambria Math"/>
                    </w:rPr>
                    <m:t>f</m:t>
                  </m:r>
                </m:e>
                <m:sub>
                  <m:r>
                    <w:rPr>
                      <w:rFonts w:ascii="Cambria Math" w:hAnsi="Cambria Math"/>
                    </w:rPr>
                    <m:t>n</m:t>
                  </m:r>
                </m:sub>
              </m:sSub>
              <m:d>
                <m:dPr>
                  <m:ctrlPr>
                    <w:rPr>
                      <w:rFonts w:ascii="Cambria Math" w:hAnsi="Cambria Math"/>
                      <w:i/>
                    </w:rPr>
                  </m:ctrlPr>
                </m:dPr>
                <m:e>
                  <m:r>
                    <w:rPr>
                      <w:rFonts w:ascii="Cambria Math" w:hAnsi="Cambria Math"/>
                    </w:rPr>
                    <m:t>τ</m:t>
                  </m:r>
                </m:e>
              </m:d>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c</m:t>
                      </m:r>
                      <m:rad>
                        <m:radPr>
                          <m:degHide m:val="on"/>
                          <m:ctrlPr>
                            <w:rPr>
                              <w:rFonts w:ascii="Cambria Math" w:hAnsi="Cambria Math"/>
                              <w:i/>
                            </w:rPr>
                          </m:ctrlPr>
                        </m:radPr>
                        <m:deg/>
                        <m:e>
                          <m:sSub>
                            <m:sSubPr>
                              <m:ctrlPr>
                                <w:rPr>
                                  <w:rFonts w:ascii="Cambria Math" w:hAnsi="Cambria Math"/>
                                  <w:i/>
                                </w:rPr>
                              </m:ctrlPr>
                            </m:sSubPr>
                            <m:e>
                              <m:r>
                                <w:rPr>
                                  <w:rFonts w:ascii="Cambria Math" w:hAnsi="Cambria Math"/>
                                </w:rPr>
                                <m:t>λ</m:t>
                              </m:r>
                            </m:e>
                            <m:sub>
                              <m:r>
                                <w:rPr>
                                  <w:rFonts w:ascii="Cambria Math" w:hAnsi="Cambria Math"/>
                                </w:rPr>
                                <m:t>n</m:t>
                              </m:r>
                            </m:sub>
                          </m:sSub>
                        </m:e>
                      </m:rad>
                      <m:d>
                        <m:dPr>
                          <m:ctrlPr>
                            <w:rPr>
                              <w:rFonts w:ascii="Cambria Math" w:hAnsi="Cambria Math"/>
                              <w:i/>
                            </w:rPr>
                          </m:ctrlPr>
                        </m:dPr>
                        <m:e>
                          <m:r>
                            <w:rPr>
                              <w:rFonts w:ascii="Cambria Math" w:hAnsi="Cambria Math"/>
                            </w:rPr>
                            <m:t>t-τ</m:t>
                          </m:r>
                        </m:e>
                      </m:d>
                    </m:e>
                  </m:d>
                  <m:r>
                    <w:rPr>
                      <w:rFonts w:ascii="Cambria Math" w:hAnsi="Cambria Math"/>
                      <w:lang w:val="en-US"/>
                    </w:rPr>
                    <m:t>d</m:t>
                  </m:r>
                  <m:r>
                    <w:rPr>
                      <w:rFonts w:ascii="Cambria Math" w:hAnsi="Cambria Math"/>
                    </w:rPr>
                    <m:t>τ</m:t>
                  </m:r>
                </m:e>
              </m:func>
            </m:e>
          </m:nary>
        </m:oMath>
      </m:oMathPara>
    </w:p>
    <w:p w:rsidR="00E33141" w:rsidRPr="002F1916" w:rsidRDefault="00E33141" w:rsidP="00823907">
      <w:pPr>
        <w:spacing w:line="360" w:lineRule="auto"/>
      </w:pPr>
      <w:r>
        <w:t xml:space="preserve">και απομένει να γίνει ο προσδιορισμός των συντελεστών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n</m:t>
            </m:r>
          </m:sub>
        </m:sSub>
      </m:oMath>
      <w:r w:rsidRPr="00F5156E">
        <w:t>.</w:t>
      </w:r>
    </w:p>
    <w:p w:rsidR="00E33141" w:rsidRPr="000C0A3B" w:rsidRDefault="00E33141" w:rsidP="00823907">
      <w:pPr>
        <w:spacing w:line="360" w:lineRule="auto"/>
        <w:rPr>
          <w:b/>
        </w:rPr>
      </w:pPr>
      <w:r w:rsidRPr="00AA7F4F">
        <w:rPr>
          <w:b/>
        </w:rPr>
        <w:t>3</w:t>
      </w:r>
      <w:r w:rsidRPr="000C0A3B">
        <w:rPr>
          <w:b/>
          <w:vertAlign w:val="superscript"/>
        </w:rPr>
        <w:t>ο</w:t>
      </w:r>
      <w:r w:rsidRPr="000C0A3B">
        <w:rPr>
          <w:b/>
        </w:rPr>
        <w:t xml:space="preserve"> Βήμα:</w:t>
      </w:r>
    </w:p>
    <w:p w:rsidR="00E33141" w:rsidRDefault="00E33141" w:rsidP="00823907">
      <w:pPr>
        <w:spacing w:line="360" w:lineRule="auto"/>
      </w:pPr>
      <w:r>
        <w:t>Μετασχηματισμός των αρχικών συνθηκών:</w:t>
      </w:r>
    </w:p>
    <w:p w:rsidR="00E33141" w:rsidRDefault="000D6879" w:rsidP="00823907">
      <w:pPr>
        <w:spacing w:before="120" w:line="360" w:lineRule="auto"/>
        <w:rPr>
          <w:i/>
          <w:lang w:val="en-US"/>
        </w:rPr>
      </w:pPr>
      <m:oMath>
        <m:nary>
          <m:naryPr>
            <m:chr m:val="∑"/>
            <m:limLoc m:val="undOvr"/>
            <m:ctrlPr>
              <w:rPr>
                <w:rFonts w:ascii="Cambria Math" w:hAnsi="Cambria Math"/>
                <w:i/>
              </w:rPr>
            </m:ctrlPr>
          </m:naryPr>
          <m:sub>
            <m:r>
              <w:rPr>
                <w:rFonts w:ascii="Cambria Math" w:hAnsi="Cambria Math"/>
              </w:rPr>
              <m:t>n = 1</m:t>
            </m:r>
          </m:sub>
          <m:sup>
            <m:r>
              <w:rPr>
                <w:rFonts w:ascii="Cambria Math" w:hAnsi="Cambria Math"/>
              </w:rPr>
              <m:t>∞</m:t>
            </m:r>
          </m:sup>
          <m:e>
            <m:sSub>
              <m:sSubPr>
                <m:ctrlPr>
                  <w:rPr>
                    <w:rFonts w:ascii="Cambria Math" w:hAnsi="Cambria Math"/>
                    <w:i/>
                  </w:rPr>
                </m:ctrlPr>
              </m:sSubPr>
              <m:e>
                <m:r>
                  <w:rPr>
                    <w:rFonts w:ascii="Cambria Math" w:hAnsi="Cambria Math"/>
                  </w:rPr>
                  <m:t>T</m:t>
                </m:r>
              </m:e>
              <m:sub>
                <m:r>
                  <w:rPr>
                    <w:rFonts w:ascii="Cambria Math" w:hAnsi="Cambria Math"/>
                  </w:rPr>
                  <m:t>n</m:t>
                </m:r>
              </m:sub>
            </m:sSub>
            <m:d>
              <m:dPr>
                <m:ctrlPr>
                  <w:rPr>
                    <w:rFonts w:ascii="Cambria Math" w:hAnsi="Cambria Math"/>
                    <w:i/>
                  </w:rPr>
                </m:ctrlPr>
              </m:dPr>
              <m:e>
                <m:r>
                  <w:rPr>
                    <w:rFonts w:ascii="Cambria Math" w:hAnsi="Cambria Math"/>
                  </w:rPr>
                  <m:t>0</m:t>
                </m:r>
              </m:e>
            </m:d>
          </m:e>
        </m:nary>
        <m:func>
          <m:funcPr>
            <m:ctrlPr>
              <w:rPr>
                <w:rFonts w:ascii="Cambria Math" w:hAnsi="Cambria Math"/>
                <w:i/>
              </w:rPr>
            </m:ctrlPr>
          </m:funcPr>
          <m:fName>
            <m:r>
              <m:rPr>
                <m:sty m:val="p"/>
              </m:rPr>
              <w:rPr>
                <w:rFonts w:ascii="Cambria Math" w:hAnsi="Cambria Math"/>
              </w:rPr>
              <m:t>sin</m:t>
            </m:r>
          </m:fName>
          <m:e>
            <m:f>
              <m:fPr>
                <m:ctrlPr>
                  <w:rPr>
                    <w:rFonts w:ascii="Cambria Math" w:hAnsi="Cambria Math"/>
                    <w:i/>
                    <w:lang w:val="en-US"/>
                  </w:rPr>
                </m:ctrlPr>
              </m:fPr>
              <m:num>
                <m:r>
                  <w:rPr>
                    <w:rFonts w:ascii="Cambria Math" w:hAnsi="Cambria Math"/>
                    <w:lang w:val="en-US"/>
                  </w:rPr>
                  <m:t>n</m:t>
                </m:r>
                <m:r>
                  <w:rPr>
                    <w:rFonts w:ascii="Cambria Math" w:hAnsi="Cambria Math"/>
                  </w:rPr>
                  <m:t>π</m:t>
                </m:r>
              </m:num>
              <m:den>
                <m:r>
                  <w:rPr>
                    <w:rFonts w:ascii="Cambria Math" w:hAnsi="Cambria Math"/>
                    <w:lang w:val="en-US"/>
                  </w:rPr>
                  <m:t>α</m:t>
                </m:r>
              </m:den>
            </m:f>
            <m:r>
              <w:rPr>
                <w:rFonts w:ascii="Cambria Math" w:hAnsi="Cambria Math"/>
                <w:lang w:val="en-US"/>
              </w:rPr>
              <m:t>x</m:t>
            </m:r>
          </m:e>
        </m:func>
        <m:r>
          <w:rPr>
            <w:rFonts w:ascii="Cambria Math" w:hAnsi="Cambria Math"/>
            <w:lang w:val="en-US"/>
          </w:rPr>
          <m:t>=</m:t>
        </m:r>
        <m:r>
          <w:rPr>
            <w:rFonts w:ascii="Cambria Math" w:hAnsi="Cambria Math"/>
          </w:rPr>
          <m:t>φ</m:t>
        </m:r>
        <m:d>
          <m:dPr>
            <m:ctrlPr>
              <w:rPr>
                <w:rFonts w:ascii="Cambria Math" w:hAnsi="Cambria Math"/>
                <w:i/>
              </w:rPr>
            </m:ctrlPr>
          </m:dPr>
          <m:e>
            <m:r>
              <w:rPr>
                <w:rFonts w:ascii="Cambria Math" w:hAnsi="Cambria Math"/>
                <w:lang w:val="en-US"/>
              </w:rPr>
              <m:t>x</m:t>
            </m:r>
          </m:e>
        </m:d>
        <m:r>
          <w:rPr>
            <w:rFonts w:ascii="Cambria Math" w:hAnsi="Cambria Math"/>
          </w:rPr>
          <m:t xml:space="preserve">, </m:t>
        </m:r>
      </m:oMath>
      <w:r w:rsidR="00E33141">
        <w:rPr>
          <w:i/>
          <w:lang w:val="en-US"/>
        </w:rPr>
        <w:tab/>
      </w:r>
      <w:r w:rsidR="00E33141">
        <w:rPr>
          <w:i/>
          <w:lang w:val="en-US"/>
        </w:rPr>
        <w:tab/>
      </w:r>
      <m:oMath>
        <m:r>
          <w:rPr>
            <w:rFonts w:ascii="Cambria Math" w:hAnsi="Cambria Math"/>
            <w:lang w:val="en-US"/>
          </w:rPr>
          <m:t>0≤x≤</m:t>
        </m:r>
        <m:r>
          <w:rPr>
            <w:rFonts w:ascii="Cambria Math" w:hAnsi="Cambria Math"/>
          </w:rPr>
          <m:t>α</m:t>
        </m:r>
      </m:oMath>
    </w:p>
    <w:p w:rsidR="00E33141" w:rsidRDefault="000D6879" w:rsidP="00823907">
      <w:pPr>
        <w:spacing w:before="120" w:line="360" w:lineRule="auto"/>
        <w:rPr>
          <w:i/>
          <w:lang w:val="en-US"/>
        </w:rPr>
      </w:pPr>
      <m:oMath>
        <m:nary>
          <m:naryPr>
            <m:chr m:val="∑"/>
            <m:limLoc m:val="undOvr"/>
            <m:ctrlPr>
              <w:rPr>
                <w:rFonts w:ascii="Cambria Math" w:hAnsi="Cambria Math"/>
                <w:i/>
              </w:rPr>
            </m:ctrlPr>
          </m:naryPr>
          <m:sub>
            <m:r>
              <w:rPr>
                <w:rFonts w:ascii="Cambria Math" w:hAnsi="Cambria Math"/>
              </w:rPr>
              <m:t>n = 1</m:t>
            </m:r>
          </m:sub>
          <m:sup>
            <m:r>
              <w:rPr>
                <w:rFonts w:ascii="Cambria Math" w:hAnsi="Cambria Math"/>
              </w:rPr>
              <m:t>∞</m:t>
            </m:r>
          </m:sup>
          <m:e>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n</m:t>
                </m:r>
              </m:sub>
              <m:sup>
                <m:r>
                  <w:rPr>
                    <w:rFonts w:ascii="Cambria Math" w:hAnsi="Cambria Math"/>
                    <w:lang w:val="en-US"/>
                  </w:rPr>
                  <m:t>'</m:t>
                </m:r>
              </m:sup>
            </m:sSubSup>
            <m:d>
              <m:dPr>
                <m:ctrlPr>
                  <w:rPr>
                    <w:rFonts w:ascii="Cambria Math" w:hAnsi="Cambria Math"/>
                    <w:i/>
                  </w:rPr>
                </m:ctrlPr>
              </m:dPr>
              <m:e>
                <m:r>
                  <w:rPr>
                    <w:rFonts w:ascii="Cambria Math" w:hAnsi="Cambria Math"/>
                  </w:rPr>
                  <m:t>t</m:t>
                </m:r>
              </m:e>
            </m:d>
          </m:e>
        </m:nary>
        <m:func>
          <m:funcPr>
            <m:ctrlPr>
              <w:rPr>
                <w:rFonts w:ascii="Cambria Math" w:hAnsi="Cambria Math"/>
                <w:i/>
              </w:rPr>
            </m:ctrlPr>
          </m:funcPr>
          <m:fName>
            <m:r>
              <m:rPr>
                <m:sty m:val="p"/>
              </m:rPr>
              <w:rPr>
                <w:rFonts w:ascii="Cambria Math" w:hAnsi="Cambria Math"/>
              </w:rPr>
              <m:t>sin</m:t>
            </m:r>
          </m:fName>
          <m:e>
            <m:f>
              <m:fPr>
                <m:ctrlPr>
                  <w:rPr>
                    <w:rFonts w:ascii="Cambria Math" w:hAnsi="Cambria Math"/>
                    <w:i/>
                    <w:lang w:val="en-US"/>
                  </w:rPr>
                </m:ctrlPr>
              </m:fPr>
              <m:num>
                <m:r>
                  <w:rPr>
                    <w:rFonts w:ascii="Cambria Math" w:hAnsi="Cambria Math"/>
                    <w:lang w:val="en-US"/>
                  </w:rPr>
                  <m:t>n</m:t>
                </m:r>
                <m:r>
                  <w:rPr>
                    <w:rFonts w:ascii="Cambria Math" w:hAnsi="Cambria Math"/>
                  </w:rPr>
                  <m:t>π</m:t>
                </m:r>
              </m:num>
              <m:den>
                <m:r>
                  <w:rPr>
                    <w:rFonts w:ascii="Cambria Math" w:hAnsi="Cambria Math"/>
                    <w:lang w:val="en-US"/>
                  </w:rPr>
                  <m:t>α</m:t>
                </m:r>
              </m:den>
            </m:f>
            <m:r>
              <w:rPr>
                <w:rFonts w:ascii="Cambria Math" w:hAnsi="Cambria Math"/>
                <w:lang w:val="en-US"/>
              </w:rPr>
              <m:t>x</m:t>
            </m:r>
          </m:e>
        </m:func>
        <m:r>
          <w:rPr>
            <w:rFonts w:ascii="Cambria Math" w:hAnsi="Cambria Math"/>
            <w:lang w:val="en-US"/>
          </w:rPr>
          <m:t>=</m:t>
        </m:r>
        <m:r>
          <w:rPr>
            <w:rFonts w:ascii="Cambria Math" w:hAnsi="Cambria Math"/>
          </w:rPr>
          <m:t>ψ</m:t>
        </m:r>
        <m:d>
          <m:dPr>
            <m:ctrlPr>
              <w:rPr>
                <w:rFonts w:ascii="Cambria Math" w:hAnsi="Cambria Math"/>
                <w:i/>
              </w:rPr>
            </m:ctrlPr>
          </m:dPr>
          <m:e>
            <m:r>
              <w:rPr>
                <w:rFonts w:ascii="Cambria Math" w:hAnsi="Cambria Math"/>
                <w:lang w:val="en-US"/>
              </w:rPr>
              <m:t>x</m:t>
            </m:r>
          </m:e>
        </m:d>
        <m:r>
          <w:rPr>
            <w:rFonts w:ascii="Cambria Math" w:hAnsi="Cambria Math"/>
          </w:rPr>
          <m:t xml:space="preserve">, </m:t>
        </m:r>
      </m:oMath>
      <w:r w:rsidR="00E33141">
        <w:rPr>
          <w:i/>
          <w:lang w:val="en-US"/>
        </w:rPr>
        <w:tab/>
      </w:r>
      <w:r w:rsidR="00E33141">
        <w:rPr>
          <w:i/>
          <w:lang w:val="en-US"/>
        </w:rPr>
        <w:tab/>
      </w:r>
      <w:r w:rsidR="00E33141">
        <w:rPr>
          <w:i/>
          <w:lang w:val="en-US"/>
        </w:rPr>
        <w:tab/>
      </w:r>
      <m:oMath>
        <m:r>
          <w:rPr>
            <w:rFonts w:ascii="Cambria Math" w:hAnsi="Cambria Math"/>
            <w:lang w:val="en-US"/>
          </w:rPr>
          <m:t>0≤x≤</m:t>
        </m:r>
        <m:r>
          <w:rPr>
            <w:rFonts w:ascii="Cambria Math" w:hAnsi="Cambria Math"/>
          </w:rPr>
          <m:t>α</m:t>
        </m:r>
      </m:oMath>
    </w:p>
    <w:p w:rsidR="00E33141" w:rsidRDefault="00E33141" w:rsidP="00823907">
      <w:pPr>
        <w:spacing w:line="360" w:lineRule="auto"/>
      </w:pPr>
      <w:r>
        <w:lastRenderedPageBreak/>
        <w:t xml:space="preserve">Επιβάλλεται να αναπτύξουμε τις </w:t>
      </w:r>
      <m:oMath>
        <m:r>
          <w:rPr>
            <w:rFonts w:ascii="Cambria Math" w:hAnsi="Cambria Math"/>
          </w:rPr>
          <m:t>φ</m:t>
        </m:r>
        <m:d>
          <m:dPr>
            <m:ctrlPr>
              <w:rPr>
                <w:rFonts w:ascii="Cambria Math" w:hAnsi="Cambria Math"/>
                <w:i/>
              </w:rPr>
            </m:ctrlPr>
          </m:dPr>
          <m:e>
            <m:r>
              <w:rPr>
                <w:rFonts w:ascii="Cambria Math" w:hAnsi="Cambria Math"/>
                <w:lang w:val="en-US"/>
              </w:rPr>
              <m:t>x</m:t>
            </m:r>
          </m:e>
        </m:d>
        <m:r>
          <w:rPr>
            <w:rFonts w:ascii="Cambria Math" w:hAnsi="Cambria Math"/>
          </w:rPr>
          <m:t>,ψ</m:t>
        </m:r>
        <m:d>
          <m:dPr>
            <m:ctrlPr>
              <w:rPr>
                <w:rFonts w:ascii="Cambria Math" w:hAnsi="Cambria Math"/>
                <w:i/>
                <w:lang w:val="en-US"/>
              </w:rPr>
            </m:ctrlPr>
          </m:dPr>
          <m:e>
            <m:r>
              <w:rPr>
                <w:rFonts w:ascii="Cambria Math" w:hAnsi="Cambria Math"/>
                <w:lang w:val="en-US"/>
              </w:rPr>
              <m:t>x</m:t>
            </m:r>
          </m:e>
        </m:d>
      </m:oMath>
      <w:r w:rsidRPr="00067CE8">
        <w:t xml:space="preserve"> </w:t>
      </w:r>
      <w:r>
        <w:t>στο ίδιο σύστημα ιδιοσυναρτήσεων που γεννά το ομογενές πρόβλημα, δηλ.</w:t>
      </w:r>
    </w:p>
    <w:p w:rsidR="00E33141" w:rsidRDefault="00E33141" w:rsidP="00823907">
      <w:pPr>
        <w:spacing w:line="360" w:lineRule="auto"/>
        <w:rPr>
          <w:i/>
          <w:lang w:val="en-US"/>
        </w:rPr>
      </w:pPr>
      <m:oMathPara>
        <m:oMath>
          <m:r>
            <w:rPr>
              <w:rFonts w:ascii="Cambria Math" w:hAnsi="Cambria Math"/>
            </w:rPr>
            <m:t>φ</m:t>
          </m:r>
          <m:d>
            <m:dPr>
              <m:ctrlPr>
                <w:rPr>
                  <w:rFonts w:ascii="Cambria Math" w:hAnsi="Cambria Math"/>
                  <w:i/>
                  <w:lang w:val="en-US"/>
                </w:rPr>
              </m:ctrlPr>
            </m:dPr>
            <m:e>
              <m:r>
                <w:rPr>
                  <w:rFonts w:ascii="Cambria Math" w:hAnsi="Cambria Math"/>
                  <w:lang w:val="en-US"/>
                </w:rPr>
                <m:t>x</m:t>
              </m:r>
            </m:e>
          </m:d>
          <m:r>
            <w:rPr>
              <w:rFonts w:ascii="Cambria Math" w:hAnsi="Cambria Math"/>
              <w:lang w:val="en-US"/>
            </w:rPr>
            <m:t>=</m:t>
          </m:r>
          <m:nary>
            <m:naryPr>
              <m:chr m:val="∑"/>
              <m:limLoc m:val="undOvr"/>
              <m:ctrlPr>
                <w:rPr>
                  <w:rFonts w:ascii="Cambria Math" w:hAnsi="Cambria Math"/>
                  <w:i/>
                  <w:lang w:val="en-US"/>
                </w:rPr>
              </m:ctrlPr>
            </m:naryPr>
            <m:sub>
              <m:r>
                <w:rPr>
                  <w:rFonts w:ascii="Cambria Math" w:hAnsi="Cambria Math"/>
                  <w:lang w:val="en-US"/>
                </w:rPr>
                <m:t>n = 1</m:t>
              </m:r>
            </m:sub>
            <m:sup>
              <m:r>
                <w:rPr>
                  <w:rFonts w:ascii="Cambria Math" w:hAnsi="Cambria Math"/>
                  <w:lang w:val="en-US"/>
                </w:rPr>
                <m:t>∞</m:t>
              </m:r>
            </m:sup>
            <m:e>
              <m:sSub>
                <m:sSubPr>
                  <m:ctrlPr>
                    <w:rPr>
                      <w:rFonts w:ascii="Cambria Math" w:hAnsi="Cambria Math"/>
                      <w:i/>
                    </w:rPr>
                  </m:ctrlPr>
                </m:sSubPr>
                <m:e>
                  <m:r>
                    <w:rPr>
                      <w:rFonts w:ascii="Cambria Math" w:hAnsi="Cambria Math"/>
                    </w:rPr>
                    <m:t>φ</m:t>
                  </m:r>
                </m:e>
                <m:sub>
                  <m:r>
                    <w:rPr>
                      <w:rFonts w:ascii="Cambria Math" w:hAnsi="Cambria Math"/>
                    </w:rPr>
                    <m:t>n</m:t>
                  </m:r>
                </m:sub>
              </m:sSub>
            </m:e>
          </m:nary>
          <m:func>
            <m:funcPr>
              <m:ctrlPr>
                <w:rPr>
                  <w:rFonts w:ascii="Cambria Math" w:hAnsi="Cambria Math"/>
                  <w:i/>
                  <w:lang w:val="en-US"/>
                </w:rPr>
              </m:ctrlPr>
            </m:funcPr>
            <m:fName>
              <m:r>
                <m:rPr>
                  <m:sty m:val="p"/>
                </m:rPr>
                <w:rPr>
                  <w:rFonts w:ascii="Cambria Math" w:hAnsi="Cambria Math"/>
                  <w:lang w:val="en-US"/>
                </w:rPr>
                <m:t>sin</m:t>
              </m:r>
            </m:fName>
            <m:e>
              <m:f>
                <m:fPr>
                  <m:ctrlPr>
                    <w:rPr>
                      <w:rFonts w:ascii="Cambria Math" w:hAnsi="Cambria Math"/>
                      <w:i/>
                      <w:lang w:val="en-US"/>
                    </w:rPr>
                  </m:ctrlPr>
                </m:fPr>
                <m:num>
                  <m:r>
                    <w:rPr>
                      <w:rFonts w:ascii="Cambria Math" w:hAnsi="Cambria Math"/>
                      <w:lang w:val="en-US"/>
                    </w:rPr>
                    <m:t>n</m:t>
                  </m:r>
                  <m:r>
                    <w:rPr>
                      <w:rFonts w:ascii="Cambria Math" w:hAnsi="Cambria Math"/>
                    </w:rPr>
                    <m:t>π</m:t>
                  </m:r>
                </m:num>
                <m:den>
                  <m:r>
                    <w:rPr>
                      <w:rFonts w:ascii="Cambria Math" w:hAnsi="Cambria Math"/>
                      <w:lang w:val="en-US"/>
                    </w:rPr>
                    <m:t>α</m:t>
                  </m:r>
                </m:den>
              </m:f>
              <m:r>
                <w:rPr>
                  <w:rFonts w:ascii="Cambria Math" w:hAnsi="Cambria Math"/>
                  <w:lang w:val="en-US"/>
                </w:rPr>
                <m:t>x</m:t>
              </m:r>
            </m:e>
          </m:func>
        </m:oMath>
      </m:oMathPara>
    </w:p>
    <w:p w:rsidR="00E33141" w:rsidRDefault="00E33141" w:rsidP="00823907">
      <w:pPr>
        <w:spacing w:line="360" w:lineRule="auto"/>
        <w:rPr>
          <w:lang w:val="en-US"/>
        </w:rPr>
      </w:pPr>
      <m:oMathPara>
        <m:oMath>
          <m:r>
            <w:rPr>
              <w:rFonts w:ascii="Cambria Math" w:hAnsi="Cambria Math"/>
            </w:rPr>
            <m:t>ψ</m:t>
          </m:r>
          <m:d>
            <m:dPr>
              <m:ctrlPr>
                <w:rPr>
                  <w:rFonts w:ascii="Cambria Math" w:hAnsi="Cambria Math"/>
                  <w:i/>
                  <w:lang w:val="en-US"/>
                </w:rPr>
              </m:ctrlPr>
            </m:dPr>
            <m:e>
              <m:r>
                <w:rPr>
                  <w:rFonts w:ascii="Cambria Math" w:hAnsi="Cambria Math"/>
                  <w:lang w:val="en-US"/>
                </w:rPr>
                <m:t>x</m:t>
              </m:r>
            </m:e>
          </m:d>
          <m:r>
            <w:rPr>
              <w:rFonts w:ascii="Cambria Math" w:hAnsi="Cambria Math"/>
              <w:lang w:val="en-US"/>
            </w:rPr>
            <m:t>=</m:t>
          </m:r>
          <m:nary>
            <m:naryPr>
              <m:chr m:val="∑"/>
              <m:limLoc m:val="undOvr"/>
              <m:ctrlPr>
                <w:rPr>
                  <w:rFonts w:ascii="Cambria Math" w:hAnsi="Cambria Math"/>
                  <w:i/>
                  <w:lang w:val="en-US"/>
                </w:rPr>
              </m:ctrlPr>
            </m:naryPr>
            <m:sub>
              <m:r>
                <w:rPr>
                  <w:rFonts w:ascii="Cambria Math" w:hAnsi="Cambria Math"/>
                  <w:lang w:val="en-US"/>
                </w:rPr>
                <m:t>n = 1</m:t>
              </m:r>
            </m:sub>
            <m:sup>
              <m:r>
                <w:rPr>
                  <w:rFonts w:ascii="Cambria Math" w:hAnsi="Cambria Math"/>
                  <w:lang w:val="en-US"/>
                </w:rPr>
                <m:t>∞</m:t>
              </m:r>
            </m:sup>
            <m:e>
              <m:sSub>
                <m:sSubPr>
                  <m:ctrlPr>
                    <w:rPr>
                      <w:rFonts w:ascii="Cambria Math" w:hAnsi="Cambria Math"/>
                      <w:i/>
                    </w:rPr>
                  </m:ctrlPr>
                </m:sSubPr>
                <m:e>
                  <m:r>
                    <w:rPr>
                      <w:rFonts w:ascii="Cambria Math" w:hAnsi="Cambria Math"/>
                    </w:rPr>
                    <m:t>ψ</m:t>
                  </m:r>
                </m:e>
                <m:sub>
                  <m:r>
                    <w:rPr>
                      <w:rFonts w:ascii="Cambria Math" w:hAnsi="Cambria Math"/>
                    </w:rPr>
                    <m:t>n</m:t>
                  </m:r>
                </m:sub>
              </m:sSub>
            </m:e>
          </m:nary>
          <m:func>
            <m:funcPr>
              <m:ctrlPr>
                <w:rPr>
                  <w:rFonts w:ascii="Cambria Math" w:hAnsi="Cambria Math"/>
                  <w:i/>
                  <w:lang w:val="en-US"/>
                </w:rPr>
              </m:ctrlPr>
            </m:funcPr>
            <m:fName>
              <m:r>
                <m:rPr>
                  <m:sty m:val="p"/>
                </m:rPr>
                <w:rPr>
                  <w:rFonts w:ascii="Cambria Math" w:hAnsi="Cambria Math"/>
                  <w:lang w:val="en-US"/>
                </w:rPr>
                <m:t>sin</m:t>
              </m:r>
            </m:fName>
            <m:e>
              <m:f>
                <m:fPr>
                  <m:ctrlPr>
                    <w:rPr>
                      <w:rFonts w:ascii="Cambria Math" w:hAnsi="Cambria Math"/>
                      <w:i/>
                      <w:lang w:val="en-US"/>
                    </w:rPr>
                  </m:ctrlPr>
                </m:fPr>
                <m:num>
                  <m:r>
                    <w:rPr>
                      <w:rFonts w:ascii="Cambria Math" w:hAnsi="Cambria Math"/>
                      <w:lang w:val="en-US"/>
                    </w:rPr>
                    <m:t>n</m:t>
                  </m:r>
                  <m:r>
                    <w:rPr>
                      <w:rFonts w:ascii="Cambria Math" w:hAnsi="Cambria Math"/>
                    </w:rPr>
                    <m:t>π</m:t>
                  </m:r>
                </m:num>
                <m:den>
                  <m:r>
                    <w:rPr>
                      <w:rFonts w:ascii="Cambria Math" w:hAnsi="Cambria Math"/>
                      <w:lang w:val="en-US"/>
                    </w:rPr>
                    <m:t>α</m:t>
                  </m:r>
                </m:den>
              </m:f>
              <m:r>
                <w:rPr>
                  <w:rFonts w:ascii="Cambria Math" w:hAnsi="Cambria Math"/>
                  <w:lang w:val="en-US"/>
                </w:rPr>
                <m:t>x</m:t>
              </m:r>
            </m:e>
          </m:func>
        </m:oMath>
      </m:oMathPara>
    </w:p>
    <w:p w:rsidR="00E33141" w:rsidRPr="00BA6822" w:rsidRDefault="00E33141" w:rsidP="00823907">
      <w:pPr>
        <w:spacing w:line="360" w:lineRule="auto"/>
        <w:rPr>
          <w:lang w:val="en-US"/>
        </w:rPr>
      </w:pPr>
    </w:p>
    <w:p w:rsidR="00E33141" w:rsidRDefault="00E33141" w:rsidP="00823907">
      <w:pPr>
        <w:spacing w:line="360" w:lineRule="auto"/>
      </w:pPr>
      <w:r>
        <w:t>Από τις αρχικές σχέσεις και με επιχειρήματα ορθογωνιότητας συμπεραίνουμε:</w:t>
      </w:r>
    </w:p>
    <w:p w:rsidR="00E33141" w:rsidRDefault="000D6879" w:rsidP="00823907">
      <w:pPr>
        <w:spacing w:line="360" w:lineRule="auto"/>
        <w:rPr>
          <w:lang w:val="en-US"/>
        </w:rPr>
      </w:pPr>
      <m:oMathPara>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n</m:t>
              </m:r>
            </m:sub>
          </m:sSub>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c</m:t>
              </m:r>
              <m:rad>
                <m:radPr>
                  <m:degHide m:val="on"/>
                  <m:ctrlPr>
                    <w:rPr>
                      <w:rFonts w:ascii="Cambria Math" w:hAnsi="Cambria Math"/>
                      <w:i/>
                    </w:rPr>
                  </m:ctrlPr>
                </m:radPr>
                <m:deg/>
                <m:e>
                  <m:sSub>
                    <m:sSubPr>
                      <m:ctrlPr>
                        <w:rPr>
                          <w:rFonts w:ascii="Cambria Math" w:hAnsi="Cambria Math"/>
                          <w:i/>
                        </w:rPr>
                      </m:ctrlPr>
                    </m:sSubPr>
                    <m:e>
                      <m:r>
                        <w:rPr>
                          <w:rFonts w:ascii="Cambria Math" w:hAnsi="Cambria Math"/>
                        </w:rPr>
                        <m:t>λ</m:t>
                      </m:r>
                    </m:e>
                    <m:sub>
                      <m:r>
                        <w:rPr>
                          <w:rFonts w:ascii="Cambria Math" w:hAnsi="Cambria Math"/>
                          <w:lang w:val="en-US"/>
                        </w:rPr>
                        <m:t>n</m:t>
                      </m:r>
                    </m:sub>
                  </m:sSub>
                </m:e>
              </m:rad>
            </m:den>
          </m:f>
          <m:sSub>
            <m:sSubPr>
              <m:ctrlPr>
                <w:rPr>
                  <w:rFonts w:ascii="Cambria Math" w:hAnsi="Cambria Math"/>
                  <w:i/>
                </w:rPr>
              </m:ctrlPr>
            </m:sSubPr>
            <m:e>
              <m:r>
                <w:rPr>
                  <w:rFonts w:ascii="Cambria Math" w:hAnsi="Cambria Math"/>
                </w:rPr>
                <m:t>ψ</m:t>
              </m:r>
            </m:e>
            <m:sub>
              <m:r>
                <w:rPr>
                  <w:rFonts w:ascii="Cambria Math" w:hAnsi="Cambria Math"/>
                  <w:lang w:val="en-US"/>
                </w:rPr>
                <m:t>n</m:t>
              </m:r>
            </m:sub>
          </m:sSub>
        </m:oMath>
      </m:oMathPara>
    </w:p>
    <w:p w:rsidR="00E33141" w:rsidRDefault="00E33141" w:rsidP="00823907">
      <w:pPr>
        <w:spacing w:line="360" w:lineRule="auto"/>
      </w:pPr>
      <w:r>
        <w:t xml:space="preserve">Η τελική λύση προσδιορίζεται πλήρως από τη σειρά </w:t>
      </w:r>
      <m:oMath>
        <m:nary>
          <m:naryPr>
            <m:chr m:val="∑"/>
            <m:limLoc m:val="undOvr"/>
            <m:ctrlPr>
              <w:rPr>
                <w:rFonts w:ascii="Cambria Math" w:hAnsi="Cambria Math"/>
                <w:i/>
              </w:rPr>
            </m:ctrlPr>
          </m:naryPr>
          <m:sub>
            <m:r>
              <w:rPr>
                <w:rFonts w:ascii="Cambria Math" w:hAnsi="Cambria Math"/>
              </w:rPr>
              <m:t>n = 1</m:t>
            </m:r>
          </m:sub>
          <m:sup>
            <m:r>
              <w:rPr>
                <w:rFonts w:ascii="Cambria Math" w:hAnsi="Cambria Math"/>
              </w:rPr>
              <m:t>∞</m:t>
            </m:r>
          </m:sup>
          <m:e>
            <m:sSub>
              <m:sSubPr>
                <m:ctrlPr>
                  <w:rPr>
                    <w:rFonts w:ascii="Cambria Math" w:hAnsi="Cambria Math"/>
                    <w:i/>
                  </w:rPr>
                </m:ctrlPr>
              </m:sSubPr>
              <m:e>
                <m:r>
                  <w:rPr>
                    <w:rFonts w:ascii="Cambria Math" w:hAnsi="Cambria Math"/>
                  </w:rPr>
                  <m:t>T</m:t>
                </m:r>
              </m:e>
              <m:sub>
                <m:r>
                  <w:rPr>
                    <w:rFonts w:ascii="Cambria Math" w:hAnsi="Cambria Math"/>
                  </w:rPr>
                  <m:t>n</m:t>
                </m:r>
              </m:sub>
            </m:sSub>
            <m:d>
              <m:dPr>
                <m:ctrlPr>
                  <w:rPr>
                    <w:rFonts w:ascii="Cambria Math" w:hAnsi="Cambria Math"/>
                    <w:i/>
                  </w:rPr>
                </m:ctrlPr>
              </m:dPr>
              <m:e>
                <m:r>
                  <w:rPr>
                    <w:rFonts w:ascii="Cambria Math" w:hAnsi="Cambria Math"/>
                  </w:rPr>
                  <m:t>t</m:t>
                </m:r>
              </m:e>
            </m:d>
          </m:e>
        </m:nary>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n</m:t>
            </m:r>
          </m:sub>
        </m:sSub>
        <m:d>
          <m:dPr>
            <m:ctrlPr>
              <w:rPr>
                <w:rFonts w:ascii="Cambria Math" w:hAnsi="Cambria Math"/>
                <w:i/>
                <w:lang w:val="en-US"/>
              </w:rPr>
            </m:ctrlPr>
          </m:dPr>
          <m:e>
            <m:r>
              <w:rPr>
                <w:rFonts w:ascii="Cambria Math" w:hAnsi="Cambria Math"/>
                <w:lang w:val="en-US"/>
              </w:rPr>
              <m:t>x</m:t>
            </m:r>
          </m:e>
        </m:d>
      </m:oMath>
      <w:r>
        <w:t xml:space="preserve"> , εφόσον τόσο οι συναρτήσεις </w:t>
      </w:r>
      <m:oMath>
        <m:sSub>
          <m:sSubPr>
            <m:ctrlPr>
              <w:rPr>
                <w:rFonts w:ascii="Cambria Math" w:hAnsi="Cambria Math"/>
                <w:i/>
              </w:rPr>
            </m:ctrlPr>
          </m:sSubPr>
          <m:e>
            <m:r>
              <w:rPr>
                <w:rFonts w:ascii="Cambria Math" w:hAnsi="Cambria Math"/>
              </w:rPr>
              <m:t>T</m:t>
            </m:r>
          </m:e>
          <m:sub>
            <m:r>
              <w:rPr>
                <w:rFonts w:ascii="Cambria Math" w:hAnsi="Cambria Math"/>
              </w:rPr>
              <m:t>n</m:t>
            </m:r>
          </m:sub>
        </m:sSub>
      </m:oMath>
      <w:r w:rsidRPr="00C676EE">
        <w:t xml:space="preserve"> </w:t>
      </w:r>
      <w:r>
        <w:t xml:space="preserve">όσο και οι συναρτήσεις </w:t>
      </w:r>
      <m:oMath>
        <m:sSub>
          <m:sSubPr>
            <m:ctrlPr>
              <w:rPr>
                <w:rFonts w:ascii="Cambria Math" w:hAnsi="Cambria Math"/>
                <w:i/>
              </w:rPr>
            </m:ctrlPr>
          </m:sSubPr>
          <m:e>
            <m:r>
              <w:rPr>
                <w:rFonts w:ascii="Cambria Math" w:hAnsi="Cambria Math"/>
              </w:rPr>
              <m:t>V</m:t>
            </m:r>
          </m:e>
          <m:sub>
            <m:r>
              <w:rPr>
                <w:rFonts w:ascii="Cambria Math" w:hAnsi="Cambria Math"/>
              </w:rPr>
              <m:t>n</m:t>
            </m:r>
          </m:sub>
        </m:sSub>
      </m:oMath>
      <w:r w:rsidRPr="00C676EE">
        <w:t xml:space="preserve"> </w:t>
      </w:r>
      <w:r>
        <w:t>είναι γνωστές.</w:t>
      </w:r>
    </w:p>
    <w:p w:rsidR="00E33141" w:rsidRPr="00EE7D67" w:rsidRDefault="00E33141" w:rsidP="00823907">
      <w:pPr>
        <w:spacing w:line="360" w:lineRule="auto"/>
      </w:pPr>
      <w:r>
        <w:t xml:space="preserve">Η μέθοδος που ακολουθήσαμε είναι ανάλογη της μεθόδου </w:t>
      </w:r>
      <w:r w:rsidRPr="00BE6A43">
        <w:rPr>
          <w:b/>
          <w:lang w:val="en-US"/>
        </w:rPr>
        <w:t>Lagrange</w:t>
      </w:r>
      <w:r>
        <w:t xml:space="preserve"> στις ΣΔΕ και είναι γνωστή ως μέθοδο </w:t>
      </w:r>
      <w:r w:rsidRPr="00BE6A43">
        <w:rPr>
          <w:b/>
        </w:rPr>
        <w:t>ανάπτυξης σε ιδιοσυναρτήσεις</w:t>
      </w:r>
      <w:r>
        <w:t>.</w:t>
      </w:r>
    </w:p>
    <w:p w:rsidR="005A4B45" w:rsidRPr="006571D9" w:rsidRDefault="005A4B45" w:rsidP="00823907">
      <w:pPr>
        <w:spacing w:line="360" w:lineRule="auto"/>
      </w:pPr>
    </w:p>
    <w:p w:rsidR="00F56D25" w:rsidRDefault="00F56D25" w:rsidP="00823907">
      <w:pPr>
        <w:pStyle w:val="3"/>
        <w:spacing w:line="360" w:lineRule="auto"/>
      </w:pPr>
      <w:bookmarkStart w:id="39" w:name="_Toc354603803"/>
      <w:r>
        <w:t>Μη-Ομογενές ΠΑΣΤ με Μη-Ομογενείς Συνοριακές Συνθήκες</w:t>
      </w:r>
      <w:bookmarkEnd w:id="39"/>
    </w:p>
    <w:p w:rsidR="00F56D25" w:rsidRPr="00BF38B8" w:rsidRDefault="00F56D25" w:rsidP="00823907">
      <w:pPr>
        <w:tabs>
          <w:tab w:val="right" w:pos="8222"/>
        </w:tabs>
        <w:spacing w:line="360" w:lineRule="auto"/>
      </w:pPr>
      <w:r w:rsidRPr="00BF38B8">
        <w:t>Να λύσετε το μη-ομογενές πρόβλημα αρχικών τιμών με χρονοεξαρτώμενες συνοριακές συνθήκες:</w:t>
      </w:r>
    </w:p>
    <w:p w:rsidR="00F56D25" w:rsidRPr="00BF38B8" w:rsidRDefault="000D6879" w:rsidP="00823907">
      <w:pPr>
        <w:tabs>
          <w:tab w:val="left" w:pos="2880"/>
          <w:tab w:val="left" w:pos="4140"/>
          <w:tab w:val="right" w:pos="8222"/>
        </w:tabs>
        <w:spacing w:line="360" w:lineRule="auto"/>
      </w:pPr>
      <m:oMath>
        <m:sSub>
          <m:sSubPr>
            <m:ctrlPr>
              <w:rPr>
                <w:rFonts w:ascii="Cambria Math" w:hAnsi="Cambria Math"/>
                <w:i/>
              </w:rPr>
            </m:ctrlPr>
          </m:sSubPr>
          <m:e>
            <m:r>
              <w:rPr>
                <w:rFonts w:ascii="Cambria Math" w:hAnsi="Cambria Math"/>
              </w:rPr>
              <m:t>u</m:t>
            </m:r>
          </m:e>
          <m:sub>
            <m:r>
              <w:rPr>
                <w:rFonts w:ascii="Cambria Math" w:hAnsi="Cambria Math"/>
              </w:rPr>
              <m:t>tt</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xx</m:t>
            </m:r>
          </m:sub>
        </m:sSub>
        <m:r>
          <w:rPr>
            <w:rFonts w:ascii="Cambria Math" w:hAnsi="Cambria Math"/>
          </w:rPr>
          <m:t>=h</m:t>
        </m:r>
      </m:oMath>
      <w:r w:rsidR="00F56D25" w:rsidRPr="00BF38B8">
        <w:tab/>
      </w:r>
      <m:oMath>
        <m:r>
          <w:rPr>
            <w:rFonts w:ascii="Cambria Math" w:hAnsi="Cambria Math"/>
          </w:rPr>
          <m:t>x∈</m:t>
        </m:r>
        <m:d>
          <m:dPr>
            <m:ctrlPr>
              <w:rPr>
                <w:rFonts w:ascii="Cambria Math" w:hAnsi="Cambria Math"/>
                <w:i/>
              </w:rPr>
            </m:ctrlPr>
          </m:dPr>
          <m:e>
            <m:r>
              <w:rPr>
                <w:rFonts w:ascii="Cambria Math" w:hAnsi="Cambria Math"/>
              </w:rPr>
              <m:t>0,1</m:t>
            </m:r>
          </m:e>
        </m:d>
      </m:oMath>
      <w:r w:rsidR="00F56D25" w:rsidRPr="00BF38B8">
        <w:t xml:space="preserve"> </w:t>
      </w:r>
      <w:r w:rsidR="00F56D25" w:rsidRPr="000C3420">
        <w:tab/>
      </w:r>
      <m:oMath>
        <m:r>
          <w:rPr>
            <w:rFonts w:ascii="Cambria Math" w:hAnsi="Cambria Math"/>
            <w:lang w:val="en-US"/>
          </w:rPr>
          <m:t>t</m:t>
        </m:r>
        <m:r>
          <w:rPr>
            <w:rFonts w:ascii="Cambria Math" w:hAnsi="Cambria Math"/>
          </w:rPr>
          <m:t>&gt;0</m:t>
        </m:r>
      </m:oMath>
      <w:r w:rsidR="00F56D25" w:rsidRPr="00BF38B8">
        <w:tab/>
        <w:t>( 1 )</w:t>
      </w:r>
    </w:p>
    <w:p w:rsidR="00F56D25" w:rsidRPr="00BF38B8" w:rsidRDefault="00F56D25" w:rsidP="00823907">
      <w:pPr>
        <w:tabs>
          <w:tab w:val="left" w:pos="2880"/>
          <w:tab w:val="left" w:pos="4140"/>
          <w:tab w:val="right" w:pos="8222"/>
        </w:tabs>
        <w:spacing w:line="360" w:lineRule="auto"/>
      </w:pPr>
      <m:oMath>
        <m:r>
          <w:rPr>
            <w:rFonts w:ascii="Cambria Math" w:hAnsi="Cambria Math"/>
          </w:rPr>
          <m:t>u</m:t>
        </m:r>
        <m:d>
          <m:dPr>
            <m:ctrlPr>
              <w:rPr>
                <w:rFonts w:ascii="Cambria Math" w:hAnsi="Cambria Math"/>
                <w:i/>
              </w:rPr>
            </m:ctrlPr>
          </m:dPr>
          <m:e>
            <m:r>
              <w:rPr>
                <w:rFonts w:ascii="Cambria Math" w:hAnsi="Cambria Math"/>
              </w:rPr>
              <m:t>0,t</m:t>
            </m:r>
          </m:e>
        </m:d>
        <m:r>
          <w:rPr>
            <w:rFonts w:ascii="Cambria Math" w:hAnsi="Cambria Math"/>
          </w:rPr>
          <m:t>=t</m:t>
        </m:r>
      </m:oMath>
      <w:r w:rsidRPr="00BF38B8">
        <w:tab/>
      </w:r>
      <w:r w:rsidRPr="00BF38B8">
        <w:tab/>
      </w:r>
      <m:oMath>
        <m:r>
          <w:rPr>
            <w:rFonts w:ascii="Cambria Math" w:hAnsi="Cambria Math"/>
            <w:lang w:val="en-US"/>
          </w:rPr>
          <m:t>t</m:t>
        </m:r>
        <m:r>
          <w:rPr>
            <w:rFonts w:ascii="Cambria Math" w:hAnsi="Cambria Math"/>
          </w:rPr>
          <m:t>&gt;0</m:t>
        </m:r>
      </m:oMath>
      <w:r w:rsidRPr="00BF38B8">
        <w:tab/>
        <w:t>( 2 )</w:t>
      </w:r>
    </w:p>
    <w:p w:rsidR="00F56D25" w:rsidRPr="00BF38B8" w:rsidRDefault="00F56D25" w:rsidP="00823907">
      <w:pPr>
        <w:tabs>
          <w:tab w:val="left" w:pos="2880"/>
          <w:tab w:val="left" w:pos="4140"/>
          <w:tab w:val="right" w:pos="8222"/>
        </w:tabs>
        <w:spacing w:line="360" w:lineRule="auto"/>
      </w:pPr>
      <m:oMath>
        <m:r>
          <w:rPr>
            <w:rFonts w:ascii="Cambria Math" w:hAnsi="Cambria Math"/>
          </w:rPr>
          <m:t>u</m:t>
        </m:r>
        <m:d>
          <m:dPr>
            <m:ctrlPr>
              <w:rPr>
                <w:rFonts w:ascii="Cambria Math" w:hAnsi="Cambria Math"/>
                <w:i/>
              </w:rPr>
            </m:ctrlPr>
          </m:dPr>
          <m:e>
            <m:r>
              <w:rPr>
                <w:rFonts w:ascii="Cambria Math" w:hAnsi="Cambria Math"/>
              </w:rPr>
              <m:t>1,t</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 xml:space="preserve">t </m:t>
            </m:r>
          </m:e>
        </m:func>
      </m:oMath>
      <w:r w:rsidRPr="00BF38B8">
        <w:tab/>
      </w:r>
      <w:r w:rsidRPr="00BF38B8">
        <w:tab/>
      </w:r>
      <m:oMath>
        <m:r>
          <w:rPr>
            <w:rFonts w:ascii="Cambria Math" w:hAnsi="Cambria Math"/>
            <w:lang w:val="en-US"/>
          </w:rPr>
          <m:t>t</m:t>
        </m:r>
        <m:r>
          <w:rPr>
            <w:rFonts w:ascii="Cambria Math" w:hAnsi="Cambria Math"/>
          </w:rPr>
          <m:t>&gt;0</m:t>
        </m:r>
      </m:oMath>
      <w:r w:rsidRPr="00BF38B8">
        <w:tab/>
        <w:t>( 3 )</w:t>
      </w:r>
    </w:p>
    <w:p w:rsidR="00F56D25" w:rsidRPr="00BF38B8" w:rsidRDefault="00F56D25" w:rsidP="00823907">
      <w:pPr>
        <w:tabs>
          <w:tab w:val="left" w:pos="2880"/>
          <w:tab w:val="left" w:pos="4140"/>
          <w:tab w:val="right" w:pos="8222"/>
        </w:tabs>
        <w:spacing w:line="360" w:lineRule="auto"/>
      </w:pPr>
      <m:oMath>
        <m:r>
          <w:rPr>
            <w:rFonts w:ascii="Cambria Math" w:hAnsi="Cambria Math"/>
            <w:lang w:val="en-US"/>
          </w:rPr>
          <m:t>u</m:t>
        </m:r>
        <m:d>
          <m:dPr>
            <m:ctrlPr>
              <w:rPr>
                <w:rFonts w:ascii="Cambria Math" w:hAnsi="Cambria Math"/>
                <w:i/>
                <w:lang w:val="en-US"/>
              </w:rPr>
            </m:ctrlPr>
          </m:dPr>
          <m:e>
            <m:r>
              <w:rPr>
                <w:rFonts w:ascii="Cambria Math" w:hAnsi="Cambria Math"/>
                <w:lang w:val="en-US"/>
              </w:rPr>
              <m:t>x</m:t>
            </m:r>
            <m:r>
              <w:rPr>
                <w:rFonts w:ascii="Cambria Math" w:hAnsi="Cambria Math"/>
              </w:rPr>
              <m:t>,0</m:t>
            </m:r>
          </m:e>
        </m:d>
        <m:r>
          <w:rPr>
            <w:rFonts w:ascii="Cambria Math" w:hAnsi="Cambria Math"/>
          </w:rPr>
          <m:t>=</m:t>
        </m:r>
        <m:r>
          <w:rPr>
            <w:rFonts w:ascii="Cambria Math" w:hAnsi="Cambria Math"/>
            <w:lang w:val="en-US"/>
          </w:rPr>
          <m:t>x</m:t>
        </m:r>
        <m:d>
          <m:dPr>
            <m:ctrlPr>
              <w:rPr>
                <w:rFonts w:ascii="Cambria Math" w:hAnsi="Cambria Math"/>
                <w:i/>
                <w:lang w:val="en-US"/>
              </w:rPr>
            </m:ctrlPr>
          </m:dPr>
          <m:e>
            <m:r>
              <w:rPr>
                <w:rFonts w:ascii="Cambria Math" w:hAnsi="Cambria Math"/>
              </w:rPr>
              <m:t>1-</m:t>
            </m:r>
            <m:r>
              <w:rPr>
                <w:rFonts w:ascii="Cambria Math" w:hAnsi="Cambria Math"/>
                <w:lang w:val="en-US"/>
              </w:rPr>
              <m:t>x</m:t>
            </m:r>
          </m:e>
        </m:d>
      </m:oMath>
      <w:r w:rsidRPr="00BF38B8">
        <w:tab/>
      </w:r>
      <m:oMath>
        <m:r>
          <w:rPr>
            <w:rFonts w:ascii="Cambria Math" w:hAnsi="Cambria Math"/>
          </w:rPr>
          <m:t>x∈</m:t>
        </m:r>
        <m:d>
          <m:dPr>
            <m:ctrlPr>
              <w:rPr>
                <w:rFonts w:ascii="Cambria Math" w:hAnsi="Cambria Math"/>
                <w:i/>
              </w:rPr>
            </m:ctrlPr>
          </m:dPr>
          <m:e>
            <m:r>
              <w:rPr>
                <w:rFonts w:ascii="Cambria Math" w:hAnsi="Cambria Math"/>
              </w:rPr>
              <m:t>0,1</m:t>
            </m:r>
          </m:e>
        </m:d>
      </m:oMath>
      <w:r w:rsidRPr="00BF38B8">
        <w:tab/>
      </w:r>
      <w:r w:rsidRPr="00BF38B8">
        <w:tab/>
        <w:t>( 4 )</w:t>
      </w:r>
    </w:p>
    <w:p w:rsidR="00F56D25" w:rsidRPr="00BF38B8" w:rsidRDefault="000D6879" w:rsidP="00823907">
      <w:pPr>
        <w:tabs>
          <w:tab w:val="left" w:pos="2880"/>
          <w:tab w:val="left" w:pos="4140"/>
          <w:tab w:val="right" w:pos="8222"/>
        </w:tabs>
        <w:spacing w:line="360" w:lineRule="auto"/>
      </w:pPr>
      <m:oMath>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t</m:t>
            </m:r>
          </m:sub>
        </m:sSub>
        <m:d>
          <m:dPr>
            <m:ctrlPr>
              <w:rPr>
                <w:rFonts w:ascii="Cambria Math" w:hAnsi="Cambria Math"/>
                <w:i/>
                <w:lang w:val="en-US"/>
              </w:rPr>
            </m:ctrlPr>
          </m:dPr>
          <m:e>
            <m:r>
              <w:rPr>
                <w:rFonts w:ascii="Cambria Math" w:hAnsi="Cambria Math"/>
                <w:lang w:val="en-US"/>
              </w:rPr>
              <m:t>x</m:t>
            </m:r>
            <m:r>
              <w:rPr>
                <w:rFonts w:ascii="Cambria Math" w:hAnsi="Cambria Math"/>
              </w:rPr>
              <m:t>,0</m:t>
            </m:r>
          </m:e>
        </m:d>
        <m:r>
          <w:rPr>
            <w:rFonts w:ascii="Cambria Math" w:hAnsi="Cambria Math"/>
          </w:rPr>
          <m:t>=0</m:t>
        </m:r>
      </m:oMath>
      <w:r w:rsidR="00F56D25" w:rsidRPr="00BF38B8">
        <w:tab/>
      </w:r>
      <m:oMath>
        <m:r>
          <w:rPr>
            <w:rFonts w:ascii="Cambria Math" w:hAnsi="Cambria Math"/>
          </w:rPr>
          <m:t>x∈</m:t>
        </m:r>
        <m:d>
          <m:dPr>
            <m:ctrlPr>
              <w:rPr>
                <w:rFonts w:ascii="Cambria Math" w:hAnsi="Cambria Math"/>
                <w:i/>
              </w:rPr>
            </m:ctrlPr>
          </m:dPr>
          <m:e>
            <m:r>
              <w:rPr>
                <w:rFonts w:ascii="Cambria Math" w:hAnsi="Cambria Math"/>
              </w:rPr>
              <m:t>0,1</m:t>
            </m:r>
          </m:e>
        </m:d>
      </m:oMath>
      <w:r w:rsidR="00F56D25" w:rsidRPr="00BF38B8">
        <w:tab/>
      </w:r>
      <w:r w:rsidR="00F56D25" w:rsidRPr="00BF38B8">
        <w:tab/>
        <w:t>( 5 )</w:t>
      </w:r>
    </w:p>
    <w:p w:rsidR="00F56D25" w:rsidRPr="00BF38B8" w:rsidRDefault="00F56D25" w:rsidP="00823907">
      <w:pPr>
        <w:tabs>
          <w:tab w:val="left" w:pos="2880"/>
          <w:tab w:val="left" w:pos="4140"/>
          <w:tab w:val="right" w:pos="8222"/>
        </w:tabs>
        <w:spacing w:line="360" w:lineRule="auto"/>
      </w:pPr>
      <w:r w:rsidRPr="00BF38B8">
        <w:t xml:space="preserve">Όπου </w:t>
      </w:r>
      <m:oMath>
        <m:r>
          <w:rPr>
            <w:rFonts w:ascii="Cambria Math" w:hAnsi="Cambria Math"/>
          </w:rPr>
          <m:t>h</m:t>
        </m:r>
      </m:oMath>
      <w:r w:rsidRPr="00BF38B8">
        <w:t xml:space="preserve"> είναι μια σταθερά.</w:t>
      </w:r>
    </w:p>
    <w:p w:rsidR="00F56D25" w:rsidRPr="00851E6F" w:rsidRDefault="00F56D25" w:rsidP="00823907">
      <w:pPr>
        <w:spacing w:line="360" w:lineRule="auto"/>
        <w:rPr>
          <w:b/>
        </w:rPr>
      </w:pPr>
      <w:r w:rsidRPr="00851E6F">
        <w:rPr>
          <w:b/>
        </w:rPr>
        <w:t>Λύση</w:t>
      </w:r>
    </w:p>
    <w:p w:rsidR="00F56D25" w:rsidRPr="00BF38B8" w:rsidRDefault="00F56D25" w:rsidP="00823907">
      <w:pPr>
        <w:tabs>
          <w:tab w:val="left" w:pos="2880"/>
          <w:tab w:val="right" w:pos="8222"/>
        </w:tabs>
        <w:spacing w:line="360" w:lineRule="auto"/>
      </w:pPr>
      <w:r w:rsidRPr="00BF38B8">
        <w:t xml:space="preserve">Για να προκύψει ένα πρόβλημα στο οποίο οι συνοριακές συνθήκες είναι ανεξάρτητες από το χρόνο </w:t>
      </w:r>
      <m:oMath>
        <m:r>
          <w:rPr>
            <w:rFonts w:ascii="Cambria Math" w:hAnsi="Cambria Math"/>
          </w:rPr>
          <m:t>t</m:t>
        </m:r>
      </m:oMath>
      <w:r w:rsidRPr="00BF38B8">
        <w:t xml:space="preserve"> θέτω</w:t>
      </w:r>
    </w:p>
    <w:p w:rsidR="00F56D25" w:rsidRPr="00BF38B8" w:rsidRDefault="00F56D25" w:rsidP="00823907">
      <w:pPr>
        <w:tabs>
          <w:tab w:val="left" w:pos="2880"/>
          <w:tab w:val="right" w:pos="8222"/>
        </w:tabs>
        <w:spacing w:line="360" w:lineRule="auto"/>
      </w:pPr>
      <m:oMath>
        <m:r>
          <w:rPr>
            <w:rFonts w:ascii="Cambria Math" w:hAnsi="Cambria Math"/>
          </w:rPr>
          <m:t>U</m:t>
        </m:r>
        <m:d>
          <m:dPr>
            <m:ctrlPr>
              <w:rPr>
                <w:rFonts w:ascii="Cambria Math" w:hAnsi="Cambria Math"/>
                <w:i/>
              </w:rPr>
            </m:ctrlPr>
          </m:dPr>
          <m:e>
            <m:r>
              <w:rPr>
                <w:rFonts w:ascii="Cambria Math" w:hAnsi="Cambria Math"/>
              </w:rPr>
              <m:t>x,t</m:t>
            </m:r>
          </m:e>
        </m:d>
        <m:r>
          <w:rPr>
            <w:rFonts w:ascii="Cambria Math" w:hAnsi="Cambria Math"/>
          </w:rPr>
          <m:t>=</m:t>
        </m:r>
        <m:d>
          <m:dPr>
            <m:ctrlPr>
              <w:rPr>
                <w:rFonts w:ascii="Cambria Math" w:hAnsi="Cambria Math"/>
                <w:i/>
              </w:rPr>
            </m:ctrlPr>
          </m:dPr>
          <m:e>
            <m:r>
              <w:rPr>
                <w:rFonts w:ascii="Cambria Math" w:hAnsi="Cambria Math"/>
              </w:rPr>
              <m:t>1-x</m:t>
            </m:r>
          </m:e>
        </m:d>
        <m:r>
          <w:rPr>
            <w:rFonts w:ascii="Cambria Math" w:hAnsi="Cambria Math"/>
          </w:rPr>
          <m:t>t+x</m:t>
        </m:r>
        <m:func>
          <m:funcPr>
            <m:ctrlPr>
              <w:rPr>
                <w:rFonts w:ascii="Cambria Math" w:hAnsi="Cambria Math"/>
                <w:i/>
              </w:rPr>
            </m:ctrlPr>
          </m:funcPr>
          <m:fName>
            <m:r>
              <m:rPr>
                <m:sty m:val="p"/>
              </m:rPr>
              <w:rPr>
                <w:rFonts w:ascii="Cambria Math" w:hAnsi="Cambria Math"/>
              </w:rPr>
              <m:t>sin</m:t>
            </m:r>
          </m:fName>
          <m:e>
            <m:r>
              <w:rPr>
                <w:rFonts w:ascii="Cambria Math" w:hAnsi="Cambria Math"/>
              </w:rPr>
              <m:t>t</m:t>
            </m:r>
          </m:e>
        </m:func>
      </m:oMath>
      <w:r w:rsidRPr="00BF38B8">
        <w:tab/>
      </w:r>
      <w:r w:rsidRPr="00760A93">
        <w:tab/>
      </w:r>
      <w:r w:rsidRPr="00BF38B8">
        <w:t>( 6 )</w:t>
      </w:r>
    </w:p>
    <w:p w:rsidR="00F56D25" w:rsidRPr="00BF38B8" w:rsidRDefault="00F56D25" w:rsidP="00823907">
      <w:pPr>
        <w:tabs>
          <w:tab w:val="left" w:pos="2880"/>
          <w:tab w:val="right" w:pos="8222"/>
        </w:tabs>
        <w:spacing w:line="360" w:lineRule="auto"/>
      </w:pPr>
      <w:r w:rsidRPr="00BF38B8">
        <w:t>και</w:t>
      </w:r>
    </w:p>
    <w:p w:rsidR="00F56D25" w:rsidRPr="00BF38B8" w:rsidRDefault="00F56D25" w:rsidP="00823907">
      <w:pPr>
        <w:tabs>
          <w:tab w:val="left" w:pos="2880"/>
          <w:tab w:val="right" w:pos="8222"/>
        </w:tabs>
        <w:spacing w:line="360" w:lineRule="auto"/>
      </w:pPr>
      <m:oMath>
        <m:r>
          <w:rPr>
            <w:rFonts w:ascii="Cambria Math" w:hAnsi="Cambria Math"/>
          </w:rPr>
          <m:t>u</m:t>
        </m:r>
        <m:d>
          <m:dPr>
            <m:ctrlPr>
              <w:rPr>
                <w:rFonts w:ascii="Cambria Math" w:hAnsi="Cambria Math"/>
                <w:i/>
              </w:rPr>
            </m:ctrlPr>
          </m:dPr>
          <m:e>
            <m:r>
              <w:rPr>
                <w:rFonts w:ascii="Cambria Math" w:hAnsi="Cambria Math"/>
              </w:rPr>
              <m:t>x,t</m:t>
            </m:r>
          </m:e>
        </m:d>
        <m:r>
          <w:rPr>
            <w:rFonts w:ascii="Cambria Math" w:hAnsi="Cambria Math"/>
          </w:rPr>
          <m:t>=v</m:t>
        </m:r>
        <m:d>
          <m:dPr>
            <m:ctrlPr>
              <w:rPr>
                <w:rFonts w:ascii="Cambria Math" w:hAnsi="Cambria Math"/>
                <w:i/>
              </w:rPr>
            </m:ctrlPr>
          </m:dPr>
          <m:e>
            <m:r>
              <w:rPr>
                <w:rFonts w:ascii="Cambria Math" w:hAnsi="Cambria Math"/>
              </w:rPr>
              <m:t>x,t</m:t>
            </m:r>
          </m:e>
        </m:d>
        <m:r>
          <w:rPr>
            <w:rFonts w:ascii="Cambria Math" w:hAnsi="Cambria Math"/>
          </w:rPr>
          <m:t>+U</m:t>
        </m:r>
        <m:d>
          <m:dPr>
            <m:ctrlPr>
              <w:rPr>
                <w:rFonts w:ascii="Cambria Math" w:hAnsi="Cambria Math"/>
                <w:i/>
              </w:rPr>
            </m:ctrlPr>
          </m:dPr>
          <m:e>
            <m:r>
              <w:rPr>
                <w:rFonts w:ascii="Cambria Math" w:hAnsi="Cambria Math"/>
              </w:rPr>
              <m:t>x,t</m:t>
            </m:r>
          </m:e>
        </m:d>
      </m:oMath>
      <w:r w:rsidRPr="00BF38B8">
        <w:tab/>
      </w:r>
      <w:r w:rsidRPr="000C3420">
        <w:tab/>
      </w:r>
      <w:r w:rsidRPr="00BF38B8">
        <w:t>( 7 )</w:t>
      </w:r>
    </w:p>
    <w:p w:rsidR="00F56D25" w:rsidRPr="00BF38B8" w:rsidRDefault="00F56D25" w:rsidP="00823907">
      <w:pPr>
        <w:tabs>
          <w:tab w:val="left" w:pos="2880"/>
          <w:tab w:val="right" w:pos="8222"/>
        </w:tabs>
        <w:spacing w:line="360" w:lineRule="auto"/>
      </w:pPr>
      <w:r w:rsidRPr="00BF38B8">
        <w:t xml:space="preserve">οπότε </w:t>
      </w:r>
    </w:p>
    <w:p w:rsidR="00F56D25" w:rsidRPr="00B532C2" w:rsidRDefault="000D6879" w:rsidP="00823907">
      <w:pPr>
        <w:tabs>
          <w:tab w:val="left" w:pos="2880"/>
          <w:tab w:val="right" w:pos="8222"/>
        </w:tabs>
        <w:spacing w:line="360" w:lineRule="auto"/>
      </w:pPr>
      <m:oMath>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t</m:t>
            </m:r>
          </m:sub>
        </m:sSub>
        <m:r>
          <w:rPr>
            <w:rFonts w:ascii="Cambria Math" w:hAnsi="Cambria Math"/>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t</m:t>
            </m:r>
          </m:sub>
        </m:sSub>
        <m:r>
          <w:rPr>
            <w:rFonts w:ascii="Cambria Math" w:hAnsi="Cambria Math"/>
          </w:rPr>
          <m:t>+</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t</m:t>
            </m:r>
          </m:sub>
        </m:sSub>
        <m:r>
          <w:rPr>
            <w:rFonts w:ascii="Cambria Math" w:hAnsi="Cambria Math"/>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t</m:t>
            </m:r>
          </m:sub>
        </m:sSub>
        <m:r>
          <w:rPr>
            <w:rFonts w:ascii="Cambria Math" w:hAnsi="Cambria Math"/>
          </w:rPr>
          <m:t>+</m:t>
        </m:r>
        <m:d>
          <m:dPr>
            <m:ctrlPr>
              <w:rPr>
                <w:rFonts w:ascii="Cambria Math" w:hAnsi="Cambria Math"/>
                <w:i/>
                <w:lang w:val="en-US"/>
              </w:rPr>
            </m:ctrlPr>
          </m:dPr>
          <m:e>
            <m:r>
              <w:rPr>
                <w:rFonts w:ascii="Cambria Math" w:hAnsi="Cambria Math"/>
              </w:rPr>
              <m:t>1-</m:t>
            </m:r>
            <m:r>
              <w:rPr>
                <w:rFonts w:ascii="Cambria Math" w:hAnsi="Cambria Math"/>
                <w:lang w:val="en-US"/>
              </w:rPr>
              <m:t>x</m:t>
            </m:r>
          </m:e>
        </m:d>
        <m:r>
          <w:rPr>
            <w:rFonts w:ascii="Cambria Math" w:hAnsi="Cambria Math"/>
          </w:rPr>
          <m:t>+</m:t>
        </m:r>
        <m:r>
          <w:rPr>
            <w:rFonts w:ascii="Cambria Math" w:hAnsi="Cambria Math"/>
            <w:lang w:val="en-US"/>
          </w:rPr>
          <m:t>x</m:t>
        </m:r>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t</m:t>
            </m:r>
          </m:e>
        </m:func>
      </m:oMath>
      <w:r w:rsidR="00F56D25" w:rsidRPr="00BC221B">
        <w:t xml:space="preserve"> </w:t>
      </w:r>
    </w:p>
    <w:p w:rsidR="00F56D25" w:rsidRPr="00B532C2" w:rsidRDefault="000D6879" w:rsidP="00823907">
      <w:pPr>
        <w:tabs>
          <w:tab w:val="left" w:pos="2880"/>
          <w:tab w:val="right" w:pos="8222"/>
        </w:tabs>
        <w:spacing w:line="360" w:lineRule="auto"/>
      </w:pPr>
      <m:oMath>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tt</m:t>
            </m:r>
          </m:sub>
        </m:sSub>
        <m:r>
          <w:rPr>
            <w:rFonts w:ascii="Cambria Math" w:hAnsi="Cambria Math"/>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tt</m:t>
            </m:r>
          </m:sub>
        </m:sSub>
        <m:r>
          <w:rPr>
            <w:rFonts w:ascii="Cambria Math" w:hAnsi="Cambria Math"/>
          </w:rPr>
          <m:t>-</m:t>
        </m:r>
        <m:r>
          <w:rPr>
            <w:rFonts w:ascii="Cambria Math" w:hAnsi="Cambria Math"/>
            <w:lang w:val="en-US"/>
          </w:rPr>
          <m:t>x</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t</m:t>
            </m:r>
          </m:e>
        </m:func>
      </m:oMath>
      <w:r w:rsidR="00F56D25" w:rsidRPr="00B532C2">
        <w:t xml:space="preserve">  </w:t>
      </w:r>
    </w:p>
    <w:p w:rsidR="00F56D25" w:rsidRPr="00B532C2" w:rsidRDefault="000D6879" w:rsidP="00823907">
      <w:pPr>
        <w:tabs>
          <w:tab w:val="left" w:pos="2880"/>
          <w:tab w:val="right" w:pos="8222"/>
        </w:tabs>
        <w:spacing w:line="360" w:lineRule="auto"/>
      </w:pPr>
      <m:oMath>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x</m:t>
            </m:r>
          </m:sub>
        </m:sSub>
        <m:r>
          <w:rPr>
            <w:rFonts w:ascii="Cambria Math" w:hAnsi="Cambria Math"/>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x</m:t>
            </m:r>
          </m:sub>
        </m:sSub>
        <m:r>
          <w:rPr>
            <w:rFonts w:ascii="Cambria Math" w:hAnsi="Cambria Math"/>
          </w:rPr>
          <m:t>+</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x</m:t>
            </m:r>
          </m:sub>
        </m:sSub>
        <m:r>
          <w:rPr>
            <w:rFonts w:ascii="Cambria Math" w:hAnsi="Cambria Math"/>
          </w:rPr>
          <m:t>=</m:t>
        </m:r>
        <m:r>
          <w:rPr>
            <w:rFonts w:ascii="Cambria Math" w:hAnsi="Cambria Math"/>
            <w:lang w:val="en-US"/>
          </w:rPr>
          <m:t>x</m:t>
        </m:r>
        <m:r>
          <w:rPr>
            <w:rFonts w:ascii="Cambria Math" w:hAnsi="Cambria Math"/>
          </w:rPr>
          <m:t>-</m:t>
        </m:r>
        <m:r>
          <w:rPr>
            <w:rFonts w:ascii="Cambria Math" w:hAnsi="Cambria Math"/>
            <w:lang w:val="en-US"/>
          </w:rPr>
          <m:t>t</m:t>
        </m:r>
        <m:r>
          <w:rPr>
            <w:rFonts w:ascii="Cambria Math" w:hAnsi="Cambria Math"/>
          </w:rPr>
          <m:t>+</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t</m:t>
            </m:r>
          </m:e>
        </m:func>
      </m:oMath>
      <w:r w:rsidR="00F56D25" w:rsidRPr="00B532C2">
        <w:t xml:space="preserve"> </w:t>
      </w:r>
    </w:p>
    <w:p w:rsidR="00F56D25" w:rsidRPr="00B532C2" w:rsidRDefault="000D6879" w:rsidP="00823907">
      <w:pPr>
        <w:tabs>
          <w:tab w:val="left" w:pos="2880"/>
          <w:tab w:val="right" w:pos="8222"/>
        </w:tabs>
        <w:spacing w:line="360" w:lineRule="auto"/>
      </w:pPr>
      <m:oMath>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xx</m:t>
            </m:r>
          </m:sub>
        </m:sSub>
        <m:r>
          <w:rPr>
            <w:rFonts w:ascii="Cambria Math" w:hAnsi="Cambria Math"/>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xx</m:t>
            </m:r>
          </m:sub>
        </m:sSub>
      </m:oMath>
      <w:r w:rsidR="00F56D25" w:rsidRPr="00B532C2">
        <w:t xml:space="preserve"> </w:t>
      </w:r>
    </w:p>
    <w:p w:rsidR="00F56D25" w:rsidRPr="00B532C2" w:rsidRDefault="000D6879" w:rsidP="00823907">
      <w:pPr>
        <w:tabs>
          <w:tab w:val="left" w:pos="2880"/>
          <w:tab w:val="left" w:pos="4140"/>
          <w:tab w:val="right" w:pos="8222"/>
        </w:tabs>
        <w:spacing w:line="360" w:lineRule="auto"/>
      </w:pPr>
      <m:oMath>
        <m:sSub>
          <m:sSubPr>
            <m:ctrlPr>
              <w:rPr>
                <w:rFonts w:ascii="Cambria Math" w:hAnsi="Cambria Math"/>
                <w:i/>
              </w:rPr>
            </m:ctrlPr>
          </m:sSubPr>
          <m:e>
            <m:r>
              <w:rPr>
                <w:rFonts w:ascii="Cambria Math" w:hAnsi="Cambria Math"/>
              </w:rPr>
              <m:t>u</m:t>
            </m:r>
          </m:e>
          <m:sub>
            <m:r>
              <w:rPr>
                <w:rFonts w:ascii="Cambria Math" w:hAnsi="Cambria Math"/>
              </w:rPr>
              <m:t>tt</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xx</m:t>
            </m:r>
          </m:sub>
        </m:sSub>
        <m:r>
          <w:rPr>
            <w:rFonts w:ascii="Cambria Math" w:hAnsi="Cambria Math"/>
          </w:rPr>
          <m:t xml:space="preserve">=h </m:t>
        </m:r>
        <m:r>
          <w:rPr>
            <w:rFonts w:ascii="Cambria Math" w:hAnsi="Cambria Math"/>
            <w:i/>
          </w:rPr>
          <w:sym w:font="Euclid Symbol" w:char="F0DE"/>
        </m:r>
        <m:r>
          <w:rPr>
            <w:rFonts w:ascii="Cambria Math" w:hAnsi="Cambria Math"/>
          </w:rPr>
          <m:t xml:space="preserve"> </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tt</m:t>
            </m:r>
          </m:sub>
        </m:sSub>
        <m:r>
          <w:rPr>
            <w:rFonts w:ascii="Cambria Math" w:hAnsi="Cambria Math"/>
          </w:rPr>
          <m:t>-</m:t>
        </m:r>
        <m:r>
          <w:rPr>
            <w:rFonts w:ascii="Cambria Math" w:hAnsi="Cambria Math"/>
            <w:lang w:val="en-US"/>
          </w:rPr>
          <m:t>x</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t</m:t>
            </m:r>
          </m:e>
        </m:func>
        <m:r>
          <w:rPr>
            <w:rFonts w:ascii="Cambria Math" w:hAnsi="Cambria Math"/>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xx</m:t>
            </m:r>
          </m:sub>
        </m:sSub>
        <m:r>
          <w:rPr>
            <w:rFonts w:ascii="Cambria Math" w:hAnsi="Cambria Math"/>
          </w:rPr>
          <m:t>=h</m:t>
        </m:r>
      </m:oMath>
      <w:r w:rsidR="00F56D25" w:rsidRPr="00B532C2">
        <w:t xml:space="preserve"> </w:t>
      </w:r>
    </w:p>
    <w:p w:rsidR="00F56D25" w:rsidRPr="00B532C2" w:rsidRDefault="00F56D25" w:rsidP="00823907">
      <w:pPr>
        <w:tabs>
          <w:tab w:val="left" w:pos="2880"/>
          <w:tab w:val="left" w:pos="4140"/>
          <w:tab w:val="right" w:pos="8222"/>
        </w:tabs>
        <w:spacing w:line="360" w:lineRule="auto"/>
      </w:pPr>
      <m:oMath>
        <m:r>
          <w:rPr>
            <w:rFonts w:ascii="Cambria Math" w:hAnsi="Cambria Math"/>
          </w:rPr>
          <m:t>u</m:t>
        </m:r>
        <m:d>
          <m:dPr>
            <m:ctrlPr>
              <w:rPr>
                <w:rFonts w:ascii="Cambria Math" w:hAnsi="Cambria Math"/>
                <w:i/>
              </w:rPr>
            </m:ctrlPr>
          </m:dPr>
          <m:e>
            <m:r>
              <w:rPr>
                <w:rFonts w:ascii="Cambria Math" w:hAnsi="Cambria Math"/>
              </w:rPr>
              <m:t>0,t</m:t>
            </m:r>
          </m:e>
        </m:d>
        <m:r>
          <w:rPr>
            <w:rFonts w:ascii="Cambria Math" w:hAnsi="Cambria Math"/>
          </w:rPr>
          <m:t xml:space="preserve">=t </m:t>
        </m:r>
        <m:r>
          <w:rPr>
            <w:rFonts w:ascii="Cambria Math" w:hAnsi="Cambria Math"/>
            <w:i/>
          </w:rPr>
          <w:sym w:font="Symbol" w:char="F0DE"/>
        </m:r>
        <m:r>
          <w:rPr>
            <w:rFonts w:ascii="Cambria Math" w:hAnsi="Cambria Math"/>
          </w:rPr>
          <m:t xml:space="preserve"> v</m:t>
        </m:r>
        <m:d>
          <m:dPr>
            <m:ctrlPr>
              <w:rPr>
                <w:rFonts w:ascii="Cambria Math" w:hAnsi="Cambria Math"/>
                <w:i/>
              </w:rPr>
            </m:ctrlPr>
          </m:dPr>
          <m:e>
            <m:r>
              <w:rPr>
                <w:rFonts w:ascii="Cambria Math" w:hAnsi="Cambria Math"/>
              </w:rPr>
              <m:t>0,t</m:t>
            </m:r>
          </m:e>
        </m:d>
        <m:r>
          <w:rPr>
            <w:rFonts w:ascii="Cambria Math" w:hAnsi="Cambria Math"/>
          </w:rPr>
          <m:t>+U</m:t>
        </m:r>
        <m:d>
          <m:dPr>
            <m:ctrlPr>
              <w:rPr>
                <w:rFonts w:ascii="Cambria Math" w:hAnsi="Cambria Math"/>
                <w:i/>
              </w:rPr>
            </m:ctrlPr>
          </m:dPr>
          <m:e>
            <m:r>
              <w:rPr>
                <w:rFonts w:ascii="Cambria Math" w:hAnsi="Cambria Math"/>
              </w:rPr>
              <m:t>0,t</m:t>
            </m:r>
          </m:e>
        </m:d>
        <m:r>
          <w:rPr>
            <w:rFonts w:ascii="Cambria Math" w:hAnsi="Cambria Math"/>
          </w:rPr>
          <m:t xml:space="preserve">=t </m:t>
        </m:r>
        <m:r>
          <w:rPr>
            <w:rFonts w:ascii="Cambria Math" w:hAnsi="Cambria Math"/>
            <w:i/>
          </w:rPr>
          <w:sym w:font="Symbol" w:char="F0DE"/>
        </m:r>
        <m:r>
          <w:rPr>
            <w:rFonts w:ascii="Cambria Math" w:hAnsi="Cambria Math"/>
          </w:rPr>
          <m:t xml:space="preserve"> v</m:t>
        </m:r>
        <m:d>
          <m:dPr>
            <m:ctrlPr>
              <w:rPr>
                <w:rFonts w:ascii="Cambria Math" w:hAnsi="Cambria Math"/>
                <w:i/>
              </w:rPr>
            </m:ctrlPr>
          </m:dPr>
          <m:e>
            <m:r>
              <w:rPr>
                <w:rFonts w:ascii="Cambria Math" w:hAnsi="Cambria Math"/>
              </w:rPr>
              <m:t>0,t</m:t>
            </m:r>
          </m:e>
        </m:d>
        <m:r>
          <w:rPr>
            <w:rFonts w:ascii="Cambria Math" w:hAnsi="Cambria Math"/>
          </w:rPr>
          <m:t xml:space="preserve">+t=t </m:t>
        </m:r>
      </m:oMath>
      <w:r w:rsidRPr="00B532C2">
        <w:t xml:space="preserve"> </w:t>
      </w:r>
    </w:p>
    <w:p w:rsidR="00F56D25" w:rsidRPr="00B532C2" w:rsidRDefault="00F56D25" w:rsidP="00823907">
      <w:pPr>
        <w:tabs>
          <w:tab w:val="left" w:pos="2880"/>
          <w:tab w:val="left" w:pos="4140"/>
          <w:tab w:val="right" w:pos="8222"/>
        </w:tabs>
        <w:spacing w:line="360" w:lineRule="auto"/>
      </w:pPr>
      <m:oMath>
        <m:r>
          <w:rPr>
            <w:rFonts w:ascii="Cambria Math" w:hAnsi="Cambria Math"/>
          </w:rPr>
          <m:t>u</m:t>
        </m:r>
        <m:d>
          <m:dPr>
            <m:ctrlPr>
              <w:rPr>
                <w:rFonts w:ascii="Cambria Math" w:hAnsi="Cambria Math"/>
                <w:i/>
              </w:rPr>
            </m:ctrlPr>
          </m:dPr>
          <m:e>
            <m:r>
              <w:rPr>
                <w:rFonts w:ascii="Cambria Math" w:hAnsi="Cambria Math"/>
              </w:rPr>
              <m:t>1,t</m:t>
            </m:r>
          </m:e>
        </m:d>
        <m:r>
          <w:rPr>
            <w:rFonts w:ascii="Cambria Math" w:hAnsi="Cambria Math"/>
          </w:rPr>
          <m:t>=</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t</m:t>
            </m:r>
          </m:e>
        </m:func>
        <m:r>
          <w:rPr>
            <w:rFonts w:ascii="Cambria Math" w:hAnsi="Cambria Math"/>
          </w:rPr>
          <m:t xml:space="preserve"> </m:t>
        </m:r>
        <m:r>
          <w:rPr>
            <w:rFonts w:ascii="Cambria Math" w:hAnsi="Cambria Math"/>
            <w:i/>
          </w:rPr>
          <w:sym w:font="Symbol" w:char="F0DE"/>
        </m:r>
        <m:r>
          <w:rPr>
            <w:rFonts w:ascii="Cambria Math" w:hAnsi="Cambria Math"/>
          </w:rPr>
          <m:t xml:space="preserve"> v</m:t>
        </m:r>
        <m:d>
          <m:dPr>
            <m:ctrlPr>
              <w:rPr>
                <w:rFonts w:ascii="Cambria Math" w:hAnsi="Cambria Math"/>
                <w:i/>
              </w:rPr>
            </m:ctrlPr>
          </m:dPr>
          <m:e>
            <m:r>
              <w:rPr>
                <w:rFonts w:ascii="Cambria Math" w:hAnsi="Cambria Math"/>
              </w:rPr>
              <m:t>1,t</m:t>
            </m:r>
          </m:e>
        </m:d>
        <m:r>
          <w:rPr>
            <w:rFonts w:ascii="Cambria Math" w:hAnsi="Cambria Math"/>
          </w:rPr>
          <m:t>+U</m:t>
        </m:r>
        <m:d>
          <m:dPr>
            <m:ctrlPr>
              <w:rPr>
                <w:rFonts w:ascii="Cambria Math" w:hAnsi="Cambria Math"/>
                <w:i/>
              </w:rPr>
            </m:ctrlPr>
          </m:dPr>
          <m:e>
            <m:r>
              <w:rPr>
                <w:rFonts w:ascii="Cambria Math" w:hAnsi="Cambria Math"/>
              </w:rPr>
              <m:t>1,t</m:t>
            </m:r>
          </m:e>
        </m:d>
        <m:r>
          <w:rPr>
            <w:rFonts w:ascii="Cambria Math" w:hAnsi="Cambria Math"/>
          </w:rPr>
          <m:t>=</m:t>
        </m:r>
        <m:func>
          <m:funcPr>
            <m:ctrlPr>
              <w:rPr>
                <w:rFonts w:ascii="Cambria Math" w:hAnsi="Cambria Math"/>
                <w:i/>
              </w:rPr>
            </m:ctrlPr>
          </m:funcPr>
          <m:fName>
            <m:r>
              <m:rPr>
                <m:sty m:val="p"/>
              </m:rPr>
              <w:rPr>
                <w:rFonts w:ascii="Cambria Math" w:hAnsi="Cambria Math"/>
                <w:lang w:val="en-US"/>
              </w:rPr>
              <m:t>sin</m:t>
            </m:r>
          </m:fName>
          <m:e>
            <m:r>
              <w:rPr>
                <w:rFonts w:ascii="Cambria Math" w:hAnsi="Cambria Math"/>
              </w:rPr>
              <m:t>t</m:t>
            </m:r>
          </m:e>
        </m:func>
        <m:r>
          <w:rPr>
            <w:rFonts w:ascii="Cambria Math" w:hAnsi="Cambria Math"/>
          </w:rPr>
          <m:t xml:space="preserve"> </m:t>
        </m:r>
        <m:r>
          <w:rPr>
            <w:rFonts w:ascii="Cambria Math" w:hAnsi="Cambria Math"/>
            <w:i/>
          </w:rPr>
          <w:sym w:font="Symbol" w:char="F0DE"/>
        </m:r>
        <m:r>
          <w:rPr>
            <w:rFonts w:ascii="Cambria Math" w:hAnsi="Cambria Math"/>
          </w:rPr>
          <m:t xml:space="preserve"> v</m:t>
        </m:r>
        <m:d>
          <m:dPr>
            <m:ctrlPr>
              <w:rPr>
                <w:rFonts w:ascii="Cambria Math" w:hAnsi="Cambria Math"/>
                <w:i/>
              </w:rPr>
            </m:ctrlPr>
          </m:dPr>
          <m:e>
            <m:r>
              <w:rPr>
                <w:rFonts w:ascii="Cambria Math" w:hAnsi="Cambria Math"/>
              </w:rPr>
              <m:t>1,t</m:t>
            </m:r>
          </m:e>
        </m:d>
        <m:r>
          <w:rPr>
            <w:rFonts w:ascii="Cambria Math" w:hAnsi="Cambria Math"/>
          </w:rPr>
          <m:t>+</m:t>
        </m:r>
        <m:func>
          <m:funcPr>
            <m:ctrlPr>
              <w:rPr>
                <w:rFonts w:ascii="Cambria Math" w:hAnsi="Cambria Math"/>
                <w:i/>
              </w:rPr>
            </m:ctrlPr>
          </m:funcPr>
          <m:fName>
            <m:r>
              <m:rPr>
                <m:sty m:val="p"/>
              </m:rPr>
              <w:rPr>
                <w:rFonts w:ascii="Cambria Math" w:hAnsi="Cambria Math"/>
                <w:lang w:val="en-US"/>
              </w:rPr>
              <m:t>sin</m:t>
            </m:r>
          </m:fName>
          <m:e>
            <m:r>
              <w:rPr>
                <w:rFonts w:ascii="Cambria Math" w:hAnsi="Cambria Math"/>
              </w:rPr>
              <m:t>t</m:t>
            </m:r>
          </m:e>
        </m:func>
        <m:r>
          <w:rPr>
            <w:rFonts w:ascii="Cambria Math" w:hAnsi="Cambria Math"/>
          </w:rPr>
          <m:t>=</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t</m:t>
            </m:r>
          </m:e>
        </m:func>
        <m:r>
          <w:rPr>
            <w:rFonts w:ascii="Cambria Math" w:hAnsi="Cambria Math"/>
          </w:rPr>
          <m:t xml:space="preserve"> </m:t>
        </m:r>
      </m:oMath>
      <w:r w:rsidRPr="00B532C2">
        <w:t xml:space="preserve">  </w:t>
      </w:r>
    </w:p>
    <w:p w:rsidR="00F56D25" w:rsidRPr="00B532C2" w:rsidRDefault="00F56D25" w:rsidP="00823907">
      <w:pPr>
        <w:tabs>
          <w:tab w:val="left" w:pos="2880"/>
          <w:tab w:val="right" w:pos="8222"/>
        </w:tabs>
        <w:spacing w:line="360" w:lineRule="auto"/>
      </w:pPr>
      <w:r w:rsidRPr="00BF38B8">
        <w:t xml:space="preserve">και το αντίστοιχο ΠΣΤ για το </w:t>
      </w:r>
      <m:oMath>
        <m:r>
          <w:rPr>
            <w:rFonts w:ascii="Cambria Math" w:hAnsi="Cambria Math"/>
          </w:rPr>
          <m:t>v</m:t>
        </m:r>
        <m:d>
          <m:dPr>
            <m:ctrlPr>
              <w:rPr>
                <w:rFonts w:ascii="Cambria Math" w:hAnsi="Cambria Math"/>
                <w:i/>
              </w:rPr>
            </m:ctrlPr>
          </m:dPr>
          <m:e>
            <m:r>
              <w:rPr>
                <w:rFonts w:ascii="Cambria Math" w:hAnsi="Cambria Math"/>
              </w:rPr>
              <m:t>x,t</m:t>
            </m:r>
          </m:e>
        </m:d>
      </m:oMath>
      <w:r w:rsidRPr="00404DE2">
        <w:t xml:space="preserve"> </w:t>
      </w:r>
      <w:r w:rsidRPr="00BF38B8">
        <w:t>είναι:</w:t>
      </w:r>
    </w:p>
    <w:p w:rsidR="00F56D25" w:rsidRPr="00B532C2" w:rsidRDefault="000D6879" w:rsidP="00823907">
      <w:pPr>
        <w:tabs>
          <w:tab w:val="left" w:pos="2880"/>
          <w:tab w:val="left" w:pos="4140"/>
          <w:tab w:val="right" w:pos="8222"/>
        </w:tabs>
        <w:spacing w:line="360" w:lineRule="auto"/>
      </w:pPr>
      <m:oMath>
        <m:sSub>
          <m:sSubPr>
            <m:ctrlPr>
              <w:rPr>
                <w:rFonts w:ascii="Cambria Math" w:hAnsi="Cambria Math"/>
                <w:i/>
              </w:rPr>
            </m:ctrlPr>
          </m:sSubPr>
          <m:e>
            <m:r>
              <w:rPr>
                <w:rFonts w:ascii="Cambria Math" w:hAnsi="Cambria Math"/>
              </w:rPr>
              <m:t>v</m:t>
            </m:r>
          </m:e>
          <m:sub>
            <m:r>
              <w:rPr>
                <w:rFonts w:ascii="Cambria Math" w:hAnsi="Cambria Math"/>
              </w:rPr>
              <m:t>tt</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xx</m:t>
            </m:r>
          </m:sub>
        </m:sSub>
        <m:r>
          <w:rPr>
            <w:rFonts w:ascii="Cambria Math" w:hAnsi="Cambria Math"/>
          </w:rPr>
          <m:t>=h+</m:t>
        </m:r>
        <m:r>
          <w:rPr>
            <w:rFonts w:ascii="Cambria Math" w:hAnsi="Cambria Math"/>
            <w:lang w:val="en-US"/>
          </w:rPr>
          <m:t>x</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t</m:t>
            </m:r>
          </m:e>
        </m:func>
      </m:oMath>
      <w:r w:rsidR="00F56D25" w:rsidRPr="00B532C2">
        <w:t xml:space="preserve"> </w:t>
      </w:r>
      <w:r w:rsidR="00F56D25" w:rsidRPr="00B532C2">
        <w:tab/>
      </w:r>
      <m:oMath>
        <m:r>
          <w:rPr>
            <w:rFonts w:ascii="Cambria Math" w:hAnsi="Cambria Math"/>
          </w:rPr>
          <m:t>x∈</m:t>
        </m:r>
        <m:d>
          <m:dPr>
            <m:ctrlPr>
              <w:rPr>
                <w:rFonts w:ascii="Cambria Math" w:hAnsi="Cambria Math"/>
                <w:i/>
              </w:rPr>
            </m:ctrlPr>
          </m:dPr>
          <m:e>
            <m:r>
              <w:rPr>
                <w:rFonts w:ascii="Cambria Math" w:hAnsi="Cambria Math"/>
              </w:rPr>
              <m:t>0,1</m:t>
            </m:r>
          </m:e>
        </m:d>
      </m:oMath>
      <w:r w:rsidR="00F56D25" w:rsidRPr="00BF38B8">
        <w:tab/>
      </w:r>
      <w:r w:rsidR="00F56D25" w:rsidRPr="00BF38B8">
        <w:tab/>
        <w:t xml:space="preserve">( </w:t>
      </w:r>
      <w:smartTag w:uri="urn:schemas-microsoft-com:office:smarttags" w:element="metricconverter">
        <w:smartTagPr>
          <w:attr w:name="ProductID" w:val="1’"/>
        </w:smartTagPr>
        <w:r w:rsidR="00F56D25" w:rsidRPr="00BF38B8">
          <w:t>1’</w:t>
        </w:r>
      </w:smartTag>
      <w:r w:rsidR="00F56D25" w:rsidRPr="00BF38B8">
        <w:t xml:space="preserve"> )</w:t>
      </w:r>
    </w:p>
    <w:p w:rsidR="00F56D25" w:rsidRPr="00B532C2" w:rsidRDefault="00F56D25" w:rsidP="00823907">
      <w:pPr>
        <w:tabs>
          <w:tab w:val="left" w:pos="2880"/>
          <w:tab w:val="left" w:pos="4140"/>
          <w:tab w:val="right" w:pos="8222"/>
        </w:tabs>
        <w:spacing w:line="360" w:lineRule="auto"/>
      </w:pPr>
      <m:oMath>
        <m:r>
          <w:rPr>
            <w:rFonts w:ascii="Cambria Math" w:hAnsi="Cambria Math"/>
          </w:rPr>
          <m:t>v</m:t>
        </m:r>
        <m:d>
          <m:dPr>
            <m:ctrlPr>
              <w:rPr>
                <w:rFonts w:ascii="Cambria Math" w:hAnsi="Cambria Math"/>
                <w:i/>
              </w:rPr>
            </m:ctrlPr>
          </m:dPr>
          <m:e>
            <m:r>
              <w:rPr>
                <w:rFonts w:ascii="Cambria Math" w:hAnsi="Cambria Math"/>
              </w:rPr>
              <m:t>0,t</m:t>
            </m:r>
          </m:e>
        </m:d>
        <m:r>
          <w:rPr>
            <w:rFonts w:ascii="Cambria Math" w:hAnsi="Cambria Math"/>
          </w:rPr>
          <m:t>=0</m:t>
        </m:r>
      </m:oMath>
      <w:r w:rsidRPr="00BF38B8">
        <w:tab/>
      </w:r>
      <w:r w:rsidRPr="00BF38B8">
        <w:tab/>
      </w:r>
      <w:r w:rsidRPr="00BF38B8">
        <w:tab/>
        <w:t xml:space="preserve">( </w:t>
      </w:r>
      <w:smartTag w:uri="urn:schemas-microsoft-com:office:smarttags" w:element="metricconverter">
        <w:smartTagPr>
          <w:attr w:name="ProductID" w:val="2’"/>
        </w:smartTagPr>
        <w:r w:rsidRPr="00BF38B8">
          <w:t>2’</w:t>
        </w:r>
      </w:smartTag>
      <w:r w:rsidRPr="00BF38B8">
        <w:t xml:space="preserve"> )</w:t>
      </w:r>
    </w:p>
    <w:p w:rsidR="00F56D25" w:rsidRPr="00BF38B8" w:rsidRDefault="00F56D25" w:rsidP="00823907">
      <w:pPr>
        <w:tabs>
          <w:tab w:val="left" w:pos="2880"/>
          <w:tab w:val="left" w:pos="4140"/>
          <w:tab w:val="right" w:pos="8222"/>
        </w:tabs>
        <w:spacing w:line="360" w:lineRule="auto"/>
      </w:pPr>
      <m:oMath>
        <m:r>
          <w:rPr>
            <w:rFonts w:ascii="Cambria Math" w:hAnsi="Cambria Math"/>
          </w:rPr>
          <m:t>v</m:t>
        </m:r>
        <m:d>
          <m:dPr>
            <m:ctrlPr>
              <w:rPr>
                <w:rFonts w:ascii="Cambria Math" w:hAnsi="Cambria Math"/>
                <w:i/>
              </w:rPr>
            </m:ctrlPr>
          </m:dPr>
          <m:e>
            <m:r>
              <w:rPr>
                <w:rFonts w:ascii="Cambria Math" w:hAnsi="Cambria Math"/>
              </w:rPr>
              <m:t>1,t</m:t>
            </m:r>
          </m:e>
        </m:d>
        <m:r>
          <w:rPr>
            <w:rFonts w:ascii="Cambria Math" w:hAnsi="Cambria Math"/>
          </w:rPr>
          <m:t>=0</m:t>
        </m:r>
      </m:oMath>
      <w:r w:rsidRPr="00BF38B8">
        <w:tab/>
      </w:r>
      <w:r w:rsidRPr="00BF38B8">
        <w:tab/>
      </w:r>
      <w:r w:rsidRPr="00BF38B8">
        <w:tab/>
        <w:t xml:space="preserve">( </w:t>
      </w:r>
      <w:smartTag w:uri="urn:schemas-microsoft-com:office:smarttags" w:element="metricconverter">
        <w:smartTagPr>
          <w:attr w:name="ProductID" w:val="3’"/>
        </w:smartTagPr>
        <w:r w:rsidRPr="00BF38B8">
          <w:t>3’</w:t>
        </w:r>
      </w:smartTag>
      <w:r w:rsidRPr="00BF38B8">
        <w:t xml:space="preserve"> )</w:t>
      </w:r>
    </w:p>
    <w:p w:rsidR="00F56D25" w:rsidRPr="00BF38B8" w:rsidRDefault="00F56D25" w:rsidP="00823907">
      <w:pPr>
        <w:tabs>
          <w:tab w:val="left" w:pos="2880"/>
          <w:tab w:val="right" w:pos="8222"/>
        </w:tabs>
        <w:spacing w:line="360" w:lineRule="auto"/>
      </w:pPr>
      <w:r w:rsidRPr="00BF38B8">
        <w:t xml:space="preserve">Αρχικά επιλύουμε το αντίστοιχο </w:t>
      </w:r>
      <w:r w:rsidRPr="002D4043">
        <w:rPr>
          <w:b/>
        </w:rPr>
        <w:t>ομογενές</w:t>
      </w:r>
      <w:r w:rsidRPr="00BF38B8">
        <w:t xml:space="preserve"> πρόβλημα για τη </w:t>
      </w:r>
      <w:r w:rsidRPr="00684D48">
        <w:rPr>
          <w:b/>
        </w:rPr>
        <w:t>χωρική</w:t>
      </w:r>
      <w:r w:rsidRPr="00BF38B8">
        <w:t xml:space="preserve"> εξάρτηση και υπολογίζουμε τις ιδιοτιμές και ιδιοσυναρτήσεις</w:t>
      </w:r>
      <w:r w:rsidRPr="00684D48">
        <w:t xml:space="preserve"> </w:t>
      </w:r>
      <w:r>
        <w:t>του</w:t>
      </w:r>
      <w:r w:rsidRPr="00BF38B8">
        <w:t>, δηλ. τις λύσεις του ΠΣΤ:</w:t>
      </w:r>
    </w:p>
    <w:p w:rsidR="00F56D25" w:rsidRPr="00B532C2" w:rsidRDefault="000D6879" w:rsidP="00823907">
      <w:pPr>
        <w:tabs>
          <w:tab w:val="left" w:pos="2880"/>
          <w:tab w:val="left" w:pos="4140"/>
          <w:tab w:val="right" w:pos="8222"/>
        </w:tabs>
        <w:spacing w:line="360" w:lineRule="auto"/>
      </w:pPr>
      <m:oMath>
        <m:sSub>
          <m:sSubPr>
            <m:ctrlPr>
              <w:rPr>
                <w:rFonts w:ascii="Cambria Math" w:hAnsi="Cambria Math"/>
                <w:i/>
              </w:rPr>
            </m:ctrlPr>
          </m:sSubPr>
          <m:e>
            <m:r>
              <w:rPr>
                <w:rFonts w:ascii="Cambria Math" w:hAnsi="Cambria Math"/>
              </w:rPr>
              <m:t>w</m:t>
            </m:r>
          </m:e>
          <m:sub>
            <m:r>
              <w:rPr>
                <w:rFonts w:ascii="Cambria Math" w:hAnsi="Cambria Math"/>
              </w:rPr>
              <m:t>xx</m:t>
            </m:r>
          </m:sub>
        </m:sSub>
        <m:r>
          <w:rPr>
            <w:rFonts w:ascii="Cambria Math" w:hAnsi="Cambria Math"/>
          </w:rPr>
          <m:t xml:space="preserve">+λ </m:t>
        </m:r>
        <m:r>
          <w:rPr>
            <w:rFonts w:ascii="Cambria Math" w:hAnsi="Cambria Math"/>
            <w:lang w:val="en-US"/>
          </w:rPr>
          <m:t>w</m:t>
        </m:r>
        <m:d>
          <m:dPr>
            <m:ctrlPr>
              <w:rPr>
                <w:rFonts w:ascii="Cambria Math" w:hAnsi="Cambria Math"/>
                <w:i/>
                <w:lang w:val="en-US"/>
              </w:rPr>
            </m:ctrlPr>
          </m:dPr>
          <m:e>
            <m:r>
              <w:rPr>
                <w:rFonts w:ascii="Cambria Math" w:hAnsi="Cambria Math"/>
                <w:lang w:val="en-US"/>
              </w:rPr>
              <m:t>x</m:t>
            </m:r>
          </m:e>
        </m:d>
        <m:r>
          <w:rPr>
            <w:rFonts w:ascii="Cambria Math" w:hAnsi="Cambria Math"/>
          </w:rPr>
          <m:t>=0</m:t>
        </m:r>
      </m:oMath>
      <w:r w:rsidR="00F56D25" w:rsidRPr="000015CE">
        <w:rPr>
          <w:i/>
        </w:rPr>
        <w:tab/>
        <w:t xml:space="preserve"> </w:t>
      </w:r>
      <m:oMath>
        <m:r>
          <w:rPr>
            <w:rFonts w:ascii="Cambria Math" w:hAnsi="Cambria Math"/>
          </w:rPr>
          <m:t>x∈</m:t>
        </m:r>
        <m:d>
          <m:dPr>
            <m:ctrlPr>
              <w:rPr>
                <w:rFonts w:ascii="Cambria Math" w:hAnsi="Cambria Math"/>
                <w:i/>
              </w:rPr>
            </m:ctrlPr>
          </m:dPr>
          <m:e>
            <m:r>
              <w:rPr>
                <w:rFonts w:ascii="Cambria Math" w:hAnsi="Cambria Math"/>
              </w:rPr>
              <m:t>0,1</m:t>
            </m:r>
          </m:e>
        </m:d>
      </m:oMath>
      <w:r w:rsidR="00F56D25" w:rsidRPr="00BF38B8">
        <w:tab/>
      </w:r>
      <w:r w:rsidR="00F56D25" w:rsidRPr="00BF38B8">
        <w:tab/>
        <w:t>( 1’’)</w:t>
      </w:r>
    </w:p>
    <w:p w:rsidR="00F56D25" w:rsidRPr="00B532C2" w:rsidRDefault="00F56D25" w:rsidP="00823907">
      <w:pPr>
        <w:tabs>
          <w:tab w:val="left" w:pos="2880"/>
          <w:tab w:val="left" w:pos="4140"/>
          <w:tab w:val="right" w:pos="8222"/>
        </w:tabs>
        <w:spacing w:line="360" w:lineRule="auto"/>
      </w:pPr>
      <m:oMath>
        <m:r>
          <w:rPr>
            <w:rFonts w:ascii="Cambria Math" w:hAnsi="Cambria Math"/>
            <w:lang w:val="en-US"/>
          </w:rPr>
          <m:t>w</m:t>
        </m:r>
        <m:d>
          <m:dPr>
            <m:ctrlPr>
              <w:rPr>
                <w:rFonts w:ascii="Cambria Math" w:hAnsi="Cambria Math"/>
                <w:i/>
                <w:lang w:val="en-US"/>
              </w:rPr>
            </m:ctrlPr>
          </m:dPr>
          <m:e>
            <m:r>
              <w:rPr>
                <w:rFonts w:ascii="Cambria Math" w:hAnsi="Cambria Math"/>
              </w:rPr>
              <m:t>0</m:t>
            </m:r>
          </m:e>
        </m:d>
        <m:r>
          <w:rPr>
            <w:rFonts w:ascii="Cambria Math" w:hAnsi="Cambria Math"/>
          </w:rPr>
          <m:t>=0</m:t>
        </m:r>
      </m:oMath>
      <w:r w:rsidRPr="00BF38B8">
        <w:tab/>
      </w:r>
      <w:r w:rsidRPr="00BF38B8">
        <w:tab/>
      </w:r>
      <w:r w:rsidRPr="00BF38B8">
        <w:tab/>
        <w:t>( 2’’)</w:t>
      </w:r>
    </w:p>
    <w:p w:rsidR="00F56D25" w:rsidRPr="00BF38B8" w:rsidRDefault="00F56D25" w:rsidP="00823907">
      <w:pPr>
        <w:tabs>
          <w:tab w:val="left" w:pos="2880"/>
          <w:tab w:val="left" w:pos="4140"/>
          <w:tab w:val="right" w:pos="8222"/>
        </w:tabs>
        <w:spacing w:line="360" w:lineRule="auto"/>
      </w:pPr>
      <m:oMath>
        <m:r>
          <w:rPr>
            <w:rFonts w:ascii="Cambria Math" w:hAnsi="Cambria Math"/>
            <w:lang w:val="en-US"/>
          </w:rPr>
          <m:t>w</m:t>
        </m:r>
        <m:d>
          <m:dPr>
            <m:ctrlPr>
              <w:rPr>
                <w:rFonts w:ascii="Cambria Math" w:hAnsi="Cambria Math"/>
                <w:i/>
                <w:lang w:val="en-US"/>
              </w:rPr>
            </m:ctrlPr>
          </m:dPr>
          <m:e>
            <m:r>
              <w:rPr>
                <w:rFonts w:ascii="Cambria Math" w:hAnsi="Cambria Math"/>
              </w:rPr>
              <m:t>1</m:t>
            </m:r>
          </m:e>
        </m:d>
        <m:r>
          <w:rPr>
            <w:rFonts w:ascii="Cambria Math" w:hAnsi="Cambria Math"/>
          </w:rPr>
          <m:t>=0</m:t>
        </m:r>
      </m:oMath>
      <w:r w:rsidRPr="00BF38B8">
        <w:tab/>
      </w:r>
      <w:r w:rsidRPr="00BF38B8">
        <w:tab/>
      </w:r>
      <w:r w:rsidRPr="00BF38B8">
        <w:tab/>
        <w:t>( 3’’)</w:t>
      </w:r>
    </w:p>
    <w:p w:rsidR="00F56D25" w:rsidRPr="00B532C2" w:rsidRDefault="00F56D25" w:rsidP="00823907">
      <w:pPr>
        <w:tabs>
          <w:tab w:val="left" w:pos="2880"/>
          <w:tab w:val="left" w:pos="4140"/>
          <w:tab w:val="right" w:pos="8222"/>
        </w:tabs>
        <w:spacing w:line="360" w:lineRule="auto"/>
      </w:pPr>
      <w:r w:rsidRPr="00BF38B8">
        <w:t xml:space="preserve">Η λύση είναι </w:t>
      </w:r>
    </w:p>
    <w:p w:rsidR="00F56D25" w:rsidRPr="00B532C2" w:rsidRDefault="00F56D25" w:rsidP="00823907">
      <w:pPr>
        <w:tabs>
          <w:tab w:val="left" w:pos="2880"/>
          <w:tab w:val="left" w:pos="4140"/>
          <w:tab w:val="right" w:pos="8222"/>
        </w:tabs>
        <w:spacing w:line="360" w:lineRule="auto"/>
      </w:pPr>
      <m:oMath>
        <m:r>
          <w:rPr>
            <w:rFonts w:ascii="Cambria Math" w:hAnsi="Cambria Math"/>
            <w:lang w:val="en-US"/>
          </w:rPr>
          <m:t>w</m:t>
        </m:r>
        <m:d>
          <m:dPr>
            <m:ctrlPr>
              <w:rPr>
                <w:rFonts w:ascii="Cambria Math" w:hAnsi="Cambria Math"/>
                <w:i/>
                <w:lang w:val="en-US"/>
              </w:rPr>
            </m:ctrlPr>
          </m:dPr>
          <m:e>
            <m:r>
              <w:rPr>
                <w:rFonts w:ascii="Cambria Math" w:hAnsi="Cambria Math"/>
                <w:lang w:val="en-US"/>
              </w:rPr>
              <m:t>x</m:t>
            </m:r>
          </m:e>
        </m:d>
        <m:r>
          <w:rPr>
            <w:rFonts w:ascii="Cambria Math" w:hAnsi="Cambria Math"/>
          </w:rPr>
          <m:t>=</m:t>
        </m:r>
        <m:r>
          <w:rPr>
            <w:rFonts w:ascii="Cambria Math" w:hAnsi="Cambria Math"/>
            <w:lang w:val="en-US"/>
          </w:rPr>
          <m:t>A</m:t>
        </m:r>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rPr>
              <m:t>λ</m:t>
            </m:r>
            <m:r>
              <w:rPr>
                <w:rFonts w:ascii="Cambria Math" w:hAnsi="Cambria Math"/>
                <w:lang w:val="en-US"/>
              </w:rPr>
              <m:t>x</m:t>
            </m:r>
            <m:r>
              <w:rPr>
                <w:rFonts w:ascii="Cambria Math" w:hAnsi="Cambria Math"/>
              </w:rPr>
              <m:t>+</m:t>
            </m:r>
            <m:r>
              <w:rPr>
                <w:rFonts w:ascii="Cambria Math" w:hAnsi="Cambria Math"/>
                <w:lang w:val="en-US"/>
              </w:rPr>
              <m:t>B</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rPr>
                  <m:t>λ</m:t>
                </m:r>
                <m:r>
                  <w:rPr>
                    <w:rFonts w:ascii="Cambria Math" w:hAnsi="Cambria Math"/>
                    <w:lang w:val="en-US"/>
                  </w:rPr>
                  <m:t>x</m:t>
                </m:r>
              </m:e>
            </m:func>
          </m:e>
        </m:func>
      </m:oMath>
      <w:r w:rsidRPr="00B532C2">
        <w:t xml:space="preserve"> </w:t>
      </w:r>
    </w:p>
    <w:p w:rsidR="00F56D25" w:rsidRPr="00B532C2" w:rsidRDefault="000D6879" w:rsidP="00823907">
      <w:pPr>
        <w:tabs>
          <w:tab w:val="left" w:pos="2880"/>
          <w:tab w:val="left" w:pos="4140"/>
          <w:tab w:val="right" w:pos="8222"/>
        </w:tabs>
        <w:spacing w:line="360" w:lineRule="auto"/>
      </w:pPr>
      <m:oMath>
        <m:d>
          <m:dPr>
            <m:ctrlPr>
              <w:rPr>
                <w:rFonts w:ascii="Cambria Math" w:hAnsi="Cambria Math"/>
                <w:i/>
                <w:lang w:val="en-US"/>
              </w:rPr>
            </m:ctrlPr>
          </m:dPr>
          <m:e>
            <m:r>
              <w:rPr>
                <w:rFonts w:ascii="Cambria Math" w:hAnsi="Cambria Math"/>
              </w:rPr>
              <m:t>2''</m:t>
            </m:r>
          </m:e>
        </m:d>
        <m:r>
          <w:rPr>
            <w:rFonts w:ascii="Cambria Math" w:hAnsi="Cambria Math"/>
          </w:rPr>
          <m:t xml:space="preserve"> </m:t>
        </m:r>
        <m:r>
          <w:rPr>
            <w:rFonts w:ascii="Cambria Math" w:hAnsi="Cambria Math"/>
            <w:i/>
            <w:lang w:val="en-US"/>
          </w:rPr>
          <w:sym w:font="Symbol" w:char="F0DE"/>
        </m:r>
        <m:r>
          <w:rPr>
            <w:rFonts w:ascii="Cambria Math" w:hAnsi="Cambria Math"/>
          </w:rPr>
          <m:t xml:space="preserve"> </m:t>
        </m:r>
        <m:r>
          <w:rPr>
            <w:rFonts w:ascii="Cambria Math" w:hAnsi="Cambria Math"/>
            <w:lang w:val="en-US"/>
          </w:rPr>
          <m:t>w</m:t>
        </m:r>
        <m:d>
          <m:dPr>
            <m:ctrlPr>
              <w:rPr>
                <w:rFonts w:ascii="Cambria Math" w:hAnsi="Cambria Math"/>
                <w:i/>
                <w:lang w:val="en-US"/>
              </w:rPr>
            </m:ctrlPr>
          </m:dPr>
          <m:e>
            <m:r>
              <w:rPr>
                <w:rFonts w:ascii="Cambria Math" w:hAnsi="Cambria Math"/>
              </w:rPr>
              <m:t>0</m:t>
            </m:r>
          </m:e>
        </m:d>
        <m:r>
          <w:rPr>
            <w:rFonts w:ascii="Cambria Math" w:hAnsi="Cambria Math"/>
          </w:rPr>
          <m:t>=</m:t>
        </m:r>
        <m:r>
          <w:rPr>
            <w:rFonts w:ascii="Cambria Math" w:hAnsi="Cambria Math"/>
            <w:lang w:val="en-US"/>
          </w:rPr>
          <m:t>A</m:t>
        </m:r>
        <m:r>
          <w:rPr>
            <w:rFonts w:ascii="Cambria Math" w:hAnsi="Cambria Math"/>
          </w:rPr>
          <m:t xml:space="preserve">=0 </m:t>
        </m:r>
        <m:r>
          <w:rPr>
            <w:rFonts w:ascii="Cambria Math" w:hAnsi="Cambria Math"/>
            <w:i/>
            <w:lang w:val="en-US"/>
          </w:rPr>
          <w:sym w:font="Symbol" w:char="F0DE"/>
        </m:r>
        <m:r>
          <w:rPr>
            <w:rFonts w:ascii="Cambria Math" w:hAnsi="Cambria Math"/>
          </w:rPr>
          <m:t xml:space="preserve"> </m:t>
        </m:r>
        <m:r>
          <w:rPr>
            <w:rFonts w:ascii="Cambria Math" w:hAnsi="Cambria Math"/>
            <w:lang w:val="en-US"/>
          </w:rPr>
          <m:t>w</m:t>
        </m:r>
        <m:d>
          <m:dPr>
            <m:ctrlPr>
              <w:rPr>
                <w:rFonts w:ascii="Cambria Math" w:hAnsi="Cambria Math"/>
                <w:i/>
                <w:lang w:val="en-US"/>
              </w:rPr>
            </m:ctrlPr>
          </m:dPr>
          <m:e>
            <m:r>
              <w:rPr>
                <w:rFonts w:ascii="Cambria Math" w:hAnsi="Cambria Math"/>
                <w:lang w:val="en-US"/>
              </w:rPr>
              <m:t>x</m:t>
            </m:r>
          </m:e>
        </m:d>
        <m:r>
          <w:rPr>
            <w:rFonts w:ascii="Cambria Math" w:hAnsi="Cambria Math"/>
          </w:rPr>
          <m:t>=</m:t>
        </m:r>
        <m:r>
          <w:rPr>
            <w:rFonts w:ascii="Cambria Math" w:hAnsi="Cambria Math"/>
            <w:lang w:val="en-US"/>
          </w:rPr>
          <m:t>B</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rPr>
              <m:t>λ</m:t>
            </m:r>
            <m:r>
              <w:rPr>
                <w:rFonts w:ascii="Cambria Math" w:hAnsi="Cambria Math"/>
                <w:lang w:val="en-US"/>
              </w:rPr>
              <m:t>x</m:t>
            </m:r>
          </m:e>
        </m:func>
      </m:oMath>
      <w:r w:rsidR="00F56D25" w:rsidRPr="00B532C2">
        <w:t xml:space="preserve"> </w:t>
      </w:r>
    </w:p>
    <w:p w:rsidR="00F56D25" w:rsidRPr="00B532C2" w:rsidRDefault="000D6879" w:rsidP="00823907">
      <w:pPr>
        <w:tabs>
          <w:tab w:val="left" w:pos="2880"/>
          <w:tab w:val="left" w:pos="4140"/>
          <w:tab w:val="right" w:pos="8222"/>
        </w:tabs>
        <w:spacing w:line="360" w:lineRule="auto"/>
      </w:pPr>
      <m:oMath>
        <m:d>
          <m:dPr>
            <m:ctrlPr>
              <w:rPr>
                <w:rFonts w:ascii="Cambria Math" w:hAnsi="Cambria Math"/>
                <w:i/>
                <w:lang w:val="en-US"/>
              </w:rPr>
            </m:ctrlPr>
          </m:dPr>
          <m:e>
            <m:r>
              <w:rPr>
                <w:rFonts w:ascii="Cambria Math" w:hAnsi="Cambria Math"/>
              </w:rPr>
              <m:t>3''</m:t>
            </m:r>
          </m:e>
        </m:d>
        <m:r>
          <w:rPr>
            <w:rFonts w:ascii="Cambria Math" w:hAnsi="Cambria Math"/>
          </w:rPr>
          <m:t xml:space="preserve"> </m:t>
        </m:r>
        <m:r>
          <w:rPr>
            <w:rFonts w:ascii="Cambria Math" w:hAnsi="Cambria Math"/>
            <w:i/>
            <w:lang w:val="en-US"/>
          </w:rPr>
          <w:sym w:font="Symbol" w:char="F0DE"/>
        </m:r>
        <m:r>
          <w:rPr>
            <w:rFonts w:ascii="Cambria Math" w:hAnsi="Cambria Math"/>
          </w:rPr>
          <m:t xml:space="preserve"> </m:t>
        </m:r>
        <m:r>
          <w:rPr>
            <w:rFonts w:ascii="Cambria Math" w:hAnsi="Cambria Math"/>
            <w:lang w:val="en-US"/>
          </w:rPr>
          <m:t>w</m:t>
        </m:r>
        <m:d>
          <m:dPr>
            <m:ctrlPr>
              <w:rPr>
                <w:rFonts w:ascii="Cambria Math" w:hAnsi="Cambria Math"/>
                <w:i/>
                <w:lang w:val="en-US"/>
              </w:rPr>
            </m:ctrlPr>
          </m:dPr>
          <m:e>
            <m:r>
              <w:rPr>
                <w:rFonts w:ascii="Cambria Math" w:hAnsi="Cambria Math"/>
              </w:rPr>
              <m:t>1</m:t>
            </m:r>
          </m:e>
        </m:d>
        <m:r>
          <w:rPr>
            <w:rFonts w:ascii="Cambria Math" w:hAnsi="Cambria Math"/>
          </w:rPr>
          <m:t>=</m:t>
        </m:r>
        <m:r>
          <w:rPr>
            <w:rFonts w:ascii="Cambria Math" w:hAnsi="Cambria Math"/>
            <w:lang w:val="en-US"/>
          </w:rPr>
          <m:t>B</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rPr>
              <m:t>λ</m:t>
            </m:r>
          </m:e>
        </m:func>
        <m:r>
          <w:rPr>
            <w:rFonts w:ascii="Cambria Math" w:hAnsi="Cambria Math"/>
          </w:rPr>
          <m:t xml:space="preserve">=0 </m:t>
        </m:r>
        <m:r>
          <w:rPr>
            <w:rFonts w:ascii="Cambria Math" w:hAnsi="Cambria Math"/>
            <w:i/>
            <w:lang w:val="en-US"/>
          </w:rPr>
          <w:sym w:font="Symbol" w:char="F0DE"/>
        </m:r>
        <m:r>
          <w:rPr>
            <w:rFonts w:ascii="Cambria Math" w:hAnsi="Cambria Math"/>
          </w:rPr>
          <m:t xml:space="preserve"> </m:t>
        </m:r>
        <m:r>
          <w:rPr>
            <w:rFonts w:ascii="Cambria Math" w:hAnsi="Cambria Math"/>
            <w:lang w:val="en-US"/>
          </w:rPr>
          <m:t>λ</m:t>
        </m:r>
        <m:r>
          <w:rPr>
            <w:rFonts w:ascii="Cambria Math" w:hAnsi="Cambria Math"/>
          </w:rPr>
          <m:t>=</m:t>
        </m:r>
        <m:r>
          <w:rPr>
            <w:rFonts w:ascii="Cambria Math" w:hAnsi="Cambria Math"/>
            <w:lang w:val="en-US"/>
          </w:rPr>
          <m:t>n</m:t>
        </m:r>
        <m:r>
          <w:rPr>
            <w:rFonts w:ascii="Cambria Math" w:hAnsi="Cambria Math"/>
          </w:rPr>
          <m:t xml:space="preserve"> π,    n=1, 2, ⋯</m:t>
        </m:r>
      </m:oMath>
      <w:r w:rsidR="00F56D25" w:rsidRPr="00B532C2">
        <w:t xml:space="preserve"> </w:t>
      </w:r>
    </w:p>
    <w:p w:rsidR="00F56D25" w:rsidRPr="00C33162" w:rsidRDefault="00F56D25" w:rsidP="00823907">
      <w:pPr>
        <w:tabs>
          <w:tab w:val="left" w:pos="2880"/>
          <w:tab w:val="left" w:pos="4140"/>
          <w:tab w:val="right" w:pos="8222"/>
        </w:tabs>
        <w:spacing w:line="360" w:lineRule="auto"/>
      </w:pPr>
      <w:r w:rsidRPr="00BF38B8">
        <w:t xml:space="preserve">Οι ιδιολύσεις λοιπόν είναι </w:t>
      </w:r>
      <m:oMath>
        <m:r>
          <w:rPr>
            <w:rFonts w:ascii="Cambria Math" w:hAnsi="Cambria Math"/>
          </w:rPr>
          <m:t>w</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nπ</m:t>
            </m:r>
            <m:r>
              <w:rPr>
                <w:rFonts w:ascii="Cambria Math" w:hAnsi="Cambria Math"/>
                <w:lang w:val="en-US"/>
              </w:rPr>
              <m:t>x</m:t>
            </m:r>
          </m:e>
        </m:func>
        <m:r>
          <w:rPr>
            <w:rFonts w:ascii="Cambria Math" w:hAnsi="Cambria Math"/>
          </w:rPr>
          <m:t xml:space="preserve">,   </m:t>
        </m:r>
        <m:r>
          <w:rPr>
            <w:rFonts w:ascii="Cambria Math" w:hAnsi="Cambria Math"/>
            <w:lang w:val="en-US"/>
          </w:rPr>
          <m:t>n</m:t>
        </m:r>
        <m:r>
          <w:rPr>
            <w:rFonts w:ascii="Cambria Math" w:hAnsi="Cambria Math"/>
          </w:rPr>
          <m:t>=1, 2, ⋯</m:t>
        </m:r>
      </m:oMath>
    </w:p>
    <w:p w:rsidR="00F56D25" w:rsidRPr="00BF38B8" w:rsidRDefault="00F56D25" w:rsidP="00823907">
      <w:pPr>
        <w:tabs>
          <w:tab w:val="left" w:pos="2880"/>
          <w:tab w:val="left" w:pos="4140"/>
          <w:tab w:val="right" w:pos="8222"/>
        </w:tabs>
        <w:spacing w:line="360" w:lineRule="auto"/>
      </w:pPr>
      <w:r w:rsidRPr="00BF38B8">
        <w:t xml:space="preserve">Εκφράζω τη λύση της εξίσωσης ( </w:t>
      </w:r>
      <w:smartTag w:uri="urn:schemas-microsoft-com:office:smarttags" w:element="metricconverter">
        <w:smartTagPr>
          <w:attr w:name="ProductID" w:val="1’"/>
        </w:smartTagPr>
        <w:r w:rsidRPr="00BF38B8">
          <w:t>1’</w:t>
        </w:r>
      </w:smartTag>
      <w:r w:rsidRPr="00BF38B8">
        <w:t xml:space="preserve"> ) </w:t>
      </w:r>
      <w:r>
        <w:t xml:space="preserve">σύμφωνα με τη μέθοδο </w:t>
      </w:r>
      <w:r>
        <w:rPr>
          <w:lang w:val="en-US"/>
        </w:rPr>
        <w:t>Lagrange</w:t>
      </w:r>
      <w:r w:rsidRPr="001009B4">
        <w:t xml:space="preserve"> </w:t>
      </w:r>
      <w:r w:rsidRPr="00BF38B8">
        <w:t xml:space="preserve">με το ανάπτυγμα </w:t>
      </w:r>
    </w:p>
    <w:p w:rsidR="00F56D25" w:rsidRPr="001009B4" w:rsidRDefault="00F56D25" w:rsidP="00823907">
      <w:pPr>
        <w:tabs>
          <w:tab w:val="left" w:pos="2880"/>
          <w:tab w:val="left" w:pos="4140"/>
          <w:tab w:val="right" w:pos="8222"/>
        </w:tabs>
        <w:spacing w:line="360" w:lineRule="auto"/>
      </w:pPr>
      <m:oMathPara>
        <m:oMath>
          <m:r>
            <w:rPr>
              <w:rFonts w:ascii="Cambria Math" w:hAnsi="Cambria Math"/>
            </w:rPr>
            <m:t>v</m:t>
          </m:r>
          <m:d>
            <m:dPr>
              <m:ctrlPr>
                <w:rPr>
                  <w:rFonts w:ascii="Cambria Math" w:hAnsi="Cambria Math"/>
                  <w:i/>
                </w:rPr>
              </m:ctrlPr>
            </m:dPr>
            <m:e>
              <m:r>
                <w:rPr>
                  <w:rFonts w:ascii="Cambria Math" w:hAnsi="Cambria Math"/>
                </w:rPr>
                <m:t>x,t</m:t>
              </m:r>
            </m:e>
          </m:d>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m:t>
              </m:r>
            </m:sup>
            <m:e>
              <m:sSub>
                <m:sSubPr>
                  <m:ctrlPr>
                    <w:rPr>
                      <w:rFonts w:ascii="Cambria Math" w:hAnsi="Cambria Math"/>
                      <w:i/>
                    </w:rPr>
                  </m:ctrlPr>
                </m:sSubPr>
                <m:e>
                  <m:r>
                    <w:rPr>
                      <w:rFonts w:ascii="Cambria Math" w:hAnsi="Cambria Math"/>
                    </w:rPr>
                    <m:t>T</m:t>
                  </m:r>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hAnsi="Cambria Math"/>
                </w:rPr>
                <m:t>w</m:t>
              </m:r>
              <m:d>
                <m:dPr>
                  <m:ctrlPr>
                    <w:rPr>
                      <w:rFonts w:ascii="Cambria Math" w:hAnsi="Cambria Math"/>
                      <w:i/>
                    </w:rPr>
                  </m:ctrlPr>
                </m:dPr>
                <m:e>
                  <m:r>
                    <w:rPr>
                      <w:rFonts w:ascii="Cambria Math" w:hAnsi="Cambria Math"/>
                    </w:rPr>
                    <m:t>x</m:t>
                  </m:r>
                </m:e>
              </m:d>
            </m:e>
          </m:nary>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m:t>
              </m:r>
            </m:sup>
            <m:e>
              <m:sSub>
                <m:sSubPr>
                  <m:ctrlPr>
                    <w:rPr>
                      <w:rFonts w:ascii="Cambria Math" w:hAnsi="Cambria Math"/>
                      <w:i/>
                    </w:rPr>
                  </m:ctrlPr>
                </m:sSubPr>
                <m:e>
                  <m:r>
                    <w:rPr>
                      <w:rFonts w:ascii="Cambria Math" w:hAnsi="Cambria Math"/>
                    </w:rPr>
                    <m:t>T</m:t>
                  </m:r>
                </m:e>
                <m:sub>
                  <m:r>
                    <w:rPr>
                      <w:rFonts w:ascii="Cambria Math" w:hAnsi="Cambria Math"/>
                    </w:rPr>
                    <m:t>n</m:t>
                  </m:r>
                </m:sub>
              </m:sSub>
              <m:d>
                <m:dPr>
                  <m:ctrlPr>
                    <w:rPr>
                      <w:rFonts w:ascii="Cambria Math" w:hAnsi="Cambria Math"/>
                      <w:i/>
                    </w:rPr>
                  </m:ctrlPr>
                </m:dPr>
                <m:e>
                  <m:r>
                    <w:rPr>
                      <w:rFonts w:ascii="Cambria Math" w:hAnsi="Cambria Math"/>
                    </w:rPr>
                    <m:t>t</m:t>
                  </m:r>
                </m:e>
              </m:d>
              <m:func>
                <m:funcPr>
                  <m:ctrlPr>
                    <w:rPr>
                      <w:rFonts w:ascii="Cambria Math" w:hAnsi="Cambria Math"/>
                      <w:i/>
                    </w:rPr>
                  </m:ctrlPr>
                </m:funcPr>
                <m:fName>
                  <m:r>
                    <m:rPr>
                      <m:sty m:val="p"/>
                    </m:rPr>
                    <w:rPr>
                      <w:rFonts w:ascii="Cambria Math" w:hAnsi="Cambria Math"/>
                    </w:rPr>
                    <m:t>sin</m:t>
                  </m:r>
                </m:fName>
                <m:e>
                  <m:r>
                    <w:rPr>
                      <w:rFonts w:ascii="Cambria Math" w:hAnsi="Cambria Math"/>
                    </w:rPr>
                    <m:t>nπ</m:t>
                  </m:r>
                  <m:r>
                    <w:rPr>
                      <w:rFonts w:ascii="Cambria Math" w:hAnsi="Cambria Math"/>
                      <w:lang w:val="en-US"/>
                    </w:rPr>
                    <m:t>x</m:t>
                  </m:r>
                </m:e>
              </m:func>
            </m:e>
          </m:nary>
        </m:oMath>
      </m:oMathPara>
    </w:p>
    <w:p w:rsidR="00F56D25" w:rsidRPr="00B532C2" w:rsidRDefault="00F56D25" w:rsidP="00823907">
      <w:pPr>
        <w:tabs>
          <w:tab w:val="left" w:pos="2880"/>
          <w:tab w:val="left" w:pos="4140"/>
          <w:tab w:val="right" w:pos="8222"/>
        </w:tabs>
        <w:spacing w:line="360" w:lineRule="auto"/>
      </w:pPr>
      <w:r w:rsidRPr="00BF38B8">
        <w:t>και αντικαθιστώ τη λύση στην</w:t>
      </w:r>
      <w:r w:rsidRPr="00920173">
        <w:t xml:space="preserve"> (1’): </w:t>
      </w:r>
      <w:r w:rsidRPr="00BF38B8">
        <w:t xml:space="preserve"> </w:t>
      </w:r>
      <m:oMath>
        <m:sSub>
          <m:sSubPr>
            <m:ctrlPr>
              <w:rPr>
                <w:rFonts w:ascii="Cambria Math" w:hAnsi="Cambria Math"/>
                <w:i/>
              </w:rPr>
            </m:ctrlPr>
          </m:sSubPr>
          <m:e>
            <m:r>
              <w:rPr>
                <w:rFonts w:ascii="Cambria Math" w:hAnsi="Cambria Math"/>
              </w:rPr>
              <m:t>v</m:t>
            </m:r>
          </m:e>
          <m:sub>
            <m:r>
              <w:rPr>
                <w:rFonts w:ascii="Cambria Math" w:hAnsi="Cambria Math"/>
              </w:rPr>
              <m:t>tt</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xx</m:t>
            </m:r>
          </m:sub>
        </m:sSub>
        <m:r>
          <w:rPr>
            <w:rFonts w:ascii="Cambria Math" w:hAnsi="Cambria Math"/>
          </w:rPr>
          <m:t>=h+</m:t>
        </m:r>
        <m:r>
          <w:rPr>
            <w:rFonts w:ascii="Cambria Math" w:hAnsi="Cambria Math"/>
            <w:lang w:val="en-US"/>
          </w:rPr>
          <m:t>x</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t</m:t>
            </m:r>
          </m:e>
        </m:func>
      </m:oMath>
      <w:r w:rsidRPr="00B532C2">
        <w:t xml:space="preserve"> </w:t>
      </w:r>
      <w:r w:rsidRPr="00826AC2">
        <w:t xml:space="preserve">,   </w:t>
      </w:r>
      <m:oMath>
        <m:r>
          <w:rPr>
            <w:rFonts w:ascii="Cambria Math" w:hAnsi="Cambria Math"/>
          </w:rPr>
          <m:t>x∈</m:t>
        </m:r>
        <m:d>
          <m:dPr>
            <m:ctrlPr>
              <w:rPr>
                <w:rFonts w:ascii="Cambria Math" w:hAnsi="Cambria Math"/>
                <w:i/>
              </w:rPr>
            </m:ctrlPr>
          </m:dPr>
          <m:e>
            <m:r>
              <w:rPr>
                <w:rFonts w:ascii="Cambria Math" w:hAnsi="Cambria Math"/>
              </w:rPr>
              <m:t>0,1</m:t>
            </m:r>
          </m:e>
        </m:d>
      </m:oMath>
    </w:p>
    <w:p w:rsidR="00F56D25" w:rsidRPr="00920173" w:rsidRDefault="000D6879" w:rsidP="00823907">
      <w:pPr>
        <w:tabs>
          <w:tab w:val="left" w:pos="2880"/>
          <w:tab w:val="left" w:pos="4140"/>
          <w:tab w:val="right" w:pos="8222"/>
        </w:tabs>
        <w:spacing w:line="360" w:lineRule="auto"/>
        <w:rPr>
          <w:lang w:val="en-US"/>
        </w:rPr>
      </w:pPr>
      <m:oMathPara>
        <m:oMath>
          <m:sSub>
            <m:sSubPr>
              <m:ctrlPr>
                <w:rPr>
                  <w:rFonts w:ascii="Cambria Math" w:hAnsi="Cambria Math"/>
                  <w:i/>
                </w:rPr>
              </m:ctrlPr>
            </m:sSubPr>
            <m:e>
              <m:r>
                <w:rPr>
                  <w:rFonts w:ascii="Cambria Math" w:hAnsi="Cambria Math"/>
                </w:rPr>
                <m:t>v</m:t>
              </m:r>
            </m:e>
            <m:sub>
              <m:r>
                <w:rPr>
                  <w:rFonts w:ascii="Cambria Math" w:hAnsi="Cambria Math"/>
                </w:rPr>
                <m:t>t</m:t>
              </m:r>
            </m:sub>
          </m:sSub>
          <m:d>
            <m:dPr>
              <m:ctrlPr>
                <w:rPr>
                  <w:rFonts w:ascii="Cambria Math" w:hAnsi="Cambria Math"/>
                  <w:i/>
                </w:rPr>
              </m:ctrlPr>
            </m:dPr>
            <m:e>
              <m:r>
                <w:rPr>
                  <w:rFonts w:ascii="Cambria Math" w:hAnsi="Cambria Math"/>
                </w:rPr>
                <m:t>x,t</m:t>
              </m:r>
            </m:e>
          </m:d>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m:t>
              </m:r>
            </m:sup>
            <m:e>
              <m:sSubSup>
                <m:sSubSupPr>
                  <m:ctrlPr>
                    <w:rPr>
                      <w:rFonts w:ascii="Cambria Math" w:hAnsi="Cambria Math"/>
                      <w:i/>
                    </w:rPr>
                  </m:ctrlPr>
                </m:sSubSupPr>
                <m:e>
                  <m:r>
                    <w:rPr>
                      <w:rFonts w:ascii="Cambria Math" w:hAnsi="Cambria Math"/>
                    </w:rPr>
                    <m:t>T</m:t>
                  </m:r>
                </m:e>
                <m:sub>
                  <m:r>
                    <w:rPr>
                      <w:rFonts w:ascii="Cambria Math" w:hAnsi="Cambria Math"/>
                    </w:rPr>
                    <m:t>n</m:t>
                  </m:r>
                </m:sub>
                <m:sup>
                  <m:r>
                    <w:rPr>
                      <w:rFonts w:ascii="Cambria Math" w:hAnsi="Cambria Math"/>
                    </w:rPr>
                    <m:t>'</m:t>
                  </m:r>
                </m:sup>
              </m:sSubSup>
              <m:d>
                <m:dPr>
                  <m:ctrlPr>
                    <w:rPr>
                      <w:rFonts w:ascii="Cambria Math" w:hAnsi="Cambria Math"/>
                      <w:i/>
                    </w:rPr>
                  </m:ctrlPr>
                </m:dPr>
                <m:e>
                  <m:r>
                    <w:rPr>
                      <w:rFonts w:ascii="Cambria Math" w:hAnsi="Cambria Math"/>
                    </w:rPr>
                    <m:t>t</m:t>
                  </m:r>
                </m:e>
              </m:d>
              <m:func>
                <m:funcPr>
                  <m:ctrlPr>
                    <w:rPr>
                      <w:rFonts w:ascii="Cambria Math" w:hAnsi="Cambria Math"/>
                      <w:i/>
                    </w:rPr>
                  </m:ctrlPr>
                </m:funcPr>
                <m:fName>
                  <m:r>
                    <m:rPr>
                      <m:sty m:val="p"/>
                    </m:rPr>
                    <w:rPr>
                      <w:rFonts w:ascii="Cambria Math" w:hAnsi="Cambria Math"/>
                    </w:rPr>
                    <m:t>sin</m:t>
                  </m:r>
                </m:fName>
                <m:e>
                  <m:r>
                    <w:rPr>
                      <w:rFonts w:ascii="Cambria Math" w:hAnsi="Cambria Math"/>
                    </w:rPr>
                    <m:t>nπ</m:t>
                  </m:r>
                  <m:r>
                    <w:rPr>
                      <w:rFonts w:ascii="Cambria Math" w:hAnsi="Cambria Math"/>
                      <w:lang w:val="en-US"/>
                    </w:rPr>
                    <m:t>x</m:t>
                  </m:r>
                </m:e>
              </m:func>
            </m:e>
          </m:nary>
        </m:oMath>
      </m:oMathPara>
    </w:p>
    <w:p w:rsidR="00F56D25" w:rsidRPr="00920173" w:rsidRDefault="000D6879" w:rsidP="00823907">
      <w:pPr>
        <w:tabs>
          <w:tab w:val="left" w:pos="2880"/>
          <w:tab w:val="left" w:pos="4140"/>
          <w:tab w:val="right" w:pos="8222"/>
        </w:tabs>
        <w:spacing w:line="360" w:lineRule="auto"/>
        <w:rPr>
          <w:lang w:val="en-US"/>
        </w:rPr>
      </w:pPr>
      <m:oMathPara>
        <m:oMath>
          <m:sSub>
            <m:sSubPr>
              <m:ctrlPr>
                <w:rPr>
                  <w:rFonts w:ascii="Cambria Math" w:hAnsi="Cambria Math"/>
                  <w:i/>
                </w:rPr>
              </m:ctrlPr>
            </m:sSubPr>
            <m:e>
              <m:r>
                <w:rPr>
                  <w:rFonts w:ascii="Cambria Math" w:hAnsi="Cambria Math"/>
                </w:rPr>
                <m:t>v</m:t>
              </m:r>
            </m:e>
            <m:sub>
              <m:r>
                <w:rPr>
                  <w:rFonts w:ascii="Cambria Math" w:hAnsi="Cambria Math"/>
                </w:rPr>
                <m:t>tt</m:t>
              </m:r>
            </m:sub>
          </m:sSub>
          <m:d>
            <m:dPr>
              <m:ctrlPr>
                <w:rPr>
                  <w:rFonts w:ascii="Cambria Math" w:hAnsi="Cambria Math"/>
                  <w:i/>
                </w:rPr>
              </m:ctrlPr>
            </m:dPr>
            <m:e>
              <m:r>
                <w:rPr>
                  <w:rFonts w:ascii="Cambria Math" w:hAnsi="Cambria Math"/>
                </w:rPr>
                <m:t>x,t</m:t>
              </m:r>
            </m:e>
          </m:d>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m:t>
              </m:r>
            </m:sup>
            <m:e>
              <m:sSubSup>
                <m:sSubSupPr>
                  <m:ctrlPr>
                    <w:rPr>
                      <w:rFonts w:ascii="Cambria Math" w:hAnsi="Cambria Math"/>
                      <w:i/>
                    </w:rPr>
                  </m:ctrlPr>
                </m:sSubSupPr>
                <m:e>
                  <m:r>
                    <w:rPr>
                      <w:rFonts w:ascii="Cambria Math" w:hAnsi="Cambria Math"/>
                    </w:rPr>
                    <m:t>T</m:t>
                  </m:r>
                </m:e>
                <m:sub>
                  <m:r>
                    <w:rPr>
                      <w:rFonts w:ascii="Cambria Math" w:hAnsi="Cambria Math"/>
                    </w:rPr>
                    <m:t>n</m:t>
                  </m:r>
                </m:sub>
                <m:sup>
                  <m:r>
                    <w:rPr>
                      <w:rFonts w:ascii="Cambria Math" w:hAnsi="Cambria Math"/>
                    </w:rPr>
                    <m:t>''</m:t>
                  </m:r>
                </m:sup>
              </m:sSubSup>
              <m:d>
                <m:dPr>
                  <m:ctrlPr>
                    <w:rPr>
                      <w:rFonts w:ascii="Cambria Math" w:hAnsi="Cambria Math"/>
                      <w:i/>
                    </w:rPr>
                  </m:ctrlPr>
                </m:dPr>
                <m:e>
                  <m:r>
                    <w:rPr>
                      <w:rFonts w:ascii="Cambria Math" w:hAnsi="Cambria Math"/>
                    </w:rPr>
                    <m:t>t</m:t>
                  </m:r>
                </m:e>
              </m:d>
              <m:func>
                <m:funcPr>
                  <m:ctrlPr>
                    <w:rPr>
                      <w:rFonts w:ascii="Cambria Math" w:hAnsi="Cambria Math"/>
                      <w:i/>
                    </w:rPr>
                  </m:ctrlPr>
                </m:funcPr>
                <m:fName>
                  <m:r>
                    <m:rPr>
                      <m:sty m:val="p"/>
                    </m:rPr>
                    <w:rPr>
                      <w:rFonts w:ascii="Cambria Math" w:hAnsi="Cambria Math"/>
                    </w:rPr>
                    <m:t>sin</m:t>
                  </m:r>
                </m:fName>
                <m:e>
                  <m:r>
                    <w:rPr>
                      <w:rFonts w:ascii="Cambria Math" w:hAnsi="Cambria Math"/>
                    </w:rPr>
                    <m:t>nπ</m:t>
                  </m:r>
                  <m:r>
                    <w:rPr>
                      <w:rFonts w:ascii="Cambria Math" w:hAnsi="Cambria Math"/>
                      <w:lang w:val="en-US"/>
                    </w:rPr>
                    <m:t>x</m:t>
                  </m:r>
                </m:e>
              </m:func>
            </m:e>
          </m:nary>
        </m:oMath>
      </m:oMathPara>
    </w:p>
    <w:p w:rsidR="00F56D25" w:rsidRDefault="000D6879" w:rsidP="00823907">
      <w:pPr>
        <w:tabs>
          <w:tab w:val="left" w:pos="2880"/>
          <w:tab w:val="left" w:pos="4140"/>
          <w:tab w:val="right" w:pos="8222"/>
        </w:tabs>
        <w:spacing w:line="360" w:lineRule="auto"/>
        <w:rPr>
          <w:lang w:val="en-US"/>
        </w:rPr>
      </w:pPr>
      <m:oMathPara>
        <m:oMath>
          <m:sSub>
            <m:sSubPr>
              <m:ctrlPr>
                <w:rPr>
                  <w:rFonts w:ascii="Cambria Math" w:hAnsi="Cambria Math"/>
                  <w:i/>
                </w:rPr>
              </m:ctrlPr>
            </m:sSubPr>
            <m:e>
              <m:r>
                <w:rPr>
                  <w:rFonts w:ascii="Cambria Math" w:hAnsi="Cambria Math"/>
                </w:rPr>
                <m:t>v</m:t>
              </m:r>
            </m:e>
            <m:sub>
              <m:r>
                <w:rPr>
                  <w:rFonts w:ascii="Cambria Math" w:hAnsi="Cambria Math"/>
                </w:rPr>
                <m:t>x</m:t>
              </m:r>
            </m:sub>
          </m:sSub>
          <m:d>
            <m:dPr>
              <m:ctrlPr>
                <w:rPr>
                  <w:rFonts w:ascii="Cambria Math" w:hAnsi="Cambria Math"/>
                  <w:i/>
                </w:rPr>
              </m:ctrlPr>
            </m:dPr>
            <m:e>
              <m:r>
                <w:rPr>
                  <w:rFonts w:ascii="Cambria Math" w:hAnsi="Cambria Math"/>
                </w:rPr>
                <m:t>x,t</m:t>
              </m:r>
            </m:e>
          </m:d>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m:t>
              </m:r>
            </m:sup>
            <m:e>
              <m:sSub>
                <m:sSubPr>
                  <m:ctrlPr>
                    <w:rPr>
                      <w:rFonts w:ascii="Cambria Math" w:hAnsi="Cambria Math"/>
                      <w:i/>
                    </w:rPr>
                  </m:ctrlPr>
                </m:sSubPr>
                <m:e>
                  <m:r>
                    <w:rPr>
                      <w:rFonts w:ascii="Cambria Math" w:hAnsi="Cambria Math"/>
                    </w:rPr>
                    <m:t>T</m:t>
                  </m:r>
                </m:e>
                <m:sub>
                  <m:r>
                    <w:rPr>
                      <w:rFonts w:ascii="Cambria Math" w:hAnsi="Cambria Math"/>
                    </w:rPr>
                    <m:t>n</m:t>
                  </m:r>
                </m:sub>
              </m:sSub>
              <m:d>
                <m:dPr>
                  <m:ctrlPr>
                    <w:rPr>
                      <w:rFonts w:ascii="Cambria Math" w:hAnsi="Cambria Math"/>
                      <w:i/>
                    </w:rPr>
                  </m:ctrlPr>
                </m:dPr>
                <m:e>
                  <m:r>
                    <w:rPr>
                      <w:rFonts w:ascii="Cambria Math" w:hAnsi="Cambria Math"/>
                    </w:rPr>
                    <m:t>t</m:t>
                  </m:r>
                </m:e>
              </m:d>
              <m:r>
                <w:rPr>
                  <w:rFonts w:ascii="Cambria Math" w:hAnsi="Cambria Math"/>
                </w:rPr>
                <m:t>nπ</m:t>
              </m:r>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n</m:t>
                  </m:r>
                  <m:r>
                    <w:rPr>
                      <w:rFonts w:ascii="Cambria Math" w:hAnsi="Cambria Math"/>
                    </w:rPr>
                    <m:t>π</m:t>
                  </m:r>
                  <m:r>
                    <w:rPr>
                      <w:rFonts w:ascii="Cambria Math" w:hAnsi="Cambria Math"/>
                      <w:lang w:val="en-US"/>
                    </w:rPr>
                    <m:t>x</m:t>
                  </m:r>
                </m:e>
              </m:func>
            </m:e>
          </m:nary>
        </m:oMath>
      </m:oMathPara>
    </w:p>
    <w:p w:rsidR="00F56D25" w:rsidRPr="009F0475" w:rsidRDefault="000D6879" w:rsidP="00823907">
      <w:pPr>
        <w:tabs>
          <w:tab w:val="left" w:pos="2880"/>
          <w:tab w:val="left" w:pos="4140"/>
          <w:tab w:val="right" w:pos="8222"/>
        </w:tabs>
        <w:spacing w:line="360" w:lineRule="auto"/>
        <w:rPr>
          <w:lang w:val="en-US"/>
        </w:rPr>
      </w:pPr>
      <m:oMathPara>
        <m:oMath>
          <m:sSub>
            <m:sSubPr>
              <m:ctrlPr>
                <w:rPr>
                  <w:rFonts w:ascii="Cambria Math" w:hAnsi="Cambria Math"/>
                  <w:i/>
                </w:rPr>
              </m:ctrlPr>
            </m:sSubPr>
            <m:e>
              <m:r>
                <w:rPr>
                  <w:rFonts w:ascii="Cambria Math" w:hAnsi="Cambria Math"/>
                </w:rPr>
                <m:t>v</m:t>
              </m:r>
            </m:e>
            <m:sub>
              <m:r>
                <w:rPr>
                  <w:rFonts w:ascii="Cambria Math" w:hAnsi="Cambria Math"/>
                </w:rPr>
                <m:t>xx</m:t>
              </m:r>
            </m:sub>
          </m:sSub>
          <m:d>
            <m:dPr>
              <m:ctrlPr>
                <w:rPr>
                  <w:rFonts w:ascii="Cambria Math" w:hAnsi="Cambria Math"/>
                  <w:i/>
                </w:rPr>
              </m:ctrlPr>
            </m:dPr>
            <m:e>
              <m:r>
                <w:rPr>
                  <w:rFonts w:ascii="Cambria Math" w:hAnsi="Cambria Math"/>
                </w:rPr>
                <m:t>x,t</m:t>
              </m:r>
            </m:e>
          </m:d>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m:t>
              </m:r>
            </m:sup>
            <m:e>
              <m:sSub>
                <m:sSubPr>
                  <m:ctrlPr>
                    <w:rPr>
                      <w:rFonts w:ascii="Cambria Math" w:hAnsi="Cambria Math"/>
                      <w:i/>
                    </w:rPr>
                  </m:ctrlPr>
                </m:sSubPr>
                <m:e>
                  <m:r>
                    <w:rPr>
                      <w:rFonts w:ascii="Cambria Math" w:hAnsi="Cambria Math"/>
                    </w:rPr>
                    <m:t>T</m:t>
                  </m:r>
                </m:e>
                <m:sub>
                  <m:r>
                    <w:rPr>
                      <w:rFonts w:ascii="Cambria Math" w:hAnsi="Cambria Math"/>
                    </w:rPr>
                    <m:t>n</m:t>
                  </m:r>
                </m:sub>
              </m:sSub>
              <m:d>
                <m:dPr>
                  <m:ctrlPr>
                    <w:rPr>
                      <w:rFonts w:ascii="Cambria Math" w:hAnsi="Cambria Math"/>
                      <w:i/>
                    </w:rPr>
                  </m:ctrlPr>
                </m:dPr>
                <m:e>
                  <m:r>
                    <w:rPr>
                      <w:rFonts w:ascii="Cambria Math" w:hAnsi="Cambria Math"/>
                    </w:rPr>
                    <m:t>t</m:t>
                  </m:r>
                </m:e>
              </m:d>
              <m:sSup>
                <m:sSupPr>
                  <m:ctrlPr>
                    <w:rPr>
                      <w:rFonts w:ascii="Cambria Math" w:hAnsi="Cambria Math"/>
                      <w:i/>
                    </w:rPr>
                  </m:ctrlPr>
                </m:sSupPr>
                <m:e>
                  <m:r>
                    <w:rPr>
                      <w:rFonts w:ascii="Cambria Math" w:hAnsi="Cambria Math"/>
                    </w:rPr>
                    <m:t>n</m:t>
                  </m:r>
                </m:e>
                <m:sup>
                  <m:r>
                    <w:rPr>
                      <w:rFonts w:ascii="Cambria Math" w:hAnsi="Cambria Math"/>
                    </w:rPr>
                    <m:t>2</m:t>
                  </m:r>
                </m:sup>
              </m:sSup>
              <m:sSup>
                <m:sSupPr>
                  <m:ctrlPr>
                    <w:rPr>
                      <w:rFonts w:ascii="Cambria Math" w:hAnsi="Cambria Math"/>
                      <w:i/>
                    </w:rPr>
                  </m:ctrlPr>
                </m:sSupPr>
                <m:e>
                  <m:r>
                    <w:rPr>
                      <w:rFonts w:ascii="Cambria Math" w:hAnsi="Cambria Math"/>
                    </w:rPr>
                    <m:t>π</m:t>
                  </m:r>
                </m:e>
                <m:sup>
                  <m:r>
                    <w:rPr>
                      <w:rFonts w:ascii="Cambria Math" w:hAnsi="Cambria Math"/>
                    </w:rPr>
                    <m:t>2</m:t>
                  </m:r>
                </m:sup>
              </m:sSup>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n</m:t>
                  </m:r>
                  <m:r>
                    <w:rPr>
                      <w:rFonts w:ascii="Cambria Math" w:hAnsi="Cambria Math"/>
                    </w:rPr>
                    <m:t>π</m:t>
                  </m:r>
                  <m:r>
                    <w:rPr>
                      <w:rFonts w:ascii="Cambria Math" w:hAnsi="Cambria Math"/>
                      <w:lang w:val="en-US"/>
                    </w:rPr>
                    <m:t>x</m:t>
                  </m:r>
                </m:e>
              </m:func>
            </m:e>
          </m:nary>
        </m:oMath>
      </m:oMathPara>
    </w:p>
    <w:p w:rsidR="00F56D25" w:rsidRPr="00F56D25" w:rsidRDefault="00F56D25" w:rsidP="00823907">
      <w:pPr>
        <w:tabs>
          <w:tab w:val="left" w:pos="2880"/>
          <w:tab w:val="left" w:pos="4140"/>
          <w:tab w:val="right" w:pos="8222"/>
        </w:tabs>
        <w:spacing w:line="360" w:lineRule="auto"/>
      </w:pPr>
      <w:r w:rsidRPr="00BF38B8">
        <w:lastRenderedPageBreak/>
        <w:t>και προκύπτει:</w:t>
      </w:r>
    </w:p>
    <w:p w:rsidR="00F56D25" w:rsidRPr="00F56D25" w:rsidRDefault="000D6879" w:rsidP="00823907">
      <w:pPr>
        <w:tabs>
          <w:tab w:val="left" w:pos="2880"/>
          <w:tab w:val="left" w:pos="4140"/>
          <w:tab w:val="right" w:pos="8222"/>
        </w:tabs>
        <w:spacing w:line="360" w:lineRule="auto"/>
      </w:pPr>
      <m:oMath>
        <m:nary>
          <m:naryPr>
            <m:chr m:val="∑"/>
            <m:limLoc m:val="undOvr"/>
            <m:ctrlPr>
              <w:rPr>
                <w:rFonts w:ascii="Cambria Math" w:hAnsi="Cambria Math"/>
                <w:i/>
              </w:rPr>
            </m:ctrlPr>
          </m:naryPr>
          <m:sub>
            <m:r>
              <w:rPr>
                <w:rFonts w:ascii="Cambria Math" w:hAnsi="Cambria Math"/>
              </w:rPr>
              <m:t>n=1</m:t>
            </m:r>
          </m:sub>
          <m:sup>
            <m:r>
              <w:rPr>
                <w:rFonts w:ascii="Cambria Math" w:hAnsi="Cambria Math"/>
              </w:rPr>
              <m:t>∞</m:t>
            </m:r>
          </m:sup>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T</m:t>
                    </m:r>
                  </m:e>
                  <m:sub>
                    <m:r>
                      <w:rPr>
                        <w:rFonts w:ascii="Cambria Math" w:hAnsi="Cambria Math"/>
                      </w:rPr>
                      <m:t>n</m:t>
                    </m:r>
                  </m:sub>
                  <m:sup>
                    <m:r>
                      <w:rPr>
                        <w:rFonts w:ascii="Cambria Math" w:hAnsi="Cambria Math"/>
                      </w:rPr>
                      <m:t>''</m:t>
                    </m:r>
                  </m:sup>
                </m:sSubSup>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m:t>
                    </m:r>
                  </m:sub>
                </m:sSub>
                <m:d>
                  <m:dPr>
                    <m:ctrlPr>
                      <w:rPr>
                        <w:rFonts w:ascii="Cambria Math" w:hAnsi="Cambria Math"/>
                        <w:i/>
                      </w:rPr>
                    </m:ctrlPr>
                  </m:dPr>
                  <m:e>
                    <m:r>
                      <w:rPr>
                        <w:rFonts w:ascii="Cambria Math" w:hAnsi="Cambria Math"/>
                      </w:rPr>
                      <m:t>t</m:t>
                    </m:r>
                  </m:e>
                </m:d>
                <m:sSup>
                  <m:sSupPr>
                    <m:ctrlPr>
                      <w:rPr>
                        <w:rFonts w:ascii="Cambria Math" w:hAnsi="Cambria Math"/>
                        <w:i/>
                      </w:rPr>
                    </m:ctrlPr>
                  </m:sSupPr>
                  <m:e>
                    <m:r>
                      <w:rPr>
                        <w:rFonts w:ascii="Cambria Math" w:hAnsi="Cambria Math"/>
                      </w:rPr>
                      <m:t>n</m:t>
                    </m:r>
                  </m:e>
                  <m:sup>
                    <m:r>
                      <w:rPr>
                        <w:rFonts w:ascii="Cambria Math" w:hAnsi="Cambria Math"/>
                      </w:rPr>
                      <m:t>2</m:t>
                    </m:r>
                  </m:sup>
                </m:sSup>
                <m:sSup>
                  <m:sSupPr>
                    <m:ctrlPr>
                      <w:rPr>
                        <w:rFonts w:ascii="Cambria Math" w:hAnsi="Cambria Math"/>
                        <w:i/>
                      </w:rPr>
                    </m:ctrlPr>
                  </m:sSupPr>
                  <m:e>
                    <m:r>
                      <w:rPr>
                        <w:rFonts w:ascii="Cambria Math" w:hAnsi="Cambria Math"/>
                      </w:rPr>
                      <m:t>π</m:t>
                    </m:r>
                  </m:e>
                  <m:sup>
                    <m:r>
                      <w:rPr>
                        <w:rFonts w:ascii="Cambria Math" w:hAnsi="Cambria Math"/>
                      </w:rPr>
                      <m:t>2</m:t>
                    </m:r>
                  </m:sup>
                </m:sSup>
              </m:e>
            </m:d>
            <m:func>
              <m:funcPr>
                <m:ctrlPr>
                  <w:rPr>
                    <w:rFonts w:ascii="Cambria Math" w:hAnsi="Cambria Math"/>
                    <w:i/>
                  </w:rPr>
                </m:ctrlPr>
              </m:funcPr>
              <m:fName>
                <m:r>
                  <m:rPr>
                    <m:sty m:val="p"/>
                  </m:rPr>
                  <w:rPr>
                    <w:rFonts w:ascii="Cambria Math" w:hAnsi="Cambria Math"/>
                    <w:lang w:val="en-US"/>
                  </w:rPr>
                  <m:t>sin</m:t>
                </m:r>
              </m:fName>
              <m:e>
                <m:r>
                  <w:rPr>
                    <w:rFonts w:ascii="Cambria Math" w:hAnsi="Cambria Math"/>
                  </w:rPr>
                  <m:t>nπ</m:t>
                </m:r>
                <m:r>
                  <w:rPr>
                    <w:rFonts w:ascii="Cambria Math" w:hAnsi="Cambria Math"/>
                    <w:lang w:val="en-US"/>
                  </w:rPr>
                  <m:t>x</m:t>
                </m:r>
              </m:e>
            </m:func>
          </m:e>
        </m:nary>
        <m:r>
          <w:rPr>
            <w:rFonts w:ascii="Cambria Math" w:hAnsi="Cambria Math"/>
          </w:rPr>
          <m:t>=h+x</m:t>
        </m:r>
        <m:func>
          <m:funcPr>
            <m:ctrlPr>
              <w:rPr>
                <w:rFonts w:ascii="Cambria Math" w:hAnsi="Cambria Math"/>
                <w:i/>
              </w:rPr>
            </m:ctrlPr>
          </m:funcPr>
          <m:fName>
            <m:r>
              <m:rPr>
                <m:sty m:val="p"/>
              </m:rPr>
              <w:rPr>
                <w:rFonts w:ascii="Cambria Math" w:hAnsi="Cambria Math"/>
                <w:lang w:val="en-US"/>
              </w:rPr>
              <m:t>sin</m:t>
            </m:r>
          </m:fName>
          <m:e>
            <m:r>
              <w:rPr>
                <w:rFonts w:ascii="Cambria Math" w:hAnsi="Cambria Math"/>
              </w:rPr>
              <m:t>t</m:t>
            </m:r>
          </m:e>
        </m:func>
      </m:oMath>
      <w:r w:rsidR="00F56D25" w:rsidRPr="00F56D25">
        <w:tab/>
        <w:t>( 8 )</w:t>
      </w:r>
    </w:p>
    <w:p w:rsidR="00F56D25" w:rsidRPr="00BF38B8" w:rsidRDefault="00F56D25" w:rsidP="00823907">
      <w:pPr>
        <w:tabs>
          <w:tab w:val="left" w:pos="2880"/>
          <w:tab w:val="left" w:pos="4140"/>
          <w:tab w:val="right" w:pos="8222"/>
        </w:tabs>
        <w:spacing w:line="360" w:lineRule="auto"/>
      </w:pPr>
      <w:r w:rsidRPr="00BF38B8">
        <w:t xml:space="preserve">Παίρνουμε το ημιτονικό ανάπτυγμα </w:t>
      </w:r>
      <w:r w:rsidRPr="00BF38B8">
        <w:rPr>
          <w:lang w:val="en-US"/>
        </w:rPr>
        <w:t>Fourier</w:t>
      </w:r>
      <w:r w:rsidRPr="00BF38B8">
        <w:t xml:space="preserve"> της συνάρτησης </w:t>
      </w:r>
      <m:oMath>
        <m:r>
          <w:rPr>
            <w:rFonts w:ascii="Cambria Math" w:hAnsi="Cambria Math"/>
          </w:rPr>
          <m:t>f</m:t>
        </m:r>
        <m:d>
          <m:dPr>
            <m:ctrlPr>
              <w:rPr>
                <w:rFonts w:ascii="Cambria Math" w:hAnsi="Cambria Math"/>
                <w:i/>
              </w:rPr>
            </m:ctrlPr>
          </m:dPr>
          <m:e>
            <m:r>
              <w:rPr>
                <w:rFonts w:ascii="Cambria Math" w:hAnsi="Cambria Math"/>
              </w:rPr>
              <m:t>x,t</m:t>
            </m:r>
          </m:e>
        </m:d>
        <m:r>
          <w:rPr>
            <w:rFonts w:ascii="Cambria Math" w:hAnsi="Cambria Math"/>
          </w:rPr>
          <m:t>=h+x</m:t>
        </m:r>
        <m:func>
          <m:funcPr>
            <m:ctrlPr>
              <w:rPr>
                <w:rFonts w:ascii="Cambria Math" w:hAnsi="Cambria Math"/>
                <w:i/>
              </w:rPr>
            </m:ctrlPr>
          </m:funcPr>
          <m:fName>
            <m:r>
              <m:rPr>
                <m:sty m:val="p"/>
              </m:rPr>
              <w:rPr>
                <w:rFonts w:ascii="Cambria Math" w:hAnsi="Cambria Math"/>
                <w:lang w:val="en-US"/>
              </w:rPr>
              <m:t>sin</m:t>
            </m:r>
          </m:fName>
          <m:e>
            <m:r>
              <w:rPr>
                <w:rFonts w:ascii="Cambria Math" w:hAnsi="Cambria Math"/>
              </w:rPr>
              <m:t>t</m:t>
            </m:r>
          </m:e>
        </m:func>
      </m:oMath>
      <w:r w:rsidRPr="002A640E">
        <w:t xml:space="preserve"> </w:t>
      </w:r>
      <w:r w:rsidRPr="00BF38B8">
        <w:t xml:space="preserve"> στο διάστημα</w:t>
      </w:r>
      <w:r w:rsidRPr="002A640E">
        <w:t xml:space="preserve"> </w:t>
      </w:r>
      <m:oMath>
        <m:r>
          <w:rPr>
            <w:rFonts w:ascii="Cambria Math" w:hAnsi="Cambria Math"/>
            <w:lang w:val="en-US"/>
          </w:rPr>
          <m:t>x</m:t>
        </m:r>
        <m:r>
          <w:rPr>
            <w:rFonts w:ascii="Cambria Math" w:hAnsi="Cambria Math"/>
          </w:rPr>
          <m:t>∈</m:t>
        </m:r>
        <m:d>
          <m:dPr>
            <m:begChr m:val="["/>
            <m:endChr m:val="]"/>
            <m:ctrlPr>
              <w:rPr>
                <w:rFonts w:ascii="Cambria Math" w:hAnsi="Cambria Math"/>
                <w:i/>
                <w:lang w:val="en-US"/>
              </w:rPr>
            </m:ctrlPr>
          </m:dPr>
          <m:e>
            <m:r>
              <w:rPr>
                <w:rFonts w:ascii="Cambria Math" w:hAnsi="Cambria Math"/>
              </w:rPr>
              <m:t>0,1</m:t>
            </m:r>
          </m:e>
        </m:d>
      </m:oMath>
      <w:r w:rsidRPr="00BF38B8">
        <w:t>:</w:t>
      </w:r>
    </w:p>
    <w:p w:rsidR="00F56D25" w:rsidRPr="00BF38B8" w:rsidRDefault="00F56D25" w:rsidP="00823907">
      <w:pPr>
        <w:tabs>
          <w:tab w:val="left" w:pos="2880"/>
          <w:tab w:val="left" w:pos="4140"/>
          <w:tab w:val="right" w:pos="8222"/>
        </w:tabs>
        <w:spacing w:line="360" w:lineRule="auto"/>
      </w:pPr>
      <m:oMath>
        <m:r>
          <w:rPr>
            <w:rFonts w:ascii="Cambria Math" w:hAnsi="Cambria Math"/>
            <w:lang w:val="en-US"/>
          </w:rPr>
          <m:t>f</m:t>
        </m:r>
        <m:d>
          <m:dPr>
            <m:ctrlPr>
              <w:rPr>
                <w:rFonts w:ascii="Cambria Math" w:hAnsi="Cambria Math"/>
                <w:i/>
                <w:lang w:val="en-US"/>
              </w:rPr>
            </m:ctrlPr>
          </m:dPr>
          <m:e>
            <m:r>
              <w:rPr>
                <w:rFonts w:ascii="Cambria Math" w:hAnsi="Cambria Math"/>
                <w:lang w:val="en-US"/>
              </w:rPr>
              <m:t>x</m:t>
            </m:r>
            <m:r>
              <w:rPr>
                <w:rFonts w:ascii="Cambria Math" w:hAnsi="Cambria Math"/>
              </w:rPr>
              <m:t>,</m:t>
            </m:r>
            <m:r>
              <w:rPr>
                <w:rFonts w:ascii="Cambria Math" w:hAnsi="Cambria Math"/>
                <w:lang w:val="en-US"/>
              </w:rPr>
              <m:t>t</m:t>
            </m:r>
          </m:e>
        </m:d>
        <m:r>
          <w:rPr>
            <w:rFonts w:ascii="Cambria Math" w:hAnsi="Cambria Math"/>
          </w:rPr>
          <m:t>=</m:t>
        </m:r>
        <m:nary>
          <m:naryPr>
            <m:chr m:val="∑"/>
            <m:limLoc m:val="subSup"/>
            <m:ctrlPr>
              <w:rPr>
                <w:rFonts w:ascii="Cambria Math" w:hAnsi="Cambria Math"/>
                <w:i/>
                <w:lang w:val="en-US"/>
              </w:rPr>
            </m:ctrlPr>
          </m:naryPr>
          <m:sub>
            <m:r>
              <w:rPr>
                <w:rFonts w:ascii="Cambria Math" w:hAnsi="Cambria Math"/>
                <w:lang w:val="en-US"/>
              </w:rPr>
              <m:t>n</m:t>
            </m:r>
            <m:r>
              <w:rPr>
                <w:rFonts w:ascii="Cambria Math" w:hAnsi="Cambria Math"/>
              </w:rPr>
              <m:t>=1</m:t>
            </m:r>
          </m:sub>
          <m:sup>
            <m:r>
              <w:rPr>
                <w:rFonts w:ascii="Cambria Math" w:hAnsi="Cambria Math"/>
              </w:rPr>
              <m:t>∞</m:t>
            </m:r>
          </m:sup>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n</m:t>
                </m:r>
              </m:sub>
            </m:sSub>
            <m:d>
              <m:dPr>
                <m:ctrlPr>
                  <w:rPr>
                    <w:rFonts w:ascii="Cambria Math" w:hAnsi="Cambria Math"/>
                    <w:i/>
                    <w:lang w:val="en-US"/>
                  </w:rPr>
                </m:ctrlPr>
              </m:dPr>
              <m:e>
                <m:r>
                  <w:rPr>
                    <w:rFonts w:ascii="Cambria Math" w:hAnsi="Cambria Math"/>
                    <w:lang w:val="en-US"/>
                  </w:rPr>
                  <m:t>t</m:t>
                </m:r>
              </m:e>
            </m:d>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n</m:t>
                </m:r>
                <m:r>
                  <w:rPr>
                    <w:rFonts w:ascii="Cambria Math" w:hAnsi="Cambria Math"/>
                  </w:rPr>
                  <m:t>π</m:t>
                </m:r>
                <m:r>
                  <w:rPr>
                    <w:rFonts w:ascii="Cambria Math" w:hAnsi="Cambria Math"/>
                    <w:lang w:val="en-US"/>
                  </w:rPr>
                  <m:t>x</m:t>
                </m:r>
              </m:e>
            </m:func>
          </m:e>
        </m:nary>
      </m:oMath>
      <w:r w:rsidRPr="00996E62">
        <w:t xml:space="preserve"> </w:t>
      </w:r>
      <w:r w:rsidRPr="00BF38B8">
        <w:t xml:space="preserve"> με συντελεστές </w:t>
      </w:r>
      <w:r w:rsidRPr="00BF38B8">
        <w:tab/>
      </w:r>
      <w:r w:rsidRPr="00BF38B8">
        <w:tab/>
        <w:t>( 9 )</w:t>
      </w:r>
    </w:p>
    <w:p w:rsidR="00F56D25" w:rsidRPr="00BF38B8" w:rsidRDefault="00F56D25" w:rsidP="00823907">
      <w:pPr>
        <w:tabs>
          <w:tab w:val="left" w:pos="2880"/>
          <w:tab w:val="left" w:pos="4140"/>
          <w:tab w:val="right" w:pos="8222"/>
        </w:tabs>
        <w:spacing w:line="360" w:lineRule="auto"/>
      </w:pPr>
      <w:r w:rsidRPr="00BF38B8">
        <w:rPr>
          <w:position w:val="-32"/>
        </w:rPr>
        <w:object w:dxaOrig="6720" w:dyaOrig="740">
          <v:shape id="_x0000_i1027" type="#_x0000_t75" style="width:336pt;height:36.75pt" o:ole="">
            <v:imagedata r:id="rId38" o:title=""/>
          </v:shape>
          <o:OLEObject Type="Embed" ProgID="Equation.DSMT4" ShapeID="_x0000_i1027" DrawAspect="Content" ObjectID="_1428352332" r:id="rId39"/>
        </w:object>
      </w:r>
    </w:p>
    <w:p w:rsidR="00F56D25" w:rsidRPr="00BF38B8" w:rsidRDefault="00F56D25" w:rsidP="00823907">
      <w:pPr>
        <w:tabs>
          <w:tab w:val="left" w:pos="2880"/>
          <w:tab w:val="left" w:pos="4140"/>
          <w:tab w:val="right" w:pos="8222"/>
        </w:tabs>
        <w:spacing w:line="360" w:lineRule="auto"/>
      </w:pPr>
      <w:r w:rsidRPr="00BF38B8">
        <w:rPr>
          <w:position w:val="-24"/>
        </w:rPr>
        <w:object w:dxaOrig="3159" w:dyaOrig="720">
          <v:shape id="_x0000_i1028" type="#_x0000_t75" style="width:158.25pt;height:36pt" o:ole="">
            <v:imagedata r:id="rId40" o:title=""/>
          </v:shape>
          <o:OLEObject Type="Embed" ProgID="Equation.DSMT4" ShapeID="_x0000_i1028" DrawAspect="Content" ObjectID="_1428352333" r:id="rId41"/>
        </w:object>
      </w:r>
      <w:r w:rsidRPr="00BF38B8">
        <w:t xml:space="preserve"> </w:t>
      </w:r>
      <w:r w:rsidRPr="00BF38B8">
        <w:tab/>
      </w:r>
      <w:r w:rsidRPr="00BF38B8">
        <w:tab/>
        <w:t>(10)</w:t>
      </w:r>
    </w:p>
    <w:p w:rsidR="00F56D25" w:rsidRPr="00BF38B8" w:rsidRDefault="00F56D25" w:rsidP="00823907">
      <w:pPr>
        <w:tabs>
          <w:tab w:val="left" w:pos="2880"/>
          <w:tab w:val="left" w:pos="4140"/>
          <w:tab w:val="right" w:pos="8222"/>
        </w:tabs>
        <w:spacing w:line="360" w:lineRule="auto"/>
      </w:pPr>
      <w:r w:rsidRPr="00BF38B8">
        <w:t xml:space="preserve">Η σύγκριση των (8), (9) και (10) δίνει τη </w:t>
      </w:r>
      <w:r>
        <w:t xml:space="preserve">μη ομογενή </w:t>
      </w:r>
      <w:r w:rsidRPr="00BF38B8">
        <w:t>ΣΔΕ β’ τάξης:</w:t>
      </w:r>
    </w:p>
    <w:p w:rsidR="00F56D25" w:rsidRPr="00BF38B8" w:rsidRDefault="00F56D25" w:rsidP="00823907">
      <w:pPr>
        <w:tabs>
          <w:tab w:val="left" w:pos="2880"/>
          <w:tab w:val="left" w:pos="4140"/>
          <w:tab w:val="right" w:pos="8222"/>
        </w:tabs>
        <w:spacing w:line="360" w:lineRule="auto"/>
      </w:pPr>
      <w:r w:rsidRPr="00BF38B8">
        <w:rPr>
          <w:position w:val="-24"/>
        </w:rPr>
        <w:object w:dxaOrig="4920" w:dyaOrig="720">
          <v:shape id="_x0000_i1029" type="#_x0000_t75" style="width:246pt;height:36pt" o:ole="">
            <v:imagedata r:id="rId42" o:title=""/>
          </v:shape>
          <o:OLEObject Type="Embed" ProgID="Equation.DSMT4" ShapeID="_x0000_i1029" DrawAspect="Content" ObjectID="_1428352334" r:id="rId43"/>
        </w:object>
      </w:r>
      <w:r w:rsidRPr="00BF38B8">
        <w:tab/>
        <w:t>(11)</w:t>
      </w:r>
    </w:p>
    <w:p w:rsidR="00F56D25" w:rsidRPr="00BF38B8" w:rsidRDefault="00F56D25" w:rsidP="00823907">
      <w:pPr>
        <w:tabs>
          <w:tab w:val="left" w:pos="2880"/>
          <w:tab w:val="left" w:pos="4140"/>
          <w:tab w:val="right" w:pos="8222"/>
        </w:tabs>
        <w:spacing w:line="360" w:lineRule="auto"/>
      </w:pPr>
      <w:r w:rsidRPr="00BF38B8">
        <w:t xml:space="preserve">Η </w:t>
      </w:r>
      <w:r w:rsidRPr="007F7552">
        <w:rPr>
          <w:b/>
        </w:rPr>
        <w:t>λύση</w:t>
      </w:r>
      <w:r w:rsidRPr="00BF38B8">
        <w:t xml:space="preserve"> της αντίστοιχης ομογενούς εξίσωσης είναι</w:t>
      </w:r>
    </w:p>
    <w:p w:rsidR="00F56D25" w:rsidRPr="00BF38B8" w:rsidRDefault="00F56D25" w:rsidP="00823907">
      <w:pPr>
        <w:tabs>
          <w:tab w:val="left" w:pos="2880"/>
          <w:tab w:val="left" w:pos="4140"/>
          <w:tab w:val="right" w:pos="8222"/>
        </w:tabs>
        <w:spacing w:line="360" w:lineRule="auto"/>
      </w:pPr>
      <w:r w:rsidRPr="00BF38B8">
        <w:rPr>
          <w:position w:val="-14"/>
        </w:rPr>
        <w:object w:dxaOrig="3060" w:dyaOrig="400">
          <v:shape id="_x0000_i1030" type="#_x0000_t75" style="width:153pt;height:20.25pt" o:ole="">
            <v:imagedata r:id="rId44" o:title=""/>
          </v:shape>
          <o:OLEObject Type="Embed" ProgID="Equation.DSMT4" ShapeID="_x0000_i1030" DrawAspect="Content" ObjectID="_1428352335" r:id="rId45"/>
        </w:object>
      </w:r>
    </w:p>
    <w:p w:rsidR="00F56D25" w:rsidRPr="00BF38B8" w:rsidRDefault="00F56D25" w:rsidP="00823907">
      <w:pPr>
        <w:tabs>
          <w:tab w:val="left" w:pos="2880"/>
          <w:tab w:val="left" w:pos="4140"/>
          <w:tab w:val="right" w:pos="8222"/>
        </w:tabs>
        <w:spacing w:line="360" w:lineRule="auto"/>
      </w:pPr>
      <w:r w:rsidRPr="00BF38B8">
        <w:t xml:space="preserve">ενώ μια </w:t>
      </w:r>
      <w:r w:rsidRPr="006103A3">
        <w:rPr>
          <w:b/>
        </w:rPr>
        <w:t>ειδική λύση</w:t>
      </w:r>
      <w:r w:rsidRPr="00BF38B8">
        <w:t xml:space="preserve"> της (11) είναι</w:t>
      </w:r>
    </w:p>
    <w:p w:rsidR="00F56D25" w:rsidRPr="00BF38B8" w:rsidRDefault="00F56D25" w:rsidP="00823907">
      <w:pPr>
        <w:tabs>
          <w:tab w:val="left" w:pos="2880"/>
          <w:tab w:val="left" w:pos="4140"/>
          <w:tab w:val="right" w:pos="8222"/>
        </w:tabs>
        <w:spacing w:line="360" w:lineRule="auto"/>
      </w:pPr>
      <w:r w:rsidRPr="00BF38B8">
        <w:rPr>
          <w:position w:val="-14"/>
        </w:rPr>
        <w:object w:dxaOrig="2140" w:dyaOrig="400">
          <v:shape id="_x0000_i1031" type="#_x0000_t75" style="width:107.25pt;height:20.25pt" o:ole="">
            <v:imagedata r:id="rId46" o:title=""/>
          </v:shape>
          <o:OLEObject Type="Embed" ProgID="Equation.DSMT4" ShapeID="_x0000_i1031" DrawAspect="Content" ObjectID="_1428352336" r:id="rId47"/>
        </w:object>
      </w:r>
    </w:p>
    <w:p w:rsidR="00F56D25" w:rsidRPr="00BF38B8" w:rsidRDefault="00F56D25" w:rsidP="00823907">
      <w:pPr>
        <w:tabs>
          <w:tab w:val="left" w:pos="2880"/>
          <w:tab w:val="left" w:pos="4140"/>
          <w:tab w:val="right" w:pos="8222"/>
        </w:tabs>
        <w:spacing w:line="360" w:lineRule="auto"/>
      </w:pPr>
      <w:r w:rsidRPr="00BF38B8">
        <w:t xml:space="preserve">που δίνει </w:t>
      </w:r>
      <w:r w:rsidRPr="00BF38B8">
        <w:rPr>
          <w:position w:val="-24"/>
        </w:rPr>
        <w:object w:dxaOrig="6120" w:dyaOrig="720">
          <v:shape id="_x0000_i1032" type="#_x0000_t75" style="width:306pt;height:36pt" o:ole="">
            <v:imagedata r:id="rId48" o:title=""/>
          </v:shape>
          <o:OLEObject Type="Embed" ProgID="Equation.DSMT4" ShapeID="_x0000_i1032" DrawAspect="Content" ObjectID="_1428352337" r:id="rId49"/>
        </w:object>
      </w:r>
    </w:p>
    <w:p w:rsidR="00F56D25" w:rsidRPr="00BF38B8" w:rsidRDefault="00F56D25" w:rsidP="00823907">
      <w:pPr>
        <w:tabs>
          <w:tab w:val="left" w:pos="2880"/>
          <w:tab w:val="left" w:pos="4140"/>
          <w:tab w:val="right" w:pos="8222"/>
        </w:tabs>
        <w:spacing w:line="360" w:lineRule="auto"/>
      </w:pPr>
      <w:r w:rsidRPr="00BF38B8">
        <w:t xml:space="preserve">και μας δίνει </w:t>
      </w:r>
    </w:p>
    <w:p w:rsidR="00F56D25" w:rsidRPr="00BF38B8" w:rsidRDefault="00F56D25" w:rsidP="00823907">
      <w:pPr>
        <w:tabs>
          <w:tab w:val="left" w:pos="2880"/>
          <w:tab w:val="left" w:pos="4140"/>
          <w:tab w:val="right" w:pos="8222"/>
        </w:tabs>
        <w:spacing w:line="360" w:lineRule="auto"/>
      </w:pPr>
      <w:r w:rsidRPr="00BF38B8">
        <w:rPr>
          <w:position w:val="-70"/>
        </w:rPr>
        <w:object w:dxaOrig="5319" w:dyaOrig="1520">
          <v:shape id="_x0000_i1033" type="#_x0000_t75" style="width:265.5pt;height:76.5pt" o:ole="">
            <v:imagedata r:id="rId50" o:title=""/>
          </v:shape>
          <o:OLEObject Type="Embed" ProgID="Equation.DSMT4" ShapeID="_x0000_i1033" DrawAspect="Content" ObjectID="_1428352338" r:id="rId51"/>
        </w:object>
      </w:r>
    </w:p>
    <w:p w:rsidR="00F56D25" w:rsidRPr="00BF38B8" w:rsidRDefault="00F56D25" w:rsidP="00823907">
      <w:pPr>
        <w:tabs>
          <w:tab w:val="left" w:pos="2880"/>
          <w:tab w:val="left" w:pos="4140"/>
          <w:tab w:val="right" w:pos="8222"/>
        </w:tabs>
        <w:spacing w:line="360" w:lineRule="auto"/>
      </w:pPr>
      <w:r w:rsidRPr="00BF38B8">
        <w:t xml:space="preserve"> Η λύση της ΣΔΕ (11) είναι λοιπόν:</w:t>
      </w:r>
    </w:p>
    <w:p w:rsidR="00F56D25" w:rsidRPr="00BF38B8" w:rsidRDefault="00F56D25" w:rsidP="00823907">
      <w:pPr>
        <w:tabs>
          <w:tab w:val="left" w:pos="2880"/>
          <w:tab w:val="left" w:pos="4140"/>
          <w:tab w:val="right" w:pos="8222"/>
        </w:tabs>
        <w:spacing w:line="360" w:lineRule="auto"/>
      </w:pPr>
      <w:r w:rsidRPr="00BF38B8">
        <w:rPr>
          <w:position w:val="-38"/>
        </w:rPr>
        <w:object w:dxaOrig="6200" w:dyaOrig="859">
          <v:shape id="_x0000_i1034" type="#_x0000_t75" style="width:309.75pt;height:42.75pt" o:ole="">
            <v:imagedata r:id="rId52" o:title=""/>
          </v:shape>
          <o:OLEObject Type="Embed" ProgID="Equation.DSMT4" ShapeID="_x0000_i1034" DrawAspect="Content" ObjectID="_1428352339" r:id="rId53"/>
        </w:object>
      </w:r>
    </w:p>
    <w:p w:rsidR="00F56D25" w:rsidRPr="00BF38B8" w:rsidRDefault="00F56D25" w:rsidP="00823907">
      <w:pPr>
        <w:tabs>
          <w:tab w:val="left" w:pos="2880"/>
          <w:tab w:val="left" w:pos="4140"/>
          <w:tab w:val="right" w:pos="8222"/>
        </w:tabs>
        <w:spacing w:line="360" w:lineRule="auto"/>
      </w:pPr>
      <w:r w:rsidRPr="00BF38B8">
        <w:t xml:space="preserve">Η αρχική σχέση (4) </w:t>
      </w:r>
      <w:r w:rsidRPr="00BF38B8">
        <w:rPr>
          <w:position w:val="-10"/>
        </w:rPr>
        <w:object w:dxaOrig="1640" w:dyaOrig="340">
          <v:shape id="_x0000_i1035" type="#_x0000_t75" style="width:81.75pt;height:17.25pt" o:ole="">
            <v:imagedata r:id="rId54" o:title=""/>
          </v:shape>
          <o:OLEObject Type="Embed" ProgID="Equation.3" ShapeID="_x0000_i1035" DrawAspect="Content" ObjectID="_1428352340" r:id="rId55"/>
        </w:object>
      </w:r>
      <w:r w:rsidRPr="00BF38B8">
        <w:t>,</w:t>
      </w:r>
      <w:r w:rsidRPr="00BF38B8">
        <w:tab/>
      </w:r>
      <w:r w:rsidRPr="00BF38B8">
        <w:rPr>
          <w:position w:val="-10"/>
        </w:rPr>
        <w:object w:dxaOrig="1120" w:dyaOrig="340">
          <v:shape id="_x0000_i1036" type="#_x0000_t75" style="width:56.25pt;height:17.25pt" o:ole="">
            <v:imagedata r:id="rId56" o:title=""/>
          </v:shape>
          <o:OLEObject Type="Embed" ProgID="Equation.3" ShapeID="_x0000_i1036" DrawAspect="Content" ObjectID="_1428352341" r:id="rId57"/>
        </w:object>
      </w:r>
    </w:p>
    <w:p w:rsidR="00F56D25" w:rsidRPr="00BF38B8" w:rsidRDefault="00F56D25" w:rsidP="00823907">
      <w:pPr>
        <w:tabs>
          <w:tab w:val="left" w:pos="2880"/>
          <w:tab w:val="left" w:pos="4140"/>
          <w:tab w:val="right" w:pos="8222"/>
        </w:tabs>
        <w:spacing w:line="360" w:lineRule="auto"/>
      </w:pPr>
      <w:r w:rsidRPr="00BF38B8">
        <w:t xml:space="preserve">δίνει </w:t>
      </w:r>
      <w:r w:rsidRPr="00BF38B8">
        <w:rPr>
          <w:position w:val="-14"/>
        </w:rPr>
        <w:object w:dxaOrig="5300" w:dyaOrig="400">
          <v:shape id="_x0000_i1037" type="#_x0000_t75" style="width:265.5pt;height:20.25pt" o:ole="">
            <v:imagedata r:id="rId58" o:title=""/>
          </v:shape>
          <o:OLEObject Type="Embed" ProgID="Equation.DSMT4" ShapeID="_x0000_i1037" DrawAspect="Content" ObjectID="_1428352342" r:id="rId59"/>
        </w:object>
      </w:r>
      <w:r w:rsidRPr="00BF38B8">
        <w:tab/>
        <w:t>(12)</w:t>
      </w:r>
    </w:p>
    <w:p w:rsidR="00F56D25" w:rsidRPr="00BF38B8" w:rsidRDefault="00F56D25" w:rsidP="00823907">
      <w:pPr>
        <w:tabs>
          <w:tab w:val="left" w:pos="2880"/>
          <w:tab w:val="left" w:pos="4140"/>
          <w:tab w:val="right" w:pos="8222"/>
        </w:tabs>
        <w:spacing w:line="360" w:lineRule="auto"/>
      </w:pPr>
      <w:r w:rsidRPr="00BF38B8">
        <w:t xml:space="preserve">και επειδή </w:t>
      </w:r>
      <w:r w:rsidRPr="00BF38B8">
        <w:rPr>
          <w:position w:val="-30"/>
        </w:rPr>
        <w:object w:dxaOrig="2460" w:dyaOrig="700">
          <v:shape id="_x0000_i1038" type="#_x0000_t75" style="width:123pt;height:35.25pt" o:ole="">
            <v:imagedata r:id="rId60" o:title=""/>
          </v:shape>
          <o:OLEObject Type="Embed" ProgID="Equation.DSMT4" ShapeID="_x0000_i1038" DrawAspect="Content" ObjectID="_1428352343" r:id="rId61"/>
        </w:object>
      </w:r>
      <w:r w:rsidRPr="00BF38B8">
        <w:t xml:space="preserve"> έπεται</w:t>
      </w:r>
    </w:p>
    <w:p w:rsidR="00F56D25" w:rsidRPr="00BF38B8" w:rsidRDefault="00F56D25" w:rsidP="00823907">
      <w:pPr>
        <w:tabs>
          <w:tab w:val="left" w:pos="2880"/>
          <w:tab w:val="left" w:pos="4140"/>
          <w:tab w:val="right" w:pos="8222"/>
        </w:tabs>
        <w:spacing w:line="360" w:lineRule="auto"/>
      </w:pPr>
      <w:r w:rsidRPr="00BF38B8">
        <w:rPr>
          <w:position w:val="-30"/>
        </w:rPr>
        <w:object w:dxaOrig="6080" w:dyaOrig="700">
          <v:shape id="_x0000_i1039" type="#_x0000_t75" style="width:303.75pt;height:35.25pt" o:ole="">
            <v:imagedata r:id="rId62" o:title=""/>
          </v:shape>
          <o:OLEObject Type="Embed" ProgID="Equation.DSMT4" ShapeID="_x0000_i1039" DrawAspect="Content" ObjectID="_1428352344" r:id="rId63"/>
        </w:object>
      </w:r>
      <w:r w:rsidRPr="00BF38B8">
        <w:tab/>
        <w:t>(13)</w:t>
      </w:r>
    </w:p>
    <w:p w:rsidR="00F56D25" w:rsidRPr="00BF38B8" w:rsidRDefault="00F56D25" w:rsidP="00823907">
      <w:pPr>
        <w:tabs>
          <w:tab w:val="left" w:pos="2880"/>
          <w:tab w:val="left" w:pos="4140"/>
          <w:tab w:val="right" w:pos="8222"/>
        </w:tabs>
        <w:spacing w:line="360" w:lineRule="auto"/>
      </w:pPr>
      <w:r w:rsidRPr="00BF38B8">
        <w:t xml:space="preserve">Επιβάλλεται να πάρουμε το </w:t>
      </w:r>
      <w:r w:rsidRPr="007804F0">
        <w:rPr>
          <w:b/>
        </w:rPr>
        <w:t xml:space="preserve">ημιτονικό ανάπτυγμα </w:t>
      </w:r>
      <w:r w:rsidRPr="007804F0">
        <w:rPr>
          <w:b/>
          <w:lang w:val="en-US"/>
        </w:rPr>
        <w:t>Fourier</w:t>
      </w:r>
      <w:r w:rsidRPr="00BF38B8">
        <w:t xml:space="preserve"> της συνάρτησης </w:t>
      </w:r>
      <w:r w:rsidRPr="00BF38B8">
        <w:rPr>
          <w:position w:val="-14"/>
        </w:rPr>
        <w:object w:dxaOrig="840" w:dyaOrig="400">
          <v:shape id="_x0000_i1040" type="#_x0000_t75" style="width:42pt;height:20.25pt" o:ole="">
            <v:imagedata r:id="rId64" o:title=""/>
          </v:shape>
          <o:OLEObject Type="Embed" ProgID="Equation.DSMT4" ShapeID="_x0000_i1040" DrawAspect="Content" ObjectID="_1428352345" r:id="rId65"/>
        </w:object>
      </w:r>
      <w:r w:rsidRPr="00BF38B8">
        <w:t xml:space="preserve"> στο διάστημα </w:t>
      </w:r>
      <w:r w:rsidRPr="00BF38B8">
        <w:rPr>
          <w:position w:val="-14"/>
        </w:rPr>
        <w:object w:dxaOrig="560" w:dyaOrig="400">
          <v:shape id="_x0000_i1041" type="#_x0000_t75" style="width:27.75pt;height:20.25pt" o:ole="">
            <v:imagedata r:id="rId66" o:title=""/>
          </v:shape>
          <o:OLEObject Type="Embed" ProgID="Equation.DSMT4" ShapeID="_x0000_i1041" DrawAspect="Content" ObjectID="_1428352346" r:id="rId67"/>
        </w:object>
      </w:r>
      <w:r w:rsidRPr="00BF38B8">
        <w:t>:</w:t>
      </w:r>
    </w:p>
    <w:p w:rsidR="00F56D25" w:rsidRPr="00BF38B8" w:rsidRDefault="00F56D25" w:rsidP="00823907">
      <w:pPr>
        <w:tabs>
          <w:tab w:val="left" w:pos="2880"/>
          <w:tab w:val="left" w:pos="4140"/>
          <w:tab w:val="right" w:pos="8222"/>
        </w:tabs>
        <w:spacing w:line="360" w:lineRule="auto"/>
      </w:pPr>
      <w:r w:rsidRPr="00BF38B8">
        <w:rPr>
          <w:position w:val="-30"/>
        </w:rPr>
        <w:object w:dxaOrig="2320" w:dyaOrig="700">
          <v:shape id="_x0000_i1042" type="#_x0000_t75" style="width:116.25pt;height:35.25pt" o:ole="">
            <v:imagedata r:id="rId68" o:title=""/>
          </v:shape>
          <o:OLEObject Type="Embed" ProgID="Equation.DSMT4" ShapeID="_x0000_i1042" DrawAspect="Content" ObjectID="_1428352347" r:id="rId69"/>
        </w:object>
      </w:r>
      <w:r w:rsidRPr="00BF38B8">
        <w:t xml:space="preserve"> με συντελεστές </w:t>
      </w:r>
      <w:r w:rsidRPr="00BF38B8">
        <w:tab/>
      </w:r>
      <w:r w:rsidRPr="00BF38B8">
        <w:tab/>
        <w:t>( 14 )</w:t>
      </w:r>
    </w:p>
    <w:p w:rsidR="00F56D25" w:rsidRPr="00BF38B8" w:rsidRDefault="00F56D25" w:rsidP="00823907">
      <w:pPr>
        <w:tabs>
          <w:tab w:val="left" w:pos="2880"/>
          <w:tab w:val="left" w:pos="4140"/>
          <w:tab w:val="right" w:pos="8222"/>
        </w:tabs>
        <w:spacing w:line="360" w:lineRule="auto"/>
      </w:pPr>
      <w:r w:rsidRPr="00BF38B8">
        <w:rPr>
          <w:position w:val="-38"/>
        </w:rPr>
        <w:object w:dxaOrig="6780" w:dyaOrig="880">
          <v:shape id="_x0000_i1043" type="#_x0000_t75" style="width:339pt;height:44.25pt" o:ole="">
            <v:imagedata r:id="rId70" o:title=""/>
          </v:shape>
          <o:OLEObject Type="Embed" ProgID="Equation.DSMT4" ShapeID="_x0000_i1043" DrawAspect="Content" ObjectID="_1428352348" r:id="rId71"/>
        </w:object>
      </w:r>
      <w:r w:rsidRPr="00BF38B8">
        <w:tab/>
        <w:t>(15)</w:t>
      </w:r>
    </w:p>
    <w:p w:rsidR="00F56D25" w:rsidRPr="00BF38B8" w:rsidRDefault="00F56D25" w:rsidP="00823907">
      <w:pPr>
        <w:tabs>
          <w:tab w:val="left" w:pos="2880"/>
          <w:tab w:val="left" w:pos="4140"/>
          <w:tab w:val="right" w:pos="8222"/>
        </w:tabs>
        <w:spacing w:line="360" w:lineRule="auto"/>
      </w:pPr>
      <w:r w:rsidRPr="00BF38B8">
        <w:t xml:space="preserve">Η σύγκριση των σχέσεων (12) έως (15) δίνει με </w:t>
      </w:r>
      <w:r w:rsidRPr="00437E64">
        <w:rPr>
          <w:b/>
        </w:rPr>
        <w:t>επιχειρήματα ορθογωνιότητας</w:t>
      </w:r>
      <w:r w:rsidRPr="00BF38B8">
        <w:t>:</w:t>
      </w:r>
    </w:p>
    <w:p w:rsidR="00F56D25" w:rsidRPr="00BF38B8" w:rsidRDefault="00F56D25" w:rsidP="00823907">
      <w:pPr>
        <w:tabs>
          <w:tab w:val="left" w:pos="2880"/>
          <w:tab w:val="left" w:pos="4140"/>
          <w:tab w:val="right" w:pos="8222"/>
        </w:tabs>
        <w:spacing w:line="360" w:lineRule="auto"/>
      </w:pPr>
      <w:r w:rsidRPr="00BF38B8">
        <w:rPr>
          <w:position w:val="-24"/>
        </w:rPr>
        <w:object w:dxaOrig="6759" w:dyaOrig="720">
          <v:shape id="_x0000_i1044" type="#_x0000_t75" style="width:337.5pt;height:36pt" o:ole="">
            <v:imagedata r:id="rId72" o:title=""/>
          </v:shape>
          <o:OLEObject Type="Embed" ProgID="Equation.DSMT4" ShapeID="_x0000_i1044" DrawAspect="Content" ObjectID="_1428352349" r:id="rId73"/>
        </w:object>
      </w:r>
    </w:p>
    <w:p w:rsidR="00F56D25" w:rsidRPr="00BF38B8" w:rsidRDefault="00F56D25" w:rsidP="00823907">
      <w:pPr>
        <w:tabs>
          <w:tab w:val="left" w:pos="2880"/>
          <w:tab w:val="left" w:pos="4140"/>
          <w:tab w:val="right" w:pos="8222"/>
        </w:tabs>
        <w:spacing w:line="360" w:lineRule="auto"/>
      </w:pPr>
      <w:r w:rsidRPr="00BF38B8">
        <w:t xml:space="preserve">Η αρχική σχέση ( 5 ) </w:t>
      </w:r>
      <w:r w:rsidRPr="00BF38B8">
        <w:rPr>
          <w:position w:val="-12"/>
        </w:rPr>
        <w:object w:dxaOrig="1120" w:dyaOrig="360">
          <v:shape id="_x0000_i1045" type="#_x0000_t75" style="width:56.25pt;height:18pt" o:ole="">
            <v:imagedata r:id="rId74" o:title=""/>
          </v:shape>
          <o:OLEObject Type="Embed" ProgID="Equation.3" ShapeID="_x0000_i1045" DrawAspect="Content" ObjectID="_1428352350" r:id="rId75"/>
        </w:object>
      </w:r>
      <w:r w:rsidRPr="00BF38B8">
        <w:t xml:space="preserve">, </w:t>
      </w:r>
      <w:r w:rsidRPr="00BF38B8">
        <w:rPr>
          <w:position w:val="-10"/>
        </w:rPr>
        <w:object w:dxaOrig="1120" w:dyaOrig="340">
          <v:shape id="_x0000_i1046" type="#_x0000_t75" style="width:56.25pt;height:17.25pt" o:ole="">
            <v:imagedata r:id="rId56" o:title=""/>
          </v:shape>
          <o:OLEObject Type="Embed" ProgID="Equation.3" ShapeID="_x0000_i1046" DrawAspect="Content" ObjectID="_1428352351" r:id="rId76"/>
        </w:object>
      </w:r>
      <w:r w:rsidRPr="00BF38B8">
        <w:tab/>
      </w:r>
    </w:p>
    <w:p w:rsidR="00F56D25" w:rsidRPr="00BF38B8" w:rsidRDefault="00F56D25" w:rsidP="00823907">
      <w:pPr>
        <w:tabs>
          <w:tab w:val="left" w:pos="2880"/>
          <w:tab w:val="left" w:pos="4140"/>
          <w:tab w:val="right" w:pos="8222"/>
        </w:tabs>
        <w:spacing w:line="360" w:lineRule="auto"/>
      </w:pPr>
      <w:r w:rsidRPr="00BF38B8">
        <w:t>δίνει</w:t>
      </w:r>
    </w:p>
    <w:p w:rsidR="00F56D25" w:rsidRPr="00BF38B8" w:rsidRDefault="00F56D25" w:rsidP="00823907">
      <w:pPr>
        <w:tabs>
          <w:tab w:val="left" w:pos="2880"/>
          <w:tab w:val="left" w:pos="4140"/>
          <w:tab w:val="right" w:pos="8222"/>
        </w:tabs>
        <w:spacing w:line="360" w:lineRule="auto"/>
      </w:pPr>
      <w:r w:rsidRPr="00BF38B8">
        <w:rPr>
          <w:position w:val="-14"/>
        </w:rPr>
        <w:object w:dxaOrig="5220" w:dyaOrig="400">
          <v:shape id="_x0000_i1047" type="#_x0000_t75" style="width:261pt;height:20.25pt" o:ole="">
            <v:imagedata r:id="rId77" o:title=""/>
          </v:shape>
          <o:OLEObject Type="Embed" ProgID="Equation.DSMT4" ShapeID="_x0000_i1047" DrawAspect="Content" ObjectID="_1428352352" r:id="rId78"/>
        </w:object>
      </w:r>
    </w:p>
    <w:p w:rsidR="00F56D25" w:rsidRPr="00BF38B8" w:rsidRDefault="00F56D25" w:rsidP="00823907">
      <w:pPr>
        <w:tabs>
          <w:tab w:val="left" w:pos="2880"/>
          <w:tab w:val="left" w:pos="4140"/>
          <w:tab w:val="right" w:pos="8222"/>
        </w:tabs>
        <w:spacing w:line="360" w:lineRule="auto"/>
      </w:pPr>
      <w:r w:rsidRPr="00BF38B8">
        <w:rPr>
          <w:position w:val="-12"/>
        </w:rPr>
        <w:object w:dxaOrig="4580" w:dyaOrig="360">
          <v:shape id="_x0000_i1048" type="#_x0000_t75" style="width:228.75pt;height:18pt" o:ole="">
            <v:imagedata r:id="rId79" o:title=""/>
          </v:shape>
          <o:OLEObject Type="Embed" ProgID="Equation.DSMT4" ShapeID="_x0000_i1048" DrawAspect="Content" ObjectID="_1428352353" r:id="rId80"/>
        </w:object>
      </w:r>
      <w:r w:rsidRPr="00BF38B8">
        <w:tab/>
        <w:t>(16)</w:t>
      </w:r>
    </w:p>
    <w:p w:rsidR="00F56D25" w:rsidRPr="00BF38B8" w:rsidRDefault="00F56D25" w:rsidP="00823907">
      <w:pPr>
        <w:tabs>
          <w:tab w:val="left" w:pos="2880"/>
          <w:tab w:val="left" w:pos="4140"/>
          <w:tab w:val="right" w:pos="8222"/>
        </w:tabs>
        <w:spacing w:line="360" w:lineRule="auto"/>
      </w:pPr>
      <w:r w:rsidRPr="00BF38B8">
        <w:t xml:space="preserve">και επειδή </w:t>
      </w:r>
      <w:r w:rsidRPr="00BF38B8">
        <w:rPr>
          <w:position w:val="-30"/>
        </w:rPr>
        <w:object w:dxaOrig="2520" w:dyaOrig="700">
          <v:shape id="_x0000_i1049" type="#_x0000_t75" style="width:126pt;height:35.25pt" o:ole="">
            <v:imagedata r:id="rId81" o:title=""/>
          </v:shape>
          <o:OLEObject Type="Embed" ProgID="Equation.DSMT4" ShapeID="_x0000_i1049" DrawAspect="Content" ObjectID="_1428352354" r:id="rId82"/>
        </w:object>
      </w:r>
      <w:r w:rsidRPr="00BF38B8">
        <w:t xml:space="preserve"> έπεται</w:t>
      </w:r>
    </w:p>
    <w:p w:rsidR="00F56D25" w:rsidRPr="00BF38B8" w:rsidRDefault="00F56D25" w:rsidP="00823907">
      <w:pPr>
        <w:tabs>
          <w:tab w:val="left" w:pos="2880"/>
          <w:tab w:val="left" w:pos="4140"/>
          <w:tab w:val="right" w:pos="8222"/>
        </w:tabs>
        <w:spacing w:line="360" w:lineRule="auto"/>
      </w:pPr>
      <w:r w:rsidRPr="00BF38B8">
        <w:rPr>
          <w:position w:val="-40"/>
        </w:rPr>
        <w:object w:dxaOrig="6460" w:dyaOrig="920">
          <v:shape id="_x0000_i1050" type="#_x0000_t75" style="width:323.25pt;height:45.75pt" o:ole="">
            <v:imagedata r:id="rId83" o:title=""/>
          </v:shape>
          <o:OLEObject Type="Embed" ProgID="Equation.DSMT4" ShapeID="_x0000_i1050" DrawAspect="Content" ObjectID="_1428352355" r:id="rId84"/>
        </w:object>
      </w:r>
    </w:p>
    <w:p w:rsidR="00F56D25" w:rsidRPr="00BF38B8" w:rsidRDefault="00F56D25" w:rsidP="00823907">
      <w:pPr>
        <w:tabs>
          <w:tab w:val="left" w:pos="2880"/>
          <w:tab w:val="left" w:pos="4140"/>
          <w:tab w:val="right" w:pos="8222"/>
        </w:tabs>
        <w:spacing w:line="360" w:lineRule="auto"/>
      </w:pPr>
      <w:r w:rsidRPr="00BF38B8">
        <w:rPr>
          <w:position w:val="-40"/>
        </w:rPr>
        <w:object w:dxaOrig="4580" w:dyaOrig="920">
          <v:shape id="_x0000_i1051" type="#_x0000_t75" style="width:228.75pt;height:45.75pt" o:ole="">
            <v:imagedata r:id="rId85" o:title=""/>
          </v:shape>
          <o:OLEObject Type="Embed" ProgID="Equation.DSMT4" ShapeID="_x0000_i1051" DrawAspect="Content" ObjectID="_1428352356" r:id="rId86"/>
        </w:object>
      </w:r>
      <w:r w:rsidRPr="00BF38B8">
        <w:tab/>
        <w:t>(17)</w:t>
      </w:r>
    </w:p>
    <w:p w:rsidR="00F56D25" w:rsidRPr="00BF38B8" w:rsidRDefault="00F56D25" w:rsidP="00823907">
      <w:pPr>
        <w:tabs>
          <w:tab w:val="left" w:pos="2880"/>
          <w:tab w:val="left" w:pos="4140"/>
          <w:tab w:val="right" w:pos="8222"/>
        </w:tabs>
        <w:spacing w:line="360" w:lineRule="auto"/>
      </w:pPr>
      <w:r w:rsidRPr="00BF38B8">
        <w:t xml:space="preserve">Επιβάλλεται να πάρουμε το </w:t>
      </w:r>
      <w:r w:rsidRPr="002B45CF">
        <w:rPr>
          <w:b/>
        </w:rPr>
        <w:t xml:space="preserve">ημιτονικό ανάπτυγμα </w:t>
      </w:r>
      <w:r w:rsidRPr="002B45CF">
        <w:rPr>
          <w:b/>
          <w:lang w:val="en-US"/>
        </w:rPr>
        <w:t>Fourier</w:t>
      </w:r>
      <w:r w:rsidRPr="00BF38B8">
        <w:t xml:space="preserve"> της συνάρτησης </w:t>
      </w:r>
      <w:r w:rsidRPr="00BF38B8">
        <w:rPr>
          <w:position w:val="-14"/>
        </w:rPr>
        <w:object w:dxaOrig="1060" w:dyaOrig="400">
          <v:shape id="_x0000_i1052" type="#_x0000_t75" style="width:53.25pt;height:20.25pt" o:ole="">
            <v:imagedata r:id="rId87" o:title=""/>
          </v:shape>
          <o:OLEObject Type="Embed" ProgID="Equation.DSMT4" ShapeID="_x0000_i1052" DrawAspect="Content" ObjectID="_1428352357" r:id="rId88"/>
        </w:object>
      </w:r>
      <w:r w:rsidRPr="00BF38B8">
        <w:t xml:space="preserve"> στο διάστημα </w:t>
      </w:r>
      <w:r w:rsidRPr="00BF38B8">
        <w:rPr>
          <w:position w:val="-14"/>
        </w:rPr>
        <w:object w:dxaOrig="560" w:dyaOrig="400">
          <v:shape id="_x0000_i1053" type="#_x0000_t75" style="width:27.75pt;height:20.25pt" o:ole="">
            <v:imagedata r:id="rId66" o:title=""/>
          </v:shape>
          <o:OLEObject Type="Embed" ProgID="Equation.DSMT4" ShapeID="_x0000_i1053" DrawAspect="Content" ObjectID="_1428352358" r:id="rId89"/>
        </w:object>
      </w:r>
      <w:r w:rsidRPr="00BF38B8">
        <w:t>:</w:t>
      </w:r>
    </w:p>
    <w:p w:rsidR="00F56D25" w:rsidRPr="00BF38B8" w:rsidRDefault="00F56D25" w:rsidP="00823907">
      <w:pPr>
        <w:tabs>
          <w:tab w:val="left" w:pos="2880"/>
          <w:tab w:val="left" w:pos="4140"/>
          <w:tab w:val="right" w:pos="8222"/>
        </w:tabs>
        <w:spacing w:line="360" w:lineRule="auto"/>
      </w:pPr>
      <w:r w:rsidRPr="00BF38B8">
        <w:rPr>
          <w:position w:val="-30"/>
        </w:rPr>
        <w:object w:dxaOrig="1800" w:dyaOrig="700">
          <v:shape id="_x0000_i1054" type="#_x0000_t75" style="width:90pt;height:35.25pt" o:ole="">
            <v:imagedata r:id="rId90" o:title=""/>
          </v:shape>
          <o:OLEObject Type="Embed" ProgID="Equation.DSMT4" ShapeID="_x0000_i1054" DrawAspect="Content" ObjectID="_1428352359" r:id="rId91"/>
        </w:object>
      </w:r>
      <w:r w:rsidRPr="00BF38B8">
        <w:t xml:space="preserve"> με συντελεστές </w:t>
      </w:r>
      <w:r w:rsidRPr="00BF38B8">
        <w:tab/>
      </w:r>
      <w:r w:rsidRPr="00BF38B8">
        <w:tab/>
        <w:t>( 18 )</w:t>
      </w:r>
    </w:p>
    <w:p w:rsidR="00F56D25" w:rsidRPr="00BF38B8" w:rsidRDefault="00F56D25" w:rsidP="00823907">
      <w:pPr>
        <w:tabs>
          <w:tab w:val="left" w:pos="2880"/>
          <w:tab w:val="left" w:pos="4140"/>
          <w:tab w:val="right" w:pos="8222"/>
        </w:tabs>
        <w:spacing w:line="360" w:lineRule="auto"/>
      </w:pPr>
      <w:r w:rsidRPr="00BF38B8">
        <w:rPr>
          <w:position w:val="-32"/>
        </w:rPr>
        <w:object w:dxaOrig="3420" w:dyaOrig="880">
          <v:shape id="_x0000_i1055" type="#_x0000_t75" style="width:171pt;height:44.25pt" o:ole="">
            <v:imagedata r:id="rId92" o:title=""/>
          </v:shape>
          <o:OLEObject Type="Embed" ProgID="Equation.DSMT4" ShapeID="_x0000_i1055" DrawAspect="Content" ObjectID="_1428352360" r:id="rId93"/>
        </w:object>
      </w:r>
      <w:r w:rsidRPr="00BF38B8">
        <w:tab/>
      </w:r>
      <w:r w:rsidRPr="00BF38B8">
        <w:tab/>
        <w:t>(19)</w:t>
      </w:r>
    </w:p>
    <w:p w:rsidR="00F56D25" w:rsidRPr="00BF38B8" w:rsidRDefault="00F56D25" w:rsidP="00823907">
      <w:pPr>
        <w:tabs>
          <w:tab w:val="left" w:pos="2880"/>
          <w:tab w:val="left" w:pos="4140"/>
          <w:tab w:val="right" w:pos="8222"/>
        </w:tabs>
        <w:spacing w:line="360" w:lineRule="auto"/>
      </w:pPr>
      <w:r w:rsidRPr="00BF38B8">
        <w:t xml:space="preserve">Η σύγκριση των σχέσεων (16) έως (19) δίνει με </w:t>
      </w:r>
      <w:r w:rsidRPr="004B4072">
        <w:rPr>
          <w:b/>
        </w:rPr>
        <w:t>επιχειρήματα</w:t>
      </w:r>
      <w:r w:rsidRPr="00BF38B8">
        <w:t xml:space="preserve"> </w:t>
      </w:r>
      <w:r w:rsidRPr="004B4072">
        <w:rPr>
          <w:b/>
        </w:rPr>
        <w:t>ορθογωνιότητας</w:t>
      </w:r>
      <w:r w:rsidRPr="00BF38B8">
        <w:t>:</w:t>
      </w:r>
    </w:p>
    <w:p w:rsidR="00F56D25" w:rsidRPr="00BF38B8" w:rsidRDefault="00F56D25" w:rsidP="00823907">
      <w:pPr>
        <w:tabs>
          <w:tab w:val="left" w:pos="2880"/>
          <w:tab w:val="left" w:pos="4140"/>
          <w:tab w:val="right" w:pos="8222"/>
        </w:tabs>
        <w:spacing w:line="360" w:lineRule="auto"/>
      </w:pPr>
      <w:r w:rsidRPr="00BF38B8">
        <w:rPr>
          <w:position w:val="-40"/>
        </w:rPr>
        <w:object w:dxaOrig="7180" w:dyaOrig="960">
          <v:shape id="_x0000_i1056" type="#_x0000_t75" style="width:5in;height:47.25pt" o:ole="">
            <v:imagedata r:id="rId94" o:title=""/>
          </v:shape>
          <o:OLEObject Type="Embed" ProgID="Equation.DSMT4" ShapeID="_x0000_i1056" DrawAspect="Content" ObjectID="_1428352361" r:id="rId95"/>
        </w:object>
      </w:r>
    </w:p>
    <w:p w:rsidR="00F56D25" w:rsidRPr="00BF38B8" w:rsidRDefault="00F56D25" w:rsidP="00823907">
      <w:pPr>
        <w:tabs>
          <w:tab w:val="left" w:pos="2880"/>
          <w:tab w:val="left" w:pos="4140"/>
          <w:tab w:val="right" w:pos="8222"/>
        </w:tabs>
        <w:spacing w:line="360" w:lineRule="auto"/>
      </w:pPr>
      <w:r w:rsidRPr="00BF38B8">
        <w:t xml:space="preserve">Η </w:t>
      </w:r>
      <w:r w:rsidRPr="004B4072">
        <w:rPr>
          <w:b/>
        </w:rPr>
        <w:t>λύση</w:t>
      </w:r>
      <w:r w:rsidRPr="00BF38B8">
        <w:t xml:space="preserve"> του αρχικού προβλήματος γίνεται τελικά:</w:t>
      </w:r>
    </w:p>
    <w:p w:rsidR="00F56D25" w:rsidRPr="00BF38B8" w:rsidRDefault="00F56D25" w:rsidP="00823907">
      <w:pPr>
        <w:tabs>
          <w:tab w:val="left" w:pos="2880"/>
          <w:tab w:val="left" w:pos="4140"/>
          <w:tab w:val="right" w:pos="8222"/>
        </w:tabs>
        <w:spacing w:line="360" w:lineRule="auto"/>
      </w:pPr>
      <w:r w:rsidRPr="00BF38B8">
        <w:rPr>
          <w:position w:val="-60"/>
        </w:rPr>
        <w:object w:dxaOrig="7180" w:dyaOrig="1320">
          <v:shape id="_x0000_i1057" type="#_x0000_t75" style="width:5in;height:66pt" o:ole="">
            <v:imagedata r:id="rId96" o:title=""/>
          </v:shape>
          <o:OLEObject Type="Embed" ProgID="Equation.DSMT4" ShapeID="_x0000_i1057" DrawAspect="Content" ObjectID="_1428352362" r:id="rId97"/>
        </w:object>
      </w:r>
    </w:p>
    <w:p w:rsidR="00F56D25" w:rsidRPr="00BF38B8" w:rsidRDefault="00F56D25" w:rsidP="00823907">
      <w:pPr>
        <w:tabs>
          <w:tab w:val="left" w:pos="2880"/>
          <w:tab w:val="left" w:pos="4140"/>
          <w:tab w:val="right" w:pos="8222"/>
        </w:tabs>
        <w:spacing w:line="360" w:lineRule="auto"/>
      </w:pPr>
      <w:r w:rsidRPr="00BF38B8">
        <w:t xml:space="preserve">με συντελεστές </w:t>
      </w:r>
    </w:p>
    <w:p w:rsidR="00F56D25" w:rsidRDefault="00F56D25" w:rsidP="00823907">
      <w:pPr>
        <w:tabs>
          <w:tab w:val="left" w:pos="2880"/>
          <w:tab w:val="left" w:pos="4140"/>
          <w:tab w:val="right" w:pos="8222"/>
        </w:tabs>
        <w:spacing w:line="360" w:lineRule="auto"/>
      </w:pPr>
      <w:r w:rsidRPr="00BF38B8">
        <w:rPr>
          <w:position w:val="-24"/>
        </w:rPr>
        <w:object w:dxaOrig="3240" w:dyaOrig="720">
          <v:shape id="_x0000_i1058" type="#_x0000_t75" style="width:162pt;height:36pt" o:ole="">
            <v:imagedata r:id="rId98" o:title=""/>
          </v:shape>
          <o:OLEObject Type="Embed" ProgID="Equation.DSMT4" ShapeID="_x0000_i1058" DrawAspect="Content" ObjectID="_1428352363" r:id="rId99"/>
        </w:object>
      </w:r>
      <w:r w:rsidRPr="00BF38B8">
        <w:t xml:space="preserve"> και </w:t>
      </w:r>
      <w:r w:rsidRPr="00BF38B8">
        <w:rPr>
          <w:position w:val="-40"/>
        </w:rPr>
        <w:object w:dxaOrig="3360" w:dyaOrig="920">
          <v:shape id="_x0000_i1059" type="#_x0000_t75" style="width:168pt;height:45.75pt" o:ole="">
            <v:imagedata r:id="rId100" o:title=""/>
          </v:shape>
          <o:OLEObject Type="Embed" ProgID="Equation.DSMT4" ShapeID="_x0000_i1059" DrawAspect="Content" ObjectID="_1428352364" r:id="rId101"/>
        </w:object>
      </w:r>
    </w:p>
    <w:p w:rsidR="00FB50F0" w:rsidRDefault="00FB50F0" w:rsidP="00FB50F0">
      <w:pPr>
        <w:spacing w:line="360" w:lineRule="auto"/>
      </w:pPr>
      <w:r>
        <w:pict>
          <v:rect id="_x0000_i1060" style="width:0;height:1.5pt" o:hralign="center" o:hrstd="t" o:hr="t" fillcolor="#a0a0a0" stroked="f"/>
        </w:pict>
      </w:r>
    </w:p>
    <w:p w:rsidR="005432F1" w:rsidRDefault="005432F1" w:rsidP="00FB50F0">
      <w:pPr>
        <w:spacing w:line="360" w:lineRule="auto"/>
      </w:pPr>
      <w:r>
        <w:br w:type="page"/>
      </w:r>
    </w:p>
    <w:p w:rsidR="005432F1" w:rsidRDefault="005432F1" w:rsidP="00823907">
      <w:pPr>
        <w:tabs>
          <w:tab w:val="left" w:pos="2880"/>
          <w:tab w:val="left" w:pos="4140"/>
          <w:tab w:val="right" w:pos="8222"/>
        </w:tabs>
        <w:spacing w:line="360" w:lineRule="auto"/>
      </w:pPr>
    </w:p>
    <w:p w:rsidR="00E6446A" w:rsidRDefault="007F0A8B" w:rsidP="00BF07C8">
      <w:pPr>
        <w:pStyle w:val="1"/>
        <w:numPr>
          <w:ilvl w:val="0"/>
          <w:numId w:val="0"/>
        </w:numPr>
        <w:spacing w:after="480" w:line="360" w:lineRule="auto"/>
        <w:ind w:left="432"/>
        <w:rPr>
          <w:noProof/>
        </w:rPr>
      </w:pPr>
      <w:bookmarkStart w:id="40" w:name="_Toc354603804"/>
      <w:bookmarkStart w:id="41" w:name="Index"/>
      <w:bookmarkEnd w:id="41"/>
      <w:r>
        <w:t>Ευρετήριο Περιεχομένων</w:t>
      </w:r>
      <w:bookmarkEnd w:id="40"/>
      <w:r w:rsidR="000D6879">
        <w:fldChar w:fldCharType="begin"/>
      </w:r>
      <w:r w:rsidR="00BF07C8">
        <w:instrText xml:space="preserve"> INDEX \e "</w:instrText>
      </w:r>
      <w:r w:rsidR="00BF07C8">
        <w:tab/>
        <w:instrText xml:space="preserve">" \c "2" \z "1032" </w:instrText>
      </w:r>
      <w:r w:rsidR="000D6879">
        <w:fldChar w:fldCharType="separate"/>
      </w:r>
    </w:p>
    <w:p w:rsidR="00E6446A" w:rsidRDefault="00E6446A" w:rsidP="00BF07C8">
      <w:pPr>
        <w:pStyle w:val="1"/>
        <w:numPr>
          <w:ilvl w:val="0"/>
          <w:numId w:val="0"/>
        </w:numPr>
        <w:spacing w:after="480" w:line="360" w:lineRule="auto"/>
        <w:ind w:left="432"/>
        <w:rPr>
          <w:noProof/>
        </w:rPr>
        <w:sectPr w:rsidR="00E6446A" w:rsidSect="00E6446A">
          <w:footerReference w:type="default" r:id="rId102"/>
          <w:type w:val="continuous"/>
          <w:pgSz w:w="11906" w:h="16838"/>
          <w:pgMar w:top="1440" w:right="1800" w:bottom="1440" w:left="1800" w:header="708" w:footer="708" w:gutter="0"/>
          <w:cols w:space="708"/>
          <w:docGrid w:linePitch="360"/>
        </w:sectPr>
      </w:pPr>
    </w:p>
    <w:p w:rsidR="00E6446A" w:rsidRDefault="00E6446A">
      <w:pPr>
        <w:pStyle w:val="11"/>
        <w:tabs>
          <w:tab w:val="right" w:leader="dot" w:pos="3783"/>
        </w:tabs>
        <w:rPr>
          <w:noProof/>
        </w:rPr>
      </w:pPr>
      <w:r w:rsidRPr="00366E68">
        <w:rPr>
          <w:b/>
          <w:noProof/>
        </w:rPr>
        <w:lastRenderedPageBreak/>
        <w:t>1</w:t>
      </w:r>
      <w:r w:rsidRPr="00366E68">
        <w:rPr>
          <w:b/>
          <w:noProof/>
          <w:vertAlign w:val="superscript"/>
        </w:rPr>
        <w:t xml:space="preserve">η </w:t>
      </w:r>
      <w:r w:rsidRPr="00366E68">
        <w:rPr>
          <w:b/>
          <w:noProof/>
        </w:rPr>
        <w:t>Κανονική</w:t>
      </w:r>
      <w:r>
        <w:rPr>
          <w:noProof/>
        </w:rPr>
        <w:t xml:space="preserve"> </w:t>
      </w:r>
      <w:r w:rsidRPr="00366E68">
        <w:rPr>
          <w:b/>
          <w:noProof/>
        </w:rPr>
        <w:t>μορφή</w:t>
      </w:r>
      <w:r>
        <w:rPr>
          <w:noProof/>
        </w:rPr>
        <w:tab/>
        <w:t>19</w:t>
      </w:r>
    </w:p>
    <w:p w:rsidR="00E6446A" w:rsidRDefault="00E6446A">
      <w:pPr>
        <w:pStyle w:val="11"/>
        <w:tabs>
          <w:tab w:val="right" w:leader="dot" w:pos="3783"/>
        </w:tabs>
        <w:rPr>
          <w:noProof/>
        </w:rPr>
      </w:pPr>
      <w:r w:rsidRPr="00366E68">
        <w:rPr>
          <w:b/>
          <w:noProof/>
        </w:rPr>
        <w:t>2</w:t>
      </w:r>
      <w:r w:rsidRPr="00366E68">
        <w:rPr>
          <w:b/>
          <w:noProof/>
          <w:vertAlign w:val="superscript"/>
        </w:rPr>
        <w:t xml:space="preserve">η </w:t>
      </w:r>
      <w:r w:rsidRPr="00366E68">
        <w:rPr>
          <w:b/>
          <w:noProof/>
        </w:rPr>
        <w:t>Κανονική Μορφή</w:t>
      </w:r>
      <w:r>
        <w:rPr>
          <w:noProof/>
        </w:rPr>
        <w:tab/>
        <w:t>22</w:t>
      </w:r>
    </w:p>
    <w:p w:rsidR="00E6446A" w:rsidRDefault="00E6446A">
      <w:pPr>
        <w:pStyle w:val="11"/>
        <w:tabs>
          <w:tab w:val="right" w:leader="dot" w:pos="3783"/>
        </w:tabs>
        <w:rPr>
          <w:noProof/>
        </w:rPr>
      </w:pPr>
      <w:r w:rsidRPr="00366E68">
        <w:rPr>
          <w:b/>
          <w:noProof/>
        </w:rPr>
        <w:t>Dirichlet</w:t>
      </w:r>
      <w:r>
        <w:rPr>
          <w:noProof/>
        </w:rPr>
        <w:tab/>
        <w:t>8</w:t>
      </w:r>
    </w:p>
    <w:p w:rsidR="00E6446A" w:rsidRDefault="00E6446A">
      <w:pPr>
        <w:pStyle w:val="11"/>
        <w:tabs>
          <w:tab w:val="right" w:leader="dot" w:pos="3783"/>
        </w:tabs>
        <w:rPr>
          <w:noProof/>
        </w:rPr>
      </w:pPr>
      <w:r w:rsidRPr="00366E68">
        <w:rPr>
          <w:b/>
          <w:noProof/>
        </w:rPr>
        <w:t>Neumann</w:t>
      </w:r>
      <w:r>
        <w:rPr>
          <w:noProof/>
        </w:rPr>
        <w:tab/>
        <w:t>9</w:t>
      </w:r>
    </w:p>
    <w:p w:rsidR="00E6446A" w:rsidRDefault="00E6446A">
      <w:pPr>
        <w:pStyle w:val="11"/>
        <w:tabs>
          <w:tab w:val="right" w:leader="dot" w:pos="3783"/>
        </w:tabs>
        <w:rPr>
          <w:noProof/>
        </w:rPr>
      </w:pPr>
      <w:r w:rsidRPr="00366E68">
        <w:rPr>
          <w:b/>
          <w:noProof/>
        </w:rPr>
        <w:t>Robin</w:t>
      </w:r>
      <w:r>
        <w:rPr>
          <w:noProof/>
        </w:rPr>
        <w:tab/>
        <w:t>9</w:t>
      </w:r>
    </w:p>
    <w:p w:rsidR="00E6446A" w:rsidRDefault="00E6446A">
      <w:pPr>
        <w:pStyle w:val="11"/>
        <w:tabs>
          <w:tab w:val="right" w:leader="dot" w:pos="3783"/>
        </w:tabs>
        <w:rPr>
          <w:noProof/>
        </w:rPr>
      </w:pPr>
      <w:r w:rsidRPr="00366E68">
        <w:rPr>
          <w:b/>
          <w:noProof/>
        </w:rPr>
        <w:t>Sturm-Liouville</w:t>
      </w:r>
      <w:r>
        <w:rPr>
          <w:noProof/>
        </w:rPr>
        <w:tab/>
        <w:t>50</w:t>
      </w:r>
    </w:p>
    <w:p w:rsidR="00E6446A" w:rsidRDefault="00E6446A">
      <w:pPr>
        <w:pStyle w:val="11"/>
        <w:tabs>
          <w:tab w:val="right" w:leader="dot" w:pos="3783"/>
        </w:tabs>
        <w:rPr>
          <w:noProof/>
        </w:rPr>
      </w:pPr>
      <w:r w:rsidRPr="00366E68">
        <w:rPr>
          <w:b/>
          <w:noProof/>
        </w:rPr>
        <w:t>Αρχή Duhamel</w:t>
      </w:r>
      <w:r>
        <w:rPr>
          <w:noProof/>
        </w:rPr>
        <w:tab/>
        <w:t>63</w:t>
      </w:r>
    </w:p>
    <w:p w:rsidR="00E6446A" w:rsidRDefault="00E6446A">
      <w:pPr>
        <w:pStyle w:val="11"/>
        <w:tabs>
          <w:tab w:val="right" w:leader="dot" w:pos="3783"/>
        </w:tabs>
        <w:rPr>
          <w:noProof/>
        </w:rPr>
      </w:pPr>
      <w:r w:rsidRPr="00366E68">
        <w:rPr>
          <w:b/>
          <w:noProof/>
        </w:rPr>
        <w:t>Αρχή της αιτιότητας</w:t>
      </w:r>
      <w:r>
        <w:rPr>
          <w:noProof/>
        </w:rPr>
        <w:tab/>
        <w:t>39</w:t>
      </w:r>
    </w:p>
    <w:p w:rsidR="00E6446A" w:rsidRDefault="00E6446A">
      <w:pPr>
        <w:pStyle w:val="11"/>
        <w:tabs>
          <w:tab w:val="right" w:leader="dot" w:pos="3783"/>
        </w:tabs>
        <w:rPr>
          <w:noProof/>
        </w:rPr>
      </w:pPr>
      <w:r w:rsidRPr="00366E68">
        <w:rPr>
          <w:b/>
          <w:noProof/>
        </w:rPr>
        <w:t>Αρχή της επαλληλίας</w:t>
      </w:r>
      <w:r>
        <w:rPr>
          <w:noProof/>
        </w:rPr>
        <w:tab/>
        <w:t>53</w:t>
      </w:r>
    </w:p>
    <w:p w:rsidR="00E6446A" w:rsidRDefault="00E6446A">
      <w:pPr>
        <w:pStyle w:val="11"/>
        <w:tabs>
          <w:tab w:val="right" w:leader="dot" w:pos="3783"/>
        </w:tabs>
        <w:rPr>
          <w:noProof/>
        </w:rPr>
      </w:pPr>
      <w:r w:rsidRPr="00366E68">
        <w:rPr>
          <w:b/>
          <w:noProof/>
        </w:rPr>
        <w:t>Αρχικές Συνθήκες</w:t>
      </w:r>
      <w:r>
        <w:rPr>
          <w:noProof/>
        </w:rPr>
        <w:tab/>
        <w:t>7</w:t>
      </w:r>
    </w:p>
    <w:p w:rsidR="00E6446A" w:rsidRDefault="00E6446A">
      <w:pPr>
        <w:pStyle w:val="11"/>
        <w:tabs>
          <w:tab w:val="right" w:leader="dot" w:pos="3783"/>
        </w:tabs>
        <w:rPr>
          <w:noProof/>
        </w:rPr>
      </w:pPr>
      <w:r w:rsidRPr="00366E68">
        <w:rPr>
          <w:b/>
          <w:noProof/>
        </w:rPr>
        <w:t>Βοηθητικές Συνθήκες</w:t>
      </w:r>
      <w:r>
        <w:rPr>
          <w:noProof/>
        </w:rPr>
        <w:tab/>
        <w:t>7, 8, 11</w:t>
      </w:r>
    </w:p>
    <w:p w:rsidR="00E6446A" w:rsidRDefault="00E6446A">
      <w:pPr>
        <w:pStyle w:val="11"/>
        <w:tabs>
          <w:tab w:val="right" w:leader="dot" w:pos="3783"/>
        </w:tabs>
        <w:rPr>
          <w:noProof/>
        </w:rPr>
      </w:pPr>
      <w:r w:rsidRPr="00366E68">
        <w:rPr>
          <w:b/>
          <w:noProof/>
        </w:rPr>
        <w:t>Γενική λύση</w:t>
      </w:r>
      <w:r>
        <w:rPr>
          <w:noProof/>
        </w:rPr>
        <w:tab/>
        <w:t>7</w:t>
      </w:r>
    </w:p>
    <w:p w:rsidR="00E6446A" w:rsidRDefault="00E6446A">
      <w:pPr>
        <w:pStyle w:val="11"/>
        <w:tabs>
          <w:tab w:val="right" w:leader="dot" w:pos="3783"/>
        </w:tabs>
        <w:rPr>
          <w:noProof/>
        </w:rPr>
      </w:pPr>
      <w:r w:rsidRPr="00366E68">
        <w:rPr>
          <w:b/>
          <w:noProof/>
        </w:rPr>
        <w:t>Γενική μορφή</w:t>
      </w:r>
      <w:r>
        <w:rPr>
          <w:noProof/>
        </w:rPr>
        <w:tab/>
        <w:t>3</w:t>
      </w:r>
    </w:p>
    <w:p w:rsidR="00E6446A" w:rsidRDefault="00E6446A">
      <w:pPr>
        <w:pStyle w:val="11"/>
        <w:tabs>
          <w:tab w:val="right" w:leader="dot" w:pos="3783"/>
        </w:tabs>
        <w:rPr>
          <w:noProof/>
        </w:rPr>
      </w:pPr>
      <w:r w:rsidRPr="00366E68">
        <w:rPr>
          <w:b/>
          <w:noProof/>
        </w:rPr>
        <w:t>Γραμμικότητα</w:t>
      </w:r>
      <w:r>
        <w:rPr>
          <w:noProof/>
        </w:rPr>
        <w:tab/>
        <w:t>4</w:t>
      </w:r>
    </w:p>
    <w:p w:rsidR="00E6446A" w:rsidRDefault="00E6446A">
      <w:pPr>
        <w:pStyle w:val="11"/>
        <w:tabs>
          <w:tab w:val="right" w:leader="dot" w:pos="3783"/>
        </w:tabs>
        <w:rPr>
          <w:noProof/>
        </w:rPr>
      </w:pPr>
      <w:r w:rsidRPr="00366E68">
        <w:rPr>
          <w:b/>
          <w:noProof/>
        </w:rPr>
        <w:t>Δεδομένα</w:t>
      </w:r>
      <w:r>
        <w:rPr>
          <w:noProof/>
        </w:rPr>
        <w:tab/>
        <w:t>10</w:t>
      </w:r>
    </w:p>
    <w:p w:rsidR="00E6446A" w:rsidRDefault="00E6446A">
      <w:pPr>
        <w:pStyle w:val="11"/>
        <w:tabs>
          <w:tab w:val="right" w:leader="dot" w:pos="3783"/>
        </w:tabs>
        <w:rPr>
          <w:noProof/>
        </w:rPr>
      </w:pPr>
      <w:r w:rsidRPr="00366E68">
        <w:rPr>
          <w:b/>
          <w:noProof/>
        </w:rPr>
        <w:t>Διακρίνουσα Δ</w:t>
      </w:r>
      <w:r>
        <w:rPr>
          <w:noProof/>
        </w:rPr>
        <w:tab/>
        <w:t>13</w:t>
      </w:r>
    </w:p>
    <w:p w:rsidR="00E6446A" w:rsidRDefault="00E6446A">
      <w:pPr>
        <w:pStyle w:val="11"/>
        <w:tabs>
          <w:tab w:val="right" w:leader="dot" w:pos="3783"/>
        </w:tabs>
        <w:rPr>
          <w:noProof/>
        </w:rPr>
      </w:pPr>
      <w:r w:rsidRPr="00366E68">
        <w:rPr>
          <w:b/>
          <w:noProof/>
        </w:rPr>
        <w:t>Ελλειπτική ΜΔΕ</w:t>
      </w:r>
      <w:r>
        <w:rPr>
          <w:noProof/>
        </w:rPr>
        <w:tab/>
        <w:t>13</w:t>
      </w:r>
    </w:p>
    <w:p w:rsidR="00E6446A" w:rsidRDefault="00E6446A">
      <w:pPr>
        <w:pStyle w:val="11"/>
        <w:tabs>
          <w:tab w:val="right" w:leader="dot" w:pos="3783"/>
        </w:tabs>
        <w:rPr>
          <w:noProof/>
        </w:rPr>
      </w:pPr>
      <w:r w:rsidRPr="00366E68">
        <w:rPr>
          <w:b/>
          <w:noProof/>
        </w:rPr>
        <w:t>Ενέργεια</w:t>
      </w:r>
      <w:r>
        <w:rPr>
          <w:noProof/>
        </w:rPr>
        <w:tab/>
        <w:t>42</w:t>
      </w:r>
    </w:p>
    <w:p w:rsidR="00E6446A" w:rsidRDefault="00E6446A">
      <w:pPr>
        <w:pStyle w:val="11"/>
        <w:tabs>
          <w:tab w:val="right" w:leader="dot" w:pos="3783"/>
        </w:tabs>
        <w:rPr>
          <w:noProof/>
        </w:rPr>
      </w:pPr>
      <w:r w:rsidRPr="00366E68">
        <w:rPr>
          <w:b/>
          <w:noProof/>
        </w:rPr>
        <w:t>Επίπεδα κύματα</w:t>
      </w:r>
      <w:r>
        <w:rPr>
          <w:noProof/>
        </w:rPr>
        <w:tab/>
        <w:t>58</w:t>
      </w:r>
    </w:p>
    <w:p w:rsidR="00E6446A" w:rsidRDefault="00E6446A">
      <w:pPr>
        <w:pStyle w:val="11"/>
        <w:tabs>
          <w:tab w:val="right" w:leader="dot" w:pos="3783"/>
        </w:tabs>
        <w:rPr>
          <w:noProof/>
        </w:rPr>
      </w:pPr>
      <w:r w:rsidRPr="00366E68">
        <w:rPr>
          <w:b/>
          <w:noProof/>
        </w:rPr>
        <w:t>Ευστάθεια</w:t>
      </w:r>
      <w:r>
        <w:rPr>
          <w:noProof/>
        </w:rPr>
        <w:tab/>
        <w:t>10</w:t>
      </w:r>
    </w:p>
    <w:p w:rsidR="00E6446A" w:rsidRDefault="00E6446A">
      <w:pPr>
        <w:pStyle w:val="11"/>
        <w:tabs>
          <w:tab w:val="right" w:leader="dot" w:pos="3783"/>
        </w:tabs>
        <w:rPr>
          <w:noProof/>
        </w:rPr>
      </w:pPr>
      <w:r w:rsidRPr="00366E68">
        <w:rPr>
          <w:b/>
          <w:noProof/>
        </w:rPr>
        <w:t>Ημι – γραμμική ΜΔΕ</w:t>
      </w:r>
      <w:r>
        <w:rPr>
          <w:noProof/>
        </w:rPr>
        <w:tab/>
        <w:t>5</w:t>
      </w:r>
    </w:p>
    <w:p w:rsidR="00E6446A" w:rsidRDefault="00E6446A">
      <w:pPr>
        <w:pStyle w:val="11"/>
        <w:tabs>
          <w:tab w:val="right" w:leader="dot" w:pos="3783"/>
        </w:tabs>
        <w:rPr>
          <w:noProof/>
        </w:rPr>
      </w:pPr>
      <w:r w:rsidRPr="00366E68">
        <w:rPr>
          <w:b/>
          <w:noProof/>
        </w:rPr>
        <w:t>Ιδιάζουσα</w:t>
      </w:r>
      <w:r>
        <w:rPr>
          <w:noProof/>
        </w:rPr>
        <w:t xml:space="preserve"> </w:t>
      </w:r>
      <w:r w:rsidRPr="00366E68">
        <w:rPr>
          <w:b/>
          <w:noProof/>
        </w:rPr>
        <w:t>λύση</w:t>
      </w:r>
      <w:r>
        <w:rPr>
          <w:noProof/>
        </w:rPr>
        <w:tab/>
        <w:t>7</w:t>
      </w:r>
    </w:p>
    <w:p w:rsidR="00E6446A" w:rsidRDefault="00E6446A">
      <w:pPr>
        <w:pStyle w:val="11"/>
        <w:tabs>
          <w:tab w:val="right" w:leader="dot" w:pos="3783"/>
        </w:tabs>
        <w:rPr>
          <w:noProof/>
        </w:rPr>
      </w:pPr>
      <w:r w:rsidRPr="00366E68">
        <w:rPr>
          <w:b/>
          <w:noProof/>
        </w:rPr>
        <w:t>Ιδιομορφές ταλάντωσης</w:t>
      </w:r>
      <w:r>
        <w:rPr>
          <w:noProof/>
        </w:rPr>
        <w:tab/>
        <w:t>55</w:t>
      </w:r>
    </w:p>
    <w:p w:rsidR="00E6446A" w:rsidRDefault="00E6446A">
      <w:pPr>
        <w:pStyle w:val="11"/>
        <w:tabs>
          <w:tab w:val="right" w:leader="dot" w:pos="3783"/>
        </w:tabs>
        <w:rPr>
          <w:noProof/>
        </w:rPr>
      </w:pPr>
      <w:r w:rsidRPr="00366E68">
        <w:rPr>
          <w:b/>
          <w:noProof/>
        </w:rPr>
        <w:t>Ιδιοτιμές</w:t>
      </w:r>
      <w:r>
        <w:rPr>
          <w:noProof/>
        </w:rPr>
        <w:tab/>
        <w:t>52</w:t>
      </w:r>
    </w:p>
    <w:p w:rsidR="00E6446A" w:rsidRDefault="00E6446A">
      <w:pPr>
        <w:pStyle w:val="11"/>
        <w:tabs>
          <w:tab w:val="right" w:leader="dot" w:pos="3783"/>
        </w:tabs>
        <w:rPr>
          <w:noProof/>
        </w:rPr>
      </w:pPr>
      <w:r w:rsidRPr="00366E68">
        <w:rPr>
          <w:b/>
          <w:noProof/>
        </w:rPr>
        <w:t>Ιδιοτιμή</w:t>
      </w:r>
      <w:r>
        <w:rPr>
          <w:noProof/>
        </w:rPr>
        <w:tab/>
        <w:t>15</w:t>
      </w:r>
    </w:p>
    <w:p w:rsidR="00E6446A" w:rsidRDefault="00E6446A">
      <w:pPr>
        <w:pStyle w:val="11"/>
        <w:tabs>
          <w:tab w:val="right" w:leader="dot" w:pos="3783"/>
        </w:tabs>
        <w:rPr>
          <w:noProof/>
        </w:rPr>
      </w:pPr>
      <w:r w:rsidRPr="00366E68">
        <w:rPr>
          <w:b/>
          <w:noProof/>
        </w:rPr>
        <w:t>Καλά διατυπωμένο ΠΑΣΤ</w:t>
      </w:r>
      <w:r>
        <w:rPr>
          <w:noProof/>
        </w:rPr>
        <w:tab/>
        <w:t>10</w:t>
      </w:r>
    </w:p>
    <w:p w:rsidR="00E6446A" w:rsidRDefault="00E6446A">
      <w:pPr>
        <w:pStyle w:val="11"/>
        <w:tabs>
          <w:tab w:val="right" w:leader="dot" w:pos="3783"/>
        </w:tabs>
        <w:rPr>
          <w:noProof/>
        </w:rPr>
      </w:pPr>
      <w:r w:rsidRPr="00366E68">
        <w:rPr>
          <w:b/>
          <w:noProof/>
        </w:rPr>
        <w:t>Κλασική</w:t>
      </w:r>
      <w:r>
        <w:rPr>
          <w:noProof/>
        </w:rPr>
        <w:t xml:space="preserve"> </w:t>
      </w:r>
      <w:r w:rsidRPr="00366E68">
        <w:rPr>
          <w:b/>
          <w:noProof/>
        </w:rPr>
        <w:t>λύση</w:t>
      </w:r>
      <w:r>
        <w:rPr>
          <w:noProof/>
        </w:rPr>
        <w:tab/>
        <w:t>6</w:t>
      </w:r>
    </w:p>
    <w:p w:rsidR="00E6446A" w:rsidRDefault="00E6446A">
      <w:pPr>
        <w:pStyle w:val="11"/>
        <w:tabs>
          <w:tab w:val="right" w:leader="dot" w:pos="3783"/>
        </w:tabs>
        <w:rPr>
          <w:noProof/>
        </w:rPr>
      </w:pPr>
      <w:r w:rsidRPr="00366E68">
        <w:rPr>
          <w:b/>
          <w:noProof/>
        </w:rPr>
        <w:t>Κυματικός αριθμός</w:t>
      </w:r>
      <w:r>
        <w:rPr>
          <w:noProof/>
        </w:rPr>
        <w:tab/>
        <w:t>55</w:t>
      </w:r>
    </w:p>
    <w:p w:rsidR="00E6446A" w:rsidRDefault="00E6446A">
      <w:pPr>
        <w:pStyle w:val="11"/>
        <w:tabs>
          <w:tab w:val="right" w:leader="dot" w:pos="3783"/>
        </w:tabs>
        <w:rPr>
          <w:noProof/>
        </w:rPr>
      </w:pPr>
      <w:r w:rsidRPr="00366E68">
        <w:rPr>
          <w:b/>
          <w:noProof/>
        </w:rPr>
        <w:t>Λύση d’ Alembert</w:t>
      </w:r>
      <w:r>
        <w:rPr>
          <w:noProof/>
        </w:rPr>
        <w:tab/>
        <w:t>35</w:t>
      </w:r>
    </w:p>
    <w:p w:rsidR="00E6446A" w:rsidRDefault="00E6446A">
      <w:pPr>
        <w:pStyle w:val="11"/>
        <w:tabs>
          <w:tab w:val="right" w:leader="dot" w:pos="3783"/>
        </w:tabs>
        <w:rPr>
          <w:noProof/>
        </w:rPr>
      </w:pPr>
      <w:r w:rsidRPr="00366E68">
        <w:rPr>
          <w:b/>
          <w:noProof/>
        </w:rPr>
        <w:t>Μεικτού τύπου ΜΔΕ</w:t>
      </w:r>
      <w:r>
        <w:rPr>
          <w:noProof/>
        </w:rPr>
        <w:tab/>
        <w:t>13</w:t>
      </w:r>
    </w:p>
    <w:p w:rsidR="00E6446A" w:rsidRDefault="00E6446A">
      <w:pPr>
        <w:pStyle w:val="11"/>
        <w:tabs>
          <w:tab w:val="right" w:leader="dot" w:pos="3783"/>
        </w:tabs>
        <w:rPr>
          <w:noProof/>
        </w:rPr>
      </w:pPr>
      <w:r w:rsidRPr="00366E68">
        <w:rPr>
          <w:b/>
          <w:noProof/>
        </w:rPr>
        <w:lastRenderedPageBreak/>
        <w:t>Μετασχηματισμός Fourier</w:t>
      </w:r>
      <w:r>
        <w:rPr>
          <w:noProof/>
        </w:rPr>
        <w:tab/>
        <w:t>48</w:t>
      </w:r>
    </w:p>
    <w:p w:rsidR="00E6446A" w:rsidRDefault="00E6446A">
      <w:pPr>
        <w:pStyle w:val="11"/>
        <w:tabs>
          <w:tab w:val="right" w:leader="dot" w:pos="3783"/>
        </w:tabs>
        <w:rPr>
          <w:noProof/>
        </w:rPr>
      </w:pPr>
      <w:r w:rsidRPr="00366E68">
        <w:rPr>
          <w:b/>
          <w:noProof/>
        </w:rPr>
        <w:t>Μετασχηματισμός Laplace</w:t>
      </w:r>
      <w:r>
        <w:rPr>
          <w:noProof/>
        </w:rPr>
        <w:tab/>
        <w:t>59</w:t>
      </w:r>
    </w:p>
    <w:p w:rsidR="00E6446A" w:rsidRDefault="00E6446A">
      <w:pPr>
        <w:pStyle w:val="11"/>
        <w:tabs>
          <w:tab w:val="right" w:leader="dot" w:pos="3783"/>
        </w:tabs>
        <w:rPr>
          <w:noProof/>
        </w:rPr>
      </w:pPr>
      <w:r w:rsidRPr="00366E68">
        <w:rPr>
          <w:b/>
          <w:noProof/>
        </w:rPr>
        <w:t>Ομογενή</w:t>
      </w:r>
      <w:r>
        <w:rPr>
          <w:noProof/>
        </w:rPr>
        <w:t>ς ΜΔΕ</w:t>
      </w:r>
      <w:r>
        <w:rPr>
          <w:noProof/>
        </w:rPr>
        <w:tab/>
        <w:t>6</w:t>
      </w:r>
    </w:p>
    <w:p w:rsidR="00E6446A" w:rsidRDefault="00E6446A">
      <w:pPr>
        <w:pStyle w:val="11"/>
        <w:tabs>
          <w:tab w:val="right" w:leader="dot" w:pos="3783"/>
        </w:tabs>
        <w:rPr>
          <w:noProof/>
        </w:rPr>
      </w:pPr>
      <w:r w:rsidRPr="00366E68">
        <w:rPr>
          <w:b/>
          <w:noProof/>
        </w:rPr>
        <w:t>Ορθογωνιότητα</w:t>
      </w:r>
      <w:r>
        <w:rPr>
          <w:noProof/>
        </w:rPr>
        <w:tab/>
        <w:t>53</w:t>
      </w:r>
    </w:p>
    <w:p w:rsidR="00E6446A" w:rsidRDefault="00E6446A">
      <w:pPr>
        <w:pStyle w:val="11"/>
        <w:tabs>
          <w:tab w:val="right" w:leader="dot" w:pos="3783"/>
        </w:tabs>
        <w:rPr>
          <w:noProof/>
        </w:rPr>
      </w:pPr>
      <w:r w:rsidRPr="00366E68">
        <w:rPr>
          <w:b/>
          <w:noProof/>
        </w:rPr>
        <w:t>Παραβολική ΜΔΕ</w:t>
      </w:r>
      <w:r>
        <w:rPr>
          <w:noProof/>
        </w:rPr>
        <w:tab/>
        <w:t>13</w:t>
      </w:r>
    </w:p>
    <w:p w:rsidR="00E6446A" w:rsidRDefault="00E6446A">
      <w:pPr>
        <w:pStyle w:val="11"/>
        <w:tabs>
          <w:tab w:val="right" w:leader="dot" w:pos="3783"/>
        </w:tabs>
        <w:rPr>
          <w:noProof/>
        </w:rPr>
      </w:pPr>
      <w:r w:rsidRPr="00366E68">
        <w:rPr>
          <w:b/>
          <w:noProof/>
        </w:rPr>
        <w:t>Πεδίο Εξάρτησης</w:t>
      </w:r>
      <w:r>
        <w:rPr>
          <w:noProof/>
        </w:rPr>
        <w:tab/>
        <w:t>38</w:t>
      </w:r>
    </w:p>
    <w:p w:rsidR="00E6446A" w:rsidRDefault="00E6446A">
      <w:pPr>
        <w:pStyle w:val="11"/>
        <w:tabs>
          <w:tab w:val="right" w:leader="dot" w:pos="3783"/>
        </w:tabs>
        <w:rPr>
          <w:noProof/>
        </w:rPr>
      </w:pPr>
      <w:r w:rsidRPr="00366E68">
        <w:rPr>
          <w:b/>
          <w:noProof/>
        </w:rPr>
        <w:t>Πεδίο Επιρροής</w:t>
      </w:r>
      <w:r>
        <w:rPr>
          <w:noProof/>
        </w:rPr>
        <w:tab/>
        <w:t>39</w:t>
      </w:r>
    </w:p>
    <w:p w:rsidR="00E6446A" w:rsidRDefault="00E6446A">
      <w:pPr>
        <w:pStyle w:val="11"/>
        <w:tabs>
          <w:tab w:val="right" w:leader="dot" w:pos="3783"/>
        </w:tabs>
        <w:rPr>
          <w:noProof/>
        </w:rPr>
      </w:pPr>
      <w:r w:rsidRPr="00366E68">
        <w:rPr>
          <w:b/>
          <w:noProof/>
        </w:rPr>
        <w:t>Πηγή</w:t>
      </w:r>
      <w:r>
        <w:rPr>
          <w:noProof/>
        </w:rPr>
        <w:tab/>
        <w:t>6</w:t>
      </w:r>
    </w:p>
    <w:p w:rsidR="00E6446A" w:rsidRDefault="00E6446A">
      <w:pPr>
        <w:pStyle w:val="11"/>
        <w:tabs>
          <w:tab w:val="right" w:leader="dot" w:pos="3783"/>
        </w:tabs>
        <w:rPr>
          <w:noProof/>
        </w:rPr>
      </w:pPr>
      <w:r w:rsidRPr="00366E68">
        <w:rPr>
          <w:b/>
          <w:noProof/>
        </w:rPr>
        <w:t>Πίνακας των συντελεστών</w:t>
      </w:r>
      <w:r>
        <w:rPr>
          <w:noProof/>
        </w:rPr>
        <w:tab/>
        <w:t>15</w:t>
      </w:r>
    </w:p>
    <w:p w:rsidR="00E6446A" w:rsidRDefault="00E6446A">
      <w:pPr>
        <w:pStyle w:val="11"/>
        <w:tabs>
          <w:tab w:val="right" w:leader="dot" w:pos="3783"/>
        </w:tabs>
        <w:rPr>
          <w:noProof/>
        </w:rPr>
      </w:pPr>
      <w:r w:rsidRPr="00366E68">
        <w:rPr>
          <w:b/>
          <w:noProof/>
        </w:rPr>
        <w:t>Πλήθος των μεταβλητών</w:t>
      </w:r>
      <w:r>
        <w:rPr>
          <w:noProof/>
        </w:rPr>
        <w:tab/>
        <w:t>4</w:t>
      </w:r>
    </w:p>
    <w:p w:rsidR="00E6446A" w:rsidRDefault="00E6446A">
      <w:pPr>
        <w:pStyle w:val="11"/>
        <w:tabs>
          <w:tab w:val="right" w:leader="dot" w:pos="3783"/>
        </w:tabs>
        <w:rPr>
          <w:noProof/>
        </w:rPr>
      </w:pPr>
      <w:r w:rsidRPr="00366E68">
        <w:rPr>
          <w:b/>
          <w:noProof/>
        </w:rPr>
        <w:t>Πρόβλημα Cauchy</w:t>
      </w:r>
      <w:r>
        <w:rPr>
          <w:noProof/>
        </w:rPr>
        <w:tab/>
        <w:t>8</w:t>
      </w:r>
    </w:p>
    <w:p w:rsidR="00E6446A" w:rsidRDefault="00E6446A">
      <w:pPr>
        <w:pStyle w:val="11"/>
        <w:tabs>
          <w:tab w:val="right" w:leader="dot" w:pos="3783"/>
        </w:tabs>
        <w:rPr>
          <w:noProof/>
        </w:rPr>
      </w:pPr>
      <w:r w:rsidRPr="00366E68">
        <w:rPr>
          <w:b/>
          <w:noProof/>
        </w:rPr>
        <w:t>Στάσιμα</w:t>
      </w:r>
      <w:r>
        <w:rPr>
          <w:noProof/>
        </w:rPr>
        <w:t xml:space="preserve"> </w:t>
      </w:r>
      <w:r w:rsidRPr="00366E68">
        <w:rPr>
          <w:b/>
          <w:noProof/>
        </w:rPr>
        <w:t>κύματα</w:t>
      </w:r>
      <w:r>
        <w:rPr>
          <w:noProof/>
        </w:rPr>
        <w:tab/>
        <w:t>51</w:t>
      </w:r>
    </w:p>
    <w:p w:rsidR="00E6446A" w:rsidRDefault="00E6446A">
      <w:pPr>
        <w:pStyle w:val="11"/>
        <w:tabs>
          <w:tab w:val="right" w:leader="dot" w:pos="3783"/>
        </w:tabs>
        <w:rPr>
          <w:noProof/>
        </w:rPr>
      </w:pPr>
      <w:r w:rsidRPr="00366E68">
        <w:rPr>
          <w:b/>
          <w:noProof/>
        </w:rPr>
        <w:t>Συναρτήσεις βάσης</w:t>
      </w:r>
      <w:r>
        <w:rPr>
          <w:noProof/>
        </w:rPr>
        <w:tab/>
        <w:t>57</w:t>
      </w:r>
    </w:p>
    <w:p w:rsidR="00E6446A" w:rsidRDefault="00E6446A">
      <w:pPr>
        <w:pStyle w:val="11"/>
        <w:tabs>
          <w:tab w:val="right" w:leader="dot" w:pos="3783"/>
        </w:tabs>
        <w:rPr>
          <w:noProof/>
        </w:rPr>
      </w:pPr>
      <w:r w:rsidRPr="00366E68">
        <w:rPr>
          <w:b/>
          <w:noProof/>
        </w:rPr>
        <w:t>Συνέλιξη</w:t>
      </w:r>
      <w:r>
        <w:rPr>
          <w:noProof/>
        </w:rPr>
        <w:tab/>
        <w:t>48</w:t>
      </w:r>
    </w:p>
    <w:p w:rsidR="00E6446A" w:rsidRDefault="00E6446A">
      <w:pPr>
        <w:pStyle w:val="11"/>
        <w:tabs>
          <w:tab w:val="right" w:leader="dot" w:pos="3783"/>
        </w:tabs>
        <w:rPr>
          <w:noProof/>
        </w:rPr>
      </w:pPr>
      <w:r w:rsidRPr="00366E68">
        <w:rPr>
          <w:b/>
          <w:noProof/>
        </w:rPr>
        <w:t>Συνοριακές Συνθήκες</w:t>
      </w:r>
      <w:r>
        <w:rPr>
          <w:noProof/>
        </w:rPr>
        <w:tab/>
        <w:t>8</w:t>
      </w:r>
    </w:p>
    <w:p w:rsidR="00E6446A" w:rsidRDefault="00E6446A">
      <w:pPr>
        <w:pStyle w:val="11"/>
        <w:tabs>
          <w:tab w:val="right" w:leader="dot" w:pos="3783"/>
        </w:tabs>
        <w:rPr>
          <w:noProof/>
        </w:rPr>
      </w:pPr>
      <w:r w:rsidRPr="00366E68">
        <w:rPr>
          <w:b/>
          <w:noProof/>
        </w:rPr>
        <w:t>Σύνορο</w:t>
      </w:r>
      <w:r>
        <w:rPr>
          <w:noProof/>
        </w:rPr>
        <w:t xml:space="preserve"> </w:t>
      </w:r>
      <m:oMath>
        <m:r>
          <m:rPr>
            <m:sty m:val="bi"/>
          </m:rPr>
          <w:rPr>
            <w:rFonts w:ascii="Cambria Math" w:hAnsi="Cambria Math"/>
            <w:noProof/>
          </w:rPr>
          <m:t>∂Ω</m:t>
        </m:r>
      </m:oMath>
      <w:r>
        <w:rPr>
          <w:noProof/>
        </w:rPr>
        <w:tab/>
        <w:t>4</w:t>
      </w:r>
    </w:p>
    <w:p w:rsidR="00E6446A" w:rsidRDefault="00E6446A">
      <w:pPr>
        <w:pStyle w:val="11"/>
        <w:tabs>
          <w:tab w:val="right" w:leader="dot" w:pos="3783"/>
        </w:tabs>
        <w:rPr>
          <w:noProof/>
        </w:rPr>
      </w:pPr>
      <w:r w:rsidRPr="00366E68">
        <w:rPr>
          <w:b/>
          <w:noProof/>
        </w:rPr>
        <w:t>Σχεδόν γραμμική ΜΔΕ</w:t>
      </w:r>
      <w:r>
        <w:rPr>
          <w:noProof/>
        </w:rPr>
        <w:tab/>
        <w:t>5</w:t>
      </w:r>
    </w:p>
    <w:p w:rsidR="00E6446A" w:rsidRDefault="00E6446A">
      <w:pPr>
        <w:pStyle w:val="11"/>
        <w:tabs>
          <w:tab w:val="right" w:leader="dot" w:pos="3783"/>
        </w:tabs>
        <w:rPr>
          <w:noProof/>
        </w:rPr>
      </w:pPr>
      <w:r w:rsidRPr="00366E68">
        <w:rPr>
          <w:b/>
          <w:noProof/>
        </w:rPr>
        <w:t>Σχέση διασποράς</w:t>
      </w:r>
      <w:r>
        <w:rPr>
          <w:noProof/>
        </w:rPr>
        <w:tab/>
        <w:t>59</w:t>
      </w:r>
    </w:p>
    <w:p w:rsidR="00E6446A" w:rsidRDefault="00E6446A">
      <w:pPr>
        <w:pStyle w:val="11"/>
        <w:tabs>
          <w:tab w:val="right" w:leader="dot" w:pos="3783"/>
        </w:tabs>
        <w:rPr>
          <w:noProof/>
        </w:rPr>
      </w:pPr>
      <w:r w:rsidRPr="00366E68">
        <w:rPr>
          <w:b/>
          <w:noProof/>
        </w:rPr>
        <w:t>Τάξη</w:t>
      </w:r>
      <w:r>
        <w:rPr>
          <w:noProof/>
        </w:rPr>
        <w:tab/>
        <w:t>4</w:t>
      </w:r>
    </w:p>
    <w:p w:rsidR="00E6446A" w:rsidRDefault="00E6446A">
      <w:pPr>
        <w:pStyle w:val="11"/>
        <w:tabs>
          <w:tab w:val="right" w:leader="dot" w:pos="3783"/>
        </w:tabs>
        <w:rPr>
          <w:noProof/>
        </w:rPr>
      </w:pPr>
      <w:r w:rsidRPr="00366E68">
        <w:rPr>
          <w:b/>
          <w:noProof/>
        </w:rPr>
        <w:t>Ταξινόμηση</w:t>
      </w:r>
      <w:r>
        <w:rPr>
          <w:noProof/>
        </w:rPr>
        <w:tab/>
        <w:t>12, 13, 14</w:t>
      </w:r>
    </w:p>
    <w:p w:rsidR="00E6446A" w:rsidRDefault="00E6446A">
      <w:pPr>
        <w:pStyle w:val="11"/>
        <w:tabs>
          <w:tab w:val="right" w:leader="dot" w:pos="3783"/>
        </w:tabs>
        <w:rPr>
          <w:noProof/>
        </w:rPr>
      </w:pPr>
      <w:r w:rsidRPr="00366E68">
        <w:rPr>
          <w:b/>
          <w:noProof/>
        </w:rPr>
        <w:t>Ταχύτητα διάδοσης</w:t>
      </w:r>
      <w:r>
        <w:rPr>
          <w:noProof/>
        </w:rPr>
        <w:tab/>
        <w:t>30</w:t>
      </w:r>
    </w:p>
    <w:p w:rsidR="00E6446A" w:rsidRDefault="00E6446A">
      <w:pPr>
        <w:pStyle w:val="11"/>
        <w:tabs>
          <w:tab w:val="right" w:leader="dot" w:pos="3783"/>
        </w:tabs>
        <w:rPr>
          <w:noProof/>
        </w:rPr>
      </w:pPr>
      <w:r w:rsidRPr="00366E68">
        <w:rPr>
          <w:b/>
          <w:noProof/>
        </w:rPr>
        <w:t>Τόπος</w:t>
      </w:r>
      <w:r>
        <w:rPr>
          <w:noProof/>
        </w:rPr>
        <w:tab/>
        <w:t>3</w:t>
      </w:r>
    </w:p>
    <w:p w:rsidR="00E6446A" w:rsidRDefault="00E6446A">
      <w:pPr>
        <w:pStyle w:val="11"/>
        <w:tabs>
          <w:tab w:val="right" w:leader="dot" w:pos="3783"/>
        </w:tabs>
        <w:rPr>
          <w:noProof/>
        </w:rPr>
      </w:pPr>
      <w:r w:rsidRPr="00366E68">
        <w:rPr>
          <w:b/>
          <w:noProof/>
        </w:rPr>
        <w:t>Τρέχον</w:t>
      </w:r>
      <w:r>
        <w:rPr>
          <w:noProof/>
        </w:rPr>
        <w:t xml:space="preserve"> </w:t>
      </w:r>
      <w:r w:rsidRPr="00366E68">
        <w:rPr>
          <w:b/>
          <w:noProof/>
        </w:rPr>
        <w:t>(οδεύον ) κύμα</w:t>
      </w:r>
      <w:r>
        <w:rPr>
          <w:noProof/>
        </w:rPr>
        <w:tab/>
        <w:t>32</w:t>
      </w:r>
    </w:p>
    <w:p w:rsidR="00E6446A" w:rsidRDefault="00E6446A">
      <w:pPr>
        <w:pStyle w:val="11"/>
        <w:tabs>
          <w:tab w:val="right" w:leader="dot" w:pos="3783"/>
        </w:tabs>
        <w:rPr>
          <w:noProof/>
        </w:rPr>
      </w:pPr>
      <w:r w:rsidRPr="00366E68">
        <w:rPr>
          <w:b/>
          <w:noProof/>
        </w:rPr>
        <w:t>Υπερβολική ΜΔΕ</w:t>
      </w:r>
      <w:r>
        <w:rPr>
          <w:noProof/>
        </w:rPr>
        <w:tab/>
        <w:t>13</w:t>
      </w:r>
    </w:p>
    <w:p w:rsidR="00E6446A" w:rsidRDefault="00E6446A">
      <w:pPr>
        <w:pStyle w:val="11"/>
        <w:tabs>
          <w:tab w:val="right" w:leader="dot" w:pos="3783"/>
        </w:tabs>
        <w:rPr>
          <w:noProof/>
        </w:rPr>
      </w:pPr>
      <w:r w:rsidRPr="00366E68">
        <w:rPr>
          <w:b/>
          <w:noProof/>
        </w:rPr>
        <w:t>Φάση κύματος</w:t>
      </w:r>
      <w:r>
        <w:rPr>
          <w:noProof/>
        </w:rPr>
        <w:tab/>
        <w:t>32</w:t>
      </w:r>
    </w:p>
    <w:p w:rsidR="00E6446A" w:rsidRDefault="00E6446A">
      <w:pPr>
        <w:pStyle w:val="11"/>
        <w:tabs>
          <w:tab w:val="right" w:leader="dot" w:pos="3783"/>
        </w:tabs>
        <w:rPr>
          <w:noProof/>
        </w:rPr>
      </w:pPr>
      <w:r w:rsidRPr="00366E68">
        <w:rPr>
          <w:b/>
          <w:noProof/>
        </w:rPr>
        <w:t>Χαρακτηριστικές καμπύλες</w:t>
      </w:r>
      <w:r>
        <w:rPr>
          <w:noProof/>
        </w:rPr>
        <w:tab/>
        <w:t>17</w:t>
      </w:r>
    </w:p>
    <w:p w:rsidR="00E6446A" w:rsidRDefault="00E6446A">
      <w:pPr>
        <w:pStyle w:val="11"/>
        <w:tabs>
          <w:tab w:val="right" w:leader="dot" w:pos="3783"/>
        </w:tabs>
        <w:rPr>
          <w:noProof/>
        </w:rPr>
      </w:pPr>
      <w:r w:rsidRPr="00366E68">
        <w:rPr>
          <w:b/>
          <w:noProof/>
        </w:rPr>
        <w:t>Χαρακτηριστικές συντεταγμένες</w:t>
      </w:r>
      <w:r>
        <w:rPr>
          <w:noProof/>
        </w:rPr>
        <w:tab/>
        <w:t>18</w:t>
      </w:r>
    </w:p>
    <w:p w:rsidR="00E6446A" w:rsidRDefault="00E6446A">
      <w:pPr>
        <w:pStyle w:val="11"/>
        <w:tabs>
          <w:tab w:val="right" w:leader="dot" w:pos="3783"/>
        </w:tabs>
        <w:rPr>
          <w:noProof/>
        </w:rPr>
      </w:pPr>
      <w:r w:rsidRPr="00366E68">
        <w:rPr>
          <w:b/>
          <w:noProof/>
        </w:rPr>
        <w:t>Χαρακτηριστική εξίσωση</w:t>
      </w:r>
      <w:r>
        <w:rPr>
          <w:noProof/>
        </w:rPr>
        <w:tab/>
        <w:t>16</w:t>
      </w:r>
    </w:p>
    <w:p w:rsidR="00E6446A" w:rsidRDefault="00E6446A" w:rsidP="00BF07C8">
      <w:pPr>
        <w:pStyle w:val="1"/>
        <w:numPr>
          <w:ilvl w:val="0"/>
          <w:numId w:val="0"/>
        </w:numPr>
        <w:spacing w:after="480" w:line="360" w:lineRule="auto"/>
        <w:ind w:left="432"/>
        <w:rPr>
          <w:noProof/>
        </w:rPr>
        <w:sectPr w:rsidR="00E6446A" w:rsidSect="00E6446A">
          <w:type w:val="continuous"/>
          <w:pgSz w:w="11906" w:h="16838"/>
          <w:pgMar w:top="1440" w:right="1800" w:bottom="1440" w:left="1800" w:header="708" w:footer="708" w:gutter="0"/>
          <w:cols w:num="2" w:space="720"/>
          <w:docGrid w:linePitch="360"/>
        </w:sectPr>
      </w:pPr>
    </w:p>
    <w:p w:rsidR="00823907" w:rsidRDefault="000D6879" w:rsidP="00BF07C8">
      <w:pPr>
        <w:pStyle w:val="1"/>
        <w:numPr>
          <w:ilvl w:val="0"/>
          <w:numId w:val="0"/>
        </w:numPr>
        <w:spacing w:after="480" w:line="360" w:lineRule="auto"/>
        <w:ind w:left="432"/>
      </w:pPr>
      <w:r>
        <w:lastRenderedPageBreak/>
        <w:fldChar w:fldCharType="end"/>
      </w:r>
      <w:r w:rsidR="00823907">
        <w:br w:type="page"/>
      </w:r>
    </w:p>
    <w:p w:rsidR="00823907" w:rsidRPr="005D7565" w:rsidRDefault="004B4E94" w:rsidP="004B4E94">
      <w:pPr>
        <w:pStyle w:val="1"/>
        <w:numPr>
          <w:ilvl w:val="0"/>
          <w:numId w:val="0"/>
        </w:numPr>
        <w:spacing w:after="480" w:line="360" w:lineRule="auto"/>
        <w:ind w:left="432"/>
      </w:pPr>
      <w:r>
        <w:lastRenderedPageBreak/>
        <w:t>Αναφορές</w:t>
      </w:r>
    </w:p>
    <w:sdt>
      <w:sdtPr>
        <w:rPr>
          <w:b/>
          <w:bCs/>
        </w:rPr>
        <w:id w:val="523455"/>
        <w:docPartObj>
          <w:docPartGallery w:val="Bibliographies"/>
          <w:docPartUnique/>
        </w:docPartObj>
      </w:sdtPr>
      <w:sdtEndPr>
        <w:rPr>
          <w:b w:val="0"/>
          <w:bCs w:val="0"/>
        </w:rPr>
      </w:sdtEndPr>
      <w:sdtContent>
        <w:sdt>
          <w:sdtPr>
            <w:rPr>
              <w:b/>
              <w:bCs/>
            </w:rPr>
            <w:id w:val="523458"/>
            <w:docPartObj>
              <w:docPartGallery w:val="Bibliographies"/>
              <w:docPartUnique/>
            </w:docPartObj>
          </w:sdtPr>
          <w:sdtEndPr>
            <w:rPr>
              <w:b w:val="0"/>
              <w:bCs w:val="0"/>
            </w:rPr>
          </w:sdtEndPr>
          <w:sdtContent>
            <w:sdt>
              <w:sdtPr>
                <w:id w:val="523457"/>
                <w:bibliography/>
              </w:sdtPr>
              <w:sdtContent>
                <w:p w:rsidR="00F63C3C" w:rsidRPr="004B4E94" w:rsidRDefault="000D6879" w:rsidP="00F63C3C">
                  <w:pPr>
                    <w:pStyle w:val="ad"/>
                    <w:rPr>
                      <w:noProof/>
                      <w:lang w:val="en-US"/>
                    </w:rPr>
                  </w:pPr>
                  <w:r>
                    <w:fldChar w:fldCharType="begin"/>
                  </w:r>
                  <w:r w:rsidR="005A4B45" w:rsidRPr="00DF5063">
                    <w:rPr>
                      <w:lang w:val="en-US"/>
                    </w:rPr>
                    <w:instrText xml:space="preserve"> BIBLIOGRAPHY </w:instrText>
                  </w:r>
                  <w:r>
                    <w:fldChar w:fldCharType="separate"/>
                  </w:r>
                  <w:r w:rsidR="00F63C3C" w:rsidRPr="004B4E94">
                    <w:rPr>
                      <w:noProof/>
                      <w:lang w:val="en-US"/>
                    </w:rPr>
                    <w:t xml:space="preserve">Farlow, S. J. (1993). </w:t>
                  </w:r>
                  <w:r w:rsidR="00F63C3C" w:rsidRPr="004B4E94">
                    <w:rPr>
                      <w:i/>
                      <w:iCs/>
                      <w:noProof/>
                      <w:lang w:val="en-US"/>
                    </w:rPr>
                    <w:t>Partial Differential Equations for Scientists and Engineers.</w:t>
                  </w:r>
                  <w:r w:rsidR="00F63C3C" w:rsidRPr="004B4E94">
                    <w:rPr>
                      <w:noProof/>
                      <w:lang w:val="en-US"/>
                    </w:rPr>
                    <w:t xml:space="preserve"> New York: Dover Publications, Inc.</w:t>
                  </w:r>
                </w:p>
                <w:p w:rsidR="00F63C3C" w:rsidRDefault="00F63C3C" w:rsidP="00F63C3C">
                  <w:pPr>
                    <w:pStyle w:val="ad"/>
                    <w:rPr>
                      <w:noProof/>
                    </w:rPr>
                  </w:pPr>
                  <w:r w:rsidRPr="004B4E94">
                    <w:rPr>
                      <w:noProof/>
                      <w:lang w:val="en-US"/>
                    </w:rPr>
                    <w:t xml:space="preserve">Logan, J. D. (2005). </w:t>
                  </w:r>
                  <w:r>
                    <w:rPr>
                      <w:i/>
                      <w:iCs/>
                      <w:noProof/>
                    </w:rPr>
                    <w:t>Εφαρμοσμένα</w:t>
                  </w:r>
                  <w:r w:rsidRPr="004B4E94">
                    <w:rPr>
                      <w:i/>
                      <w:iCs/>
                      <w:noProof/>
                      <w:lang w:val="en-US"/>
                    </w:rPr>
                    <w:t xml:space="preserve"> </w:t>
                  </w:r>
                  <w:r>
                    <w:rPr>
                      <w:i/>
                      <w:iCs/>
                      <w:noProof/>
                    </w:rPr>
                    <w:t>Μαθηματικά</w:t>
                  </w:r>
                  <w:r w:rsidRPr="004B4E94">
                    <w:rPr>
                      <w:i/>
                      <w:iCs/>
                      <w:noProof/>
                      <w:lang w:val="en-US"/>
                    </w:rPr>
                    <w:t>.</w:t>
                  </w:r>
                  <w:r w:rsidRPr="004B4E94">
                    <w:rPr>
                      <w:noProof/>
                      <w:lang w:val="en-US"/>
                    </w:rPr>
                    <w:t xml:space="preserve"> </w:t>
                  </w:r>
                  <w:r>
                    <w:rPr>
                      <w:noProof/>
                    </w:rPr>
                    <w:t>Ηράκλειο: Πανεπιστημιακές Εκδόσεις Κρήτης.</w:t>
                  </w:r>
                </w:p>
                <w:p w:rsidR="00F63C3C" w:rsidRDefault="00F63C3C" w:rsidP="00F63C3C">
                  <w:pPr>
                    <w:pStyle w:val="ad"/>
                    <w:rPr>
                      <w:noProof/>
                      <w:lang w:val="en-US"/>
                    </w:rPr>
                  </w:pPr>
                  <w:r>
                    <w:rPr>
                      <w:noProof/>
                      <w:lang w:val="en-US"/>
                    </w:rPr>
                    <w:t>Thoe</w:t>
                  </w:r>
                  <w:r w:rsidRPr="004B4E94">
                    <w:rPr>
                      <w:noProof/>
                    </w:rPr>
                    <w:t xml:space="preserve">, </w:t>
                  </w:r>
                  <w:r>
                    <w:rPr>
                      <w:noProof/>
                      <w:lang w:val="en-US"/>
                    </w:rPr>
                    <w:t>E</w:t>
                  </w:r>
                  <w:r w:rsidRPr="004B4E94">
                    <w:rPr>
                      <w:noProof/>
                    </w:rPr>
                    <w:t xml:space="preserve">. </w:t>
                  </w:r>
                  <w:r>
                    <w:rPr>
                      <w:noProof/>
                      <w:lang w:val="en-US"/>
                    </w:rPr>
                    <w:t>C</w:t>
                  </w:r>
                  <w:r w:rsidRPr="004B4E94">
                    <w:rPr>
                      <w:noProof/>
                    </w:rPr>
                    <w:t xml:space="preserve">. (1986). </w:t>
                  </w:r>
                  <w:r>
                    <w:rPr>
                      <w:i/>
                      <w:iCs/>
                      <w:noProof/>
                      <w:lang w:val="en-US"/>
                    </w:rPr>
                    <w:t>Introduction to Partial Differential Equations with Applications.</w:t>
                  </w:r>
                  <w:r>
                    <w:rPr>
                      <w:noProof/>
                      <w:lang w:val="en-US"/>
                    </w:rPr>
                    <w:t xml:space="preserve"> New York: Dover Publications, Inc.</w:t>
                  </w:r>
                </w:p>
                <w:p w:rsidR="00F63C3C" w:rsidRDefault="00F63C3C" w:rsidP="00F63C3C">
                  <w:pPr>
                    <w:pStyle w:val="ad"/>
                    <w:rPr>
                      <w:noProof/>
                      <w:lang w:val="en-US"/>
                    </w:rPr>
                  </w:pPr>
                  <w:r>
                    <w:rPr>
                      <w:noProof/>
                      <w:lang w:val="en-US"/>
                    </w:rPr>
                    <w:t>www.math.ucsb.edu/~birnir/books/pde1.ps. (n.d.).</w:t>
                  </w:r>
                </w:p>
                <w:p w:rsidR="00F63C3C" w:rsidRDefault="00F63C3C" w:rsidP="00F63C3C">
                  <w:pPr>
                    <w:pStyle w:val="ad"/>
                    <w:rPr>
                      <w:noProof/>
                    </w:rPr>
                  </w:pPr>
                  <w:r>
                    <w:rPr>
                      <w:noProof/>
                    </w:rPr>
                    <w:t xml:space="preserve">Δάσιος, Γ. &amp;. (1994). </w:t>
                  </w:r>
                  <w:r>
                    <w:rPr>
                      <w:i/>
                      <w:iCs/>
                      <w:noProof/>
                    </w:rPr>
                    <w:t>Μερικές Διαφορικές Εξισώσεις.</w:t>
                  </w:r>
                  <w:r>
                    <w:rPr>
                      <w:noProof/>
                    </w:rPr>
                    <w:t xml:space="preserve"> Αθήνα.</w:t>
                  </w:r>
                </w:p>
                <w:p w:rsidR="00F63C3C" w:rsidRDefault="00F63C3C" w:rsidP="00F63C3C">
                  <w:pPr>
                    <w:pStyle w:val="ad"/>
                    <w:rPr>
                      <w:noProof/>
                    </w:rPr>
                  </w:pPr>
                  <w:r>
                    <w:rPr>
                      <w:noProof/>
                    </w:rPr>
                    <w:t xml:space="preserve">Δάσιος, Γ. (2001). </w:t>
                  </w:r>
                  <w:r>
                    <w:rPr>
                      <w:i/>
                      <w:iCs/>
                      <w:noProof/>
                    </w:rPr>
                    <w:t>Δέκα Διαλέξεις Εφαρμοσμένων Μαθηματικών.</w:t>
                  </w:r>
                  <w:r>
                    <w:rPr>
                      <w:noProof/>
                    </w:rPr>
                    <w:t xml:space="preserve"> Ηράκλειο: Πανεπιστημιακές Εκδόσεις Κρήτης.</w:t>
                  </w:r>
                </w:p>
                <w:p w:rsidR="00F63C3C" w:rsidRDefault="00F63C3C" w:rsidP="00F63C3C">
                  <w:pPr>
                    <w:pStyle w:val="ad"/>
                    <w:rPr>
                      <w:noProof/>
                    </w:rPr>
                  </w:pPr>
                  <w:r>
                    <w:rPr>
                      <w:noProof/>
                    </w:rPr>
                    <w:t xml:space="preserve">Τραχανάς, Σ. (2007). </w:t>
                  </w:r>
                  <w:r>
                    <w:rPr>
                      <w:i/>
                      <w:iCs/>
                      <w:noProof/>
                    </w:rPr>
                    <w:t>Μερικές Διαφορικές Εξισώσεις.</w:t>
                  </w:r>
                  <w:r>
                    <w:rPr>
                      <w:noProof/>
                    </w:rPr>
                    <w:t xml:space="preserve"> Ηράκλειο: Πανεπιστημιακές Εκδόσεις Κρήτης.</w:t>
                  </w:r>
                </w:p>
                <w:p w:rsidR="009917AF" w:rsidRPr="006261E8" w:rsidRDefault="000D6879" w:rsidP="00F63C3C">
                  <w:pPr>
                    <w:spacing w:line="360" w:lineRule="auto"/>
                  </w:pPr>
                  <w:r>
                    <w:fldChar w:fldCharType="end"/>
                  </w:r>
                </w:p>
              </w:sdtContent>
            </w:sdt>
          </w:sdtContent>
        </w:sdt>
      </w:sdtContent>
    </w:sdt>
    <w:sectPr w:rsidR="009917AF" w:rsidRPr="006261E8" w:rsidSect="00E6446A">
      <w:type w:val="continuous"/>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219" w:rsidRDefault="00734219" w:rsidP="004866F1">
      <w:r>
        <w:separator/>
      </w:r>
    </w:p>
  </w:endnote>
  <w:endnote w:type="continuationSeparator" w:id="0">
    <w:p w:rsidR="00734219" w:rsidRDefault="00734219" w:rsidP="004866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A00002EF" w:usb1="420020EB" w:usb2="00000000" w:usb3="00000000" w:csb0="0000009F" w:csb1="00000000"/>
  </w:font>
  <w:font w:name="Euclid Math Two">
    <w:panose1 w:val="02050601010101010101"/>
    <w:charset w:val="02"/>
    <w:family w:val="roman"/>
    <w:pitch w:val="variable"/>
    <w:sig w:usb0="80000000" w:usb1="10000000" w:usb2="00000000" w:usb3="00000000" w:csb0="80000000" w:csb1="00000000"/>
  </w:font>
  <w:font w:name="Euclid Extra">
    <w:panose1 w:val="02050502000505020303"/>
    <w:charset w:val="02"/>
    <w:family w:val="roman"/>
    <w:pitch w:val="variable"/>
    <w:sig w:usb0="80000000" w:usb1="10000000" w:usb2="00000000" w:usb3="00000000" w:csb0="80000000" w:csb1="00000000"/>
  </w:font>
  <w:font w:name="Mathematica1">
    <w:panose1 w:val="05000502060100000001"/>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Euclid Symbol">
    <w:panose1 w:val="05050102010706020507"/>
    <w:charset w:val="02"/>
    <w:family w:val="roman"/>
    <w:pitch w:val="variable"/>
    <w:sig w:usb0="80000000" w:usb1="10000000" w:usb2="00000000" w:usb3="00000000" w:csb0="80000000" w:csb1="00000000"/>
  </w:font>
  <w:font w:name="Euclid Math One">
    <w:panose1 w:val="05050601010101010101"/>
    <w:charset w:val="02"/>
    <w:family w:val="roman"/>
    <w:pitch w:val="variable"/>
    <w:sig w:usb0="8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3067"/>
      <w:docPartObj>
        <w:docPartGallery w:val="Page Numbers (Bottom of Page)"/>
        <w:docPartUnique/>
      </w:docPartObj>
    </w:sdtPr>
    <w:sdtContent>
      <w:p w:rsidR="003B57B9" w:rsidRDefault="003B57B9">
        <w:pPr>
          <w:pStyle w:val="aa"/>
          <w:jc w:val="center"/>
        </w:pPr>
        <w:r>
          <w:t>[</w:t>
        </w:r>
        <w:fldSimple w:instr=" PAGE   \* MERGEFORMAT ">
          <w:r w:rsidR="004B4E94">
            <w:rPr>
              <w:noProof/>
            </w:rPr>
            <w:t>74</w:t>
          </w:r>
        </w:fldSimple>
        <w:r>
          <w:t>]</w:t>
        </w:r>
      </w:p>
    </w:sdtContent>
  </w:sdt>
  <w:p w:rsidR="003B57B9" w:rsidRDefault="003B57B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219" w:rsidRDefault="00734219" w:rsidP="004866F1">
      <w:r>
        <w:separator/>
      </w:r>
    </w:p>
  </w:footnote>
  <w:footnote w:type="continuationSeparator" w:id="0">
    <w:p w:rsidR="00734219" w:rsidRDefault="00734219" w:rsidP="004866F1">
      <w:r>
        <w:continuationSeparator/>
      </w:r>
    </w:p>
  </w:footnote>
  <w:footnote w:id="1">
    <w:p w:rsidR="003B57B9" w:rsidRPr="00A24D7B" w:rsidRDefault="003B57B9" w:rsidP="00E21597">
      <w:pPr>
        <w:pStyle w:val="ae"/>
        <w:rPr>
          <w:lang w:val="en-US"/>
        </w:rPr>
      </w:pPr>
      <w:r>
        <w:rPr>
          <w:rStyle w:val="af"/>
        </w:rPr>
        <w:footnoteRef/>
      </w:r>
      <w:r w:rsidRPr="00A24D7B">
        <w:rPr>
          <w:lang w:val="en-US"/>
        </w:rPr>
        <w:t xml:space="preserve"> M = mass = </w:t>
      </w:r>
      <w:r>
        <w:t>μάζα</w:t>
      </w:r>
      <w:r w:rsidRPr="00A24D7B">
        <w:rPr>
          <w:lang w:val="en-US"/>
        </w:rPr>
        <w:t xml:space="preserve">, L = length = </w:t>
      </w:r>
      <w:r>
        <w:t>μήκος</w:t>
      </w:r>
      <w:r w:rsidRPr="00A24D7B">
        <w:rPr>
          <w:lang w:val="en-US"/>
        </w:rPr>
        <w:t xml:space="preserve">, T = time = </w:t>
      </w:r>
      <w:r>
        <w:t>χρόνος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2802"/>
    <w:multiLevelType w:val="hybridMultilevel"/>
    <w:tmpl w:val="22FC69D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19305E5"/>
    <w:multiLevelType w:val="hybridMultilevel"/>
    <w:tmpl w:val="A044C7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2680BEB"/>
    <w:multiLevelType w:val="hybridMultilevel"/>
    <w:tmpl w:val="E8D48E8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02D26436"/>
    <w:multiLevelType w:val="hybridMultilevel"/>
    <w:tmpl w:val="4A7290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3CD7825"/>
    <w:multiLevelType w:val="hybridMultilevel"/>
    <w:tmpl w:val="E0CCB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B64250F"/>
    <w:multiLevelType w:val="hybridMultilevel"/>
    <w:tmpl w:val="DE0E66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EBC6566"/>
    <w:multiLevelType w:val="hybridMultilevel"/>
    <w:tmpl w:val="6BC4A33C"/>
    <w:lvl w:ilvl="0" w:tplc="23BC5C0E">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05B1D5B"/>
    <w:multiLevelType w:val="hybridMultilevel"/>
    <w:tmpl w:val="B094BF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53D67CD"/>
    <w:multiLevelType w:val="hybridMultilevel"/>
    <w:tmpl w:val="E84658E0"/>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15934A95"/>
    <w:multiLevelType w:val="hybridMultilevel"/>
    <w:tmpl w:val="EE92E02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197C5B3A"/>
    <w:multiLevelType w:val="hybridMultilevel"/>
    <w:tmpl w:val="FAC895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1E530CF9"/>
    <w:multiLevelType w:val="hybridMultilevel"/>
    <w:tmpl w:val="CCCE7D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EDA4AE5"/>
    <w:multiLevelType w:val="hybridMultilevel"/>
    <w:tmpl w:val="EC5C310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1F1523DA"/>
    <w:multiLevelType w:val="hybridMultilevel"/>
    <w:tmpl w:val="50DC80F4"/>
    <w:lvl w:ilvl="0" w:tplc="748C92F8">
      <w:start w:val="1"/>
      <w:numFmt w:val="decimal"/>
      <w:lvlText w:val="%1.1.1.1.1."/>
      <w:lvlJc w:val="left"/>
      <w:pPr>
        <w:ind w:left="720" w:hanging="360"/>
      </w:pPr>
      <w:rPr>
        <w:rFonts w:ascii="Times New Roman" w:hAnsi="Times New Roman"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0976C35"/>
    <w:multiLevelType w:val="hybridMultilevel"/>
    <w:tmpl w:val="061004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5FF5E31"/>
    <w:multiLevelType w:val="hybridMultilevel"/>
    <w:tmpl w:val="00669A8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2FBE3EEE"/>
    <w:multiLevelType w:val="hybridMultilevel"/>
    <w:tmpl w:val="02364E8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30074441"/>
    <w:multiLevelType w:val="multilevel"/>
    <w:tmpl w:val="04080025"/>
    <w:lvl w:ilvl="0">
      <w:start w:val="1"/>
      <w:numFmt w:val="decimal"/>
      <w:pStyle w:val="1"/>
      <w:lvlText w:val="%1"/>
      <w:lvlJc w:val="left"/>
      <w:pPr>
        <w:ind w:left="432" w:hanging="432"/>
      </w:pPr>
      <w:rPr>
        <w:rFonts w:hint="default"/>
        <w:b w:val="0"/>
        <w:i w:val="0"/>
        <w:sz w:val="24"/>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nsid w:val="34BD6F45"/>
    <w:multiLevelType w:val="hybridMultilevel"/>
    <w:tmpl w:val="0D442D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367C0349"/>
    <w:multiLevelType w:val="hybridMultilevel"/>
    <w:tmpl w:val="4226FAE8"/>
    <w:lvl w:ilvl="0" w:tplc="B518D392">
      <w:start w:val="1"/>
      <w:numFmt w:val="decimal"/>
      <w:lvlText w:val="%1."/>
      <w:lvlJc w:val="left"/>
      <w:pPr>
        <w:ind w:left="360" w:hanging="360"/>
      </w:pPr>
      <w:rPr>
        <w:rFonts w:hint="default"/>
        <w:b w:val="0"/>
        <w:i w:val="0"/>
      </w:rPr>
    </w:lvl>
    <w:lvl w:ilvl="1" w:tplc="17D6BB4E">
      <w:start w:val="1"/>
      <w:numFmt w:val="lowerLetter"/>
      <w:lvlText w:val="%2."/>
      <w:lvlJc w:val="left"/>
      <w:pPr>
        <w:ind w:left="1080" w:hanging="360"/>
      </w:pPr>
      <w:rPr>
        <w:rFonts w:hint="default"/>
        <w:b w:val="0"/>
        <w:i w:val="0"/>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3A422C37"/>
    <w:multiLevelType w:val="hybridMultilevel"/>
    <w:tmpl w:val="84006D02"/>
    <w:lvl w:ilvl="0" w:tplc="17D6BB4E">
      <w:start w:val="1"/>
      <w:numFmt w:val="lowerLetter"/>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DA702FA"/>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5653FA"/>
    <w:multiLevelType w:val="hybridMultilevel"/>
    <w:tmpl w:val="B0089F78"/>
    <w:lvl w:ilvl="0" w:tplc="7D468D6A">
      <w:start w:val="1"/>
      <w:numFmt w:val="decimal"/>
      <w:lvlText w:val="%1."/>
      <w:lvlJc w:val="left"/>
      <w:pPr>
        <w:ind w:left="36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2696796"/>
    <w:multiLevelType w:val="multilevel"/>
    <w:tmpl w:val="6C48A148"/>
    <w:name w:val="WhatIsThat"/>
    <w:lvl w:ilvl="0">
      <w:start w:val="1"/>
      <w:numFmt w:val="decimal"/>
      <w:lvlText w:val="%1."/>
      <w:lvlJc w:val="left"/>
      <w:pPr>
        <w:ind w:left="0" w:firstLine="0"/>
      </w:pPr>
      <w:rPr>
        <w:rFonts w:asciiTheme="majorHAnsi" w:hAnsiTheme="majorHAnsi" w:hint="default"/>
        <w:b/>
        <w:i w:val="0"/>
        <w:color w:val="4F81BD" w:themeColor="accent1"/>
        <w:sz w:val="28"/>
      </w:rPr>
    </w:lvl>
    <w:lvl w:ilvl="1">
      <w:start w:val="1"/>
      <w:numFmt w:val="decimal"/>
      <w:lvlText w:val="%1. %2."/>
      <w:lvlJc w:val="left"/>
      <w:pPr>
        <w:ind w:left="340" w:hanging="340"/>
      </w:pPr>
      <w:rPr>
        <w:rFonts w:asciiTheme="majorHAnsi" w:hAnsiTheme="majorHAnsi" w:hint="default"/>
        <w:b/>
        <w:i w:val="0"/>
        <w:color w:val="4F81BD" w:themeColor="accent1"/>
        <w:sz w:val="26"/>
      </w:rPr>
    </w:lvl>
    <w:lvl w:ilvl="2">
      <w:start w:val="1"/>
      <w:numFmt w:val="decimal"/>
      <w:lvlText w:val="%1.%2.%3."/>
      <w:lvlJc w:val="left"/>
      <w:pPr>
        <w:ind w:left="680" w:hanging="680"/>
      </w:pPr>
      <w:rPr>
        <w:rFonts w:asciiTheme="majorHAnsi" w:hAnsiTheme="majorHAnsi" w:hint="default"/>
        <w:b/>
        <w:i w:val="0"/>
        <w:color w:val="4F81BD" w:themeColor="accent1"/>
        <w:sz w:val="24"/>
      </w:rPr>
    </w:lvl>
    <w:lvl w:ilvl="3">
      <w:start w:val="1"/>
      <w:numFmt w:val="decimal"/>
      <w:lvlText w:val="%1.%2.%3.%4."/>
      <w:lvlJc w:val="left"/>
      <w:pPr>
        <w:ind w:left="510" w:hanging="510"/>
      </w:pPr>
      <w:rPr>
        <w:rFonts w:asciiTheme="majorHAnsi" w:hAnsiTheme="majorHAnsi" w:hint="default"/>
        <w:b/>
        <w:i w:val="0"/>
        <w:color w:val="4F81BD" w:themeColor="accent1"/>
        <w:sz w:val="24"/>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nsid w:val="42D11311"/>
    <w:multiLevelType w:val="hybridMultilevel"/>
    <w:tmpl w:val="3C9EEF2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nsid w:val="45342C58"/>
    <w:multiLevelType w:val="hybridMultilevel"/>
    <w:tmpl w:val="2A50BFD0"/>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nsid w:val="571E4F23"/>
    <w:multiLevelType w:val="hybridMultilevel"/>
    <w:tmpl w:val="874004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76C049A"/>
    <w:multiLevelType w:val="hybridMultilevel"/>
    <w:tmpl w:val="6BE82C46"/>
    <w:lvl w:ilvl="0" w:tplc="04080001">
      <w:start w:val="1"/>
      <w:numFmt w:val="bullet"/>
      <w:lvlText w:val=""/>
      <w:lvlJc w:val="left"/>
      <w:pPr>
        <w:ind w:left="766" w:hanging="360"/>
      </w:pPr>
      <w:rPr>
        <w:rFonts w:ascii="Symbol" w:hAnsi="Symbol"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28">
    <w:nsid w:val="57AD5C39"/>
    <w:multiLevelType w:val="hybridMultilevel"/>
    <w:tmpl w:val="7D9EA1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1FB2E03"/>
    <w:multiLevelType w:val="hybridMultilevel"/>
    <w:tmpl w:val="EB6E90D4"/>
    <w:name w:val="WhatIsThat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A157CC6"/>
    <w:multiLevelType w:val="hybridMultilevel"/>
    <w:tmpl w:val="33C2EFD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B6C63B4"/>
    <w:multiLevelType w:val="hybridMultilevel"/>
    <w:tmpl w:val="8FBA56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E2E3702"/>
    <w:multiLevelType w:val="hybridMultilevel"/>
    <w:tmpl w:val="1D9649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4AD52C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50F0D26"/>
    <w:multiLevelType w:val="hybridMultilevel"/>
    <w:tmpl w:val="4BB609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7B2476A"/>
    <w:multiLevelType w:val="multilevel"/>
    <w:tmpl w:val="404CF5BC"/>
    <w:lvl w:ilvl="0">
      <w:start w:val="1"/>
      <w:numFmt w:val="decimal"/>
      <w:lvlText w:val="%1."/>
      <w:lvlJc w:val="left"/>
      <w:pPr>
        <w:ind w:left="0" w:firstLine="0"/>
      </w:pPr>
      <w:rPr>
        <w:rFonts w:asciiTheme="majorHAnsi" w:hAnsiTheme="majorHAnsi" w:hint="default"/>
        <w:b/>
        <w:i w:val="0"/>
        <w:color w:val="4F81BD" w:themeColor="accent1"/>
        <w:sz w:val="28"/>
      </w:rPr>
    </w:lvl>
    <w:lvl w:ilvl="1">
      <w:start w:val="1"/>
      <w:numFmt w:val="decimal"/>
      <w:lvlText w:val="%1. %2."/>
      <w:lvlJc w:val="left"/>
      <w:pPr>
        <w:ind w:left="340" w:hanging="340"/>
      </w:pPr>
      <w:rPr>
        <w:rFonts w:asciiTheme="majorHAnsi" w:hAnsiTheme="majorHAnsi" w:hint="default"/>
        <w:b/>
        <w:i w:val="0"/>
        <w:color w:val="4F81BD" w:themeColor="accent1"/>
        <w:sz w:val="26"/>
      </w:rPr>
    </w:lvl>
    <w:lvl w:ilvl="2">
      <w:start w:val="1"/>
      <w:numFmt w:val="decimal"/>
      <w:lvlText w:val="%1.%2.%3."/>
      <w:lvlJc w:val="left"/>
      <w:pPr>
        <w:ind w:left="680" w:hanging="680"/>
      </w:pPr>
      <w:rPr>
        <w:rFonts w:asciiTheme="majorHAnsi" w:hAnsiTheme="majorHAnsi" w:hint="default"/>
        <w:b/>
        <w:i w:val="0"/>
        <w:color w:val="4F81BD" w:themeColor="accent1"/>
        <w:sz w:val="24"/>
      </w:rPr>
    </w:lvl>
    <w:lvl w:ilvl="3">
      <w:start w:val="1"/>
      <w:numFmt w:val="decimal"/>
      <w:lvlText w:val="%1.%2.%3.%4."/>
      <w:lvlJc w:val="left"/>
      <w:pPr>
        <w:ind w:left="510" w:hanging="510"/>
      </w:pPr>
      <w:rPr>
        <w:rFonts w:asciiTheme="majorHAnsi" w:hAnsiTheme="majorHAnsi" w:hint="default"/>
        <w:b/>
        <w:i w:val="0"/>
        <w:color w:val="4F81BD" w:themeColor="accent1"/>
        <w:sz w:val="24"/>
      </w:rPr>
    </w:lvl>
    <w:lvl w:ilvl="4">
      <w:start w:val="1"/>
      <w:numFmt w:val="decimal"/>
      <w:pStyle w:val="Heading5"/>
      <w:lvlText w:val="(%5)"/>
      <w:lvlJc w:val="left"/>
      <w:pPr>
        <w:ind w:left="0" w:firstLine="0"/>
      </w:pPr>
      <w:rPr>
        <w:rFonts w:hint="default"/>
      </w:rPr>
    </w:lvl>
    <w:lvl w:ilvl="5">
      <w:start w:val="1"/>
      <w:numFmt w:val="lowerLetter"/>
      <w:pStyle w:val="Heading6"/>
      <w:lvlText w:val="(%6)"/>
      <w:lvlJc w:val="left"/>
      <w:pPr>
        <w:ind w:left="0" w:firstLine="0"/>
      </w:pPr>
      <w:rPr>
        <w:rFonts w:hint="default"/>
      </w:rPr>
    </w:lvl>
    <w:lvl w:ilvl="6">
      <w:start w:val="1"/>
      <w:numFmt w:val="lowerRoman"/>
      <w:pStyle w:val="Heading7"/>
      <w:lvlText w:val="(%7)"/>
      <w:lvlJc w:val="left"/>
      <w:pPr>
        <w:ind w:left="0" w:firstLine="0"/>
      </w:pPr>
      <w:rPr>
        <w:rFonts w:hint="default"/>
      </w:rPr>
    </w:lvl>
    <w:lvl w:ilvl="7">
      <w:start w:val="1"/>
      <w:numFmt w:val="lowerLetter"/>
      <w:pStyle w:val="Heading8"/>
      <w:lvlText w:val="(%8)"/>
      <w:lvlJc w:val="left"/>
      <w:pPr>
        <w:ind w:left="0" w:firstLine="0"/>
      </w:pPr>
      <w:rPr>
        <w:rFonts w:hint="default"/>
      </w:rPr>
    </w:lvl>
    <w:lvl w:ilvl="8">
      <w:start w:val="1"/>
      <w:numFmt w:val="lowerRoman"/>
      <w:pStyle w:val="Heading9"/>
      <w:lvlText w:val="(%9)"/>
      <w:lvlJc w:val="left"/>
      <w:pPr>
        <w:ind w:left="0" w:firstLine="0"/>
      </w:pPr>
      <w:rPr>
        <w:rFonts w:hint="default"/>
      </w:rPr>
    </w:lvl>
  </w:abstractNum>
  <w:abstractNum w:abstractNumId="36">
    <w:nsid w:val="796E5407"/>
    <w:multiLevelType w:val="hybridMultilevel"/>
    <w:tmpl w:val="9C8AF8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B1B1858"/>
    <w:multiLevelType w:val="hybridMultilevel"/>
    <w:tmpl w:val="BAF6142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nsid w:val="7E294054"/>
    <w:multiLevelType w:val="hybridMultilevel"/>
    <w:tmpl w:val="0D48BE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EDA4115"/>
    <w:multiLevelType w:val="hybridMultilevel"/>
    <w:tmpl w:val="7DB2A5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35"/>
  </w:num>
  <w:num w:numId="3">
    <w:abstractNumId w:val="18"/>
  </w:num>
  <w:num w:numId="4">
    <w:abstractNumId w:val="3"/>
  </w:num>
  <w:num w:numId="5">
    <w:abstractNumId w:val="30"/>
  </w:num>
  <w:num w:numId="6">
    <w:abstractNumId w:val="7"/>
  </w:num>
  <w:num w:numId="7">
    <w:abstractNumId w:val="31"/>
  </w:num>
  <w:num w:numId="8">
    <w:abstractNumId w:val="34"/>
  </w:num>
  <w:num w:numId="9">
    <w:abstractNumId w:val="29"/>
  </w:num>
  <w:num w:numId="10">
    <w:abstractNumId w:val="12"/>
  </w:num>
  <w:num w:numId="11">
    <w:abstractNumId w:val="8"/>
  </w:num>
  <w:num w:numId="12">
    <w:abstractNumId w:val="10"/>
  </w:num>
  <w:num w:numId="13">
    <w:abstractNumId w:val="5"/>
  </w:num>
  <w:num w:numId="14">
    <w:abstractNumId w:val="25"/>
  </w:num>
  <w:num w:numId="15">
    <w:abstractNumId w:val="6"/>
  </w:num>
  <w:num w:numId="16">
    <w:abstractNumId w:val="26"/>
  </w:num>
  <w:num w:numId="17">
    <w:abstractNumId w:val="14"/>
  </w:num>
  <w:num w:numId="18">
    <w:abstractNumId w:val="0"/>
  </w:num>
  <w:num w:numId="19">
    <w:abstractNumId w:val="39"/>
  </w:num>
  <w:num w:numId="20">
    <w:abstractNumId w:val="24"/>
  </w:num>
  <w:num w:numId="21">
    <w:abstractNumId w:val="1"/>
  </w:num>
  <w:num w:numId="22">
    <w:abstractNumId w:val="32"/>
  </w:num>
  <w:num w:numId="23">
    <w:abstractNumId w:val="20"/>
  </w:num>
  <w:num w:numId="24">
    <w:abstractNumId w:val="28"/>
  </w:num>
  <w:num w:numId="25">
    <w:abstractNumId w:val="36"/>
  </w:num>
  <w:num w:numId="26">
    <w:abstractNumId w:val="16"/>
  </w:num>
  <w:num w:numId="27">
    <w:abstractNumId w:val="15"/>
  </w:num>
  <w:num w:numId="28">
    <w:abstractNumId w:val="22"/>
  </w:num>
  <w:num w:numId="29">
    <w:abstractNumId w:val="9"/>
  </w:num>
  <w:num w:numId="30">
    <w:abstractNumId w:val="37"/>
  </w:num>
  <w:num w:numId="31">
    <w:abstractNumId w:val="19"/>
  </w:num>
  <w:num w:numId="32">
    <w:abstractNumId w:val="2"/>
  </w:num>
  <w:num w:numId="33">
    <w:abstractNumId w:val="33"/>
  </w:num>
  <w:num w:numId="34">
    <w:abstractNumId w:val="17"/>
  </w:num>
  <w:num w:numId="35">
    <w:abstractNumId w:val="21"/>
  </w:num>
  <w:num w:numId="36">
    <w:abstractNumId w:val="13"/>
  </w:num>
  <w:num w:numId="37">
    <w:abstractNumId w:val="35"/>
  </w:num>
  <w:num w:numId="38">
    <w:abstractNumId w:val="35"/>
  </w:num>
  <w:num w:numId="39">
    <w:abstractNumId w:val="27"/>
  </w:num>
  <w:num w:numId="40">
    <w:abstractNumId w:val="11"/>
  </w:num>
  <w:num w:numId="41">
    <w:abstractNumId w:val="38"/>
  </w:num>
  <w:num w:numId="42">
    <w:abstractNumId w:val="1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86018"/>
  </w:hdrShapeDefaults>
  <w:footnotePr>
    <w:footnote w:id="-1"/>
    <w:footnote w:id="0"/>
  </w:footnotePr>
  <w:endnotePr>
    <w:endnote w:id="-1"/>
    <w:endnote w:id="0"/>
  </w:endnotePr>
  <w:compat/>
  <w:rsids>
    <w:rsidRoot w:val="00E00854"/>
    <w:rsid w:val="00005441"/>
    <w:rsid w:val="00010735"/>
    <w:rsid w:val="000141A7"/>
    <w:rsid w:val="0001429D"/>
    <w:rsid w:val="00017D51"/>
    <w:rsid w:val="000204D7"/>
    <w:rsid w:val="00020D1C"/>
    <w:rsid w:val="00023193"/>
    <w:rsid w:val="00026DC7"/>
    <w:rsid w:val="00030430"/>
    <w:rsid w:val="00032086"/>
    <w:rsid w:val="00032BB9"/>
    <w:rsid w:val="0003791F"/>
    <w:rsid w:val="00043868"/>
    <w:rsid w:val="0004560A"/>
    <w:rsid w:val="00052254"/>
    <w:rsid w:val="000524B1"/>
    <w:rsid w:val="000621ED"/>
    <w:rsid w:val="000679C6"/>
    <w:rsid w:val="00072FA7"/>
    <w:rsid w:val="000765CC"/>
    <w:rsid w:val="00081831"/>
    <w:rsid w:val="00082BC2"/>
    <w:rsid w:val="00086A45"/>
    <w:rsid w:val="00086C14"/>
    <w:rsid w:val="00091EA9"/>
    <w:rsid w:val="00095E79"/>
    <w:rsid w:val="000A3A90"/>
    <w:rsid w:val="000A4A96"/>
    <w:rsid w:val="000B2DFF"/>
    <w:rsid w:val="000B73B5"/>
    <w:rsid w:val="000C7045"/>
    <w:rsid w:val="000C770C"/>
    <w:rsid w:val="000D6879"/>
    <w:rsid w:val="000D6F70"/>
    <w:rsid w:val="000E3F96"/>
    <w:rsid w:val="000E74D7"/>
    <w:rsid w:val="000F7A5F"/>
    <w:rsid w:val="00111902"/>
    <w:rsid w:val="001145C6"/>
    <w:rsid w:val="001167A2"/>
    <w:rsid w:val="001257AC"/>
    <w:rsid w:val="001348D4"/>
    <w:rsid w:val="001360E9"/>
    <w:rsid w:val="00144F8A"/>
    <w:rsid w:val="00145B43"/>
    <w:rsid w:val="00145FA0"/>
    <w:rsid w:val="00152FCF"/>
    <w:rsid w:val="00155DFB"/>
    <w:rsid w:val="0016246B"/>
    <w:rsid w:val="0017108E"/>
    <w:rsid w:val="00171C43"/>
    <w:rsid w:val="00173E76"/>
    <w:rsid w:val="00175A7B"/>
    <w:rsid w:val="001773A2"/>
    <w:rsid w:val="001833E1"/>
    <w:rsid w:val="001853E4"/>
    <w:rsid w:val="00190E3E"/>
    <w:rsid w:val="00197DE6"/>
    <w:rsid w:val="001A3C6B"/>
    <w:rsid w:val="001B46EF"/>
    <w:rsid w:val="001C0F10"/>
    <w:rsid w:val="001C70FE"/>
    <w:rsid w:val="001E160F"/>
    <w:rsid w:val="001F2CDE"/>
    <w:rsid w:val="001F2DAB"/>
    <w:rsid w:val="001F357C"/>
    <w:rsid w:val="001F7FDE"/>
    <w:rsid w:val="00203838"/>
    <w:rsid w:val="00210741"/>
    <w:rsid w:val="002212AA"/>
    <w:rsid w:val="002316C6"/>
    <w:rsid w:val="002347DF"/>
    <w:rsid w:val="002376F6"/>
    <w:rsid w:val="00250093"/>
    <w:rsid w:val="00256255"/>
    <w:rsid w:val="00256791"/>
    <w:rsid w:val="00266F31"/>
    <w:rsid w:val="002716C9"/>
    <w:rsid w:val="00281E91"/>
    <w:rsid w:val="00282F78"/>
    <w:rsid w:val="002A07A7"/>
    <w:rsid w:val="002A1136"/>
    <w:rsid w:val="002B190B"/>
    <w:rsid w:val="002B1E43"/>
    <w:rsid w:val="002B4471"/>
    <w:rsid w:val="002B4BC0"/>
    <w:rsid w:val="002B7513"/>
    <w:rsid w:val="002E3A09"/>
    <w:rsid w:val="002F2C53"/>
    <w:rsid w:val="002F57C9"/>
    <w:rsid w:val="002F5C3F"/>
    <w:rsid w:val="003022F2"/>
    <w:rsid w:val="00307C58"/>
    <w:rsid w:val="00320DA2"/>
    <w:rsid w:val="00337778"/>
    <w:rsid w:val="00341465"/>
    <w:rsid w:val="003447EE"/>
    <w:rsid w:val="00346F3B"/>
    <w:rsid w:val="00347EE7"/>
    <w:rsid w:val="00370DBF"/>
    <w:rsid w:val="00384A66"/>
    <w:rsid w:val="00390602"/>
    <w:rsid w:val="003B29C5"/>
    <w:rsid w:val="003B57B9"/>
    <w:rsid w:val="003C4E84"/>
    <w:rsid w:val="003D3AFF"/>
    <w:rsid w:val="003E2BAD"/>
    <w:rsid w:val="003E389C"/>
    <w:rsid w:val="003F2527"/>
    <w:rsid w:val="003F5299"/>
    <w:rsid w:val="00413023"/>
    <w:rsid w:val="00417D14"/>
    <w:rsid w:val="004215D8"/>
    <w:rsid w:val="004228AA"/>
    <w:rsid w:val="00423341"/>
    <w:rsid w:val="00430A83"/>
    <w:rsid w:val="00432DD5"/>
    <w:rsid w:val="00434740"/>
    <w:rsid w:val="00440793"/>
    <w:rsid w:val="00443A74"/>
    <w:rsid w:val="00460EAB"/>
    <w:rsid w:val="0047594C"/>
    <w:rsid w:val="004828A9"/>
    <w:rsid w:val="00485307"/>
    <w:rsid w:val="004866F1"/>
    <w:rsid w:val="004902E6"/>
    <w:rsid w:val="00492A74"/>
    <w:rsid w:val="004A025C"/>
    <w:rsid w:val="004A4B39"/>
    <w:rsid w:val="004A4C66"/>
    <w:rsid w:val="004B00B9"/>
    <w:rsid w:val="004B0F62"/>
    <w:rsid w:val="004B28FC"/>
    <w:rsid w:val="004B2929"/>
    <w:rsid w:val="004B4E94"/>
    <w:rsid w:val="004B737A"/>
    <w:rsid w:val="004B7E3F"/>
    <w:rsid w:val="004C0085"/>
    <w:rsid w:val="004D0F43"/>
    <w:rsid w:val="004D3F5D"/>
    <w:rsid w:val="004E14E3"/>
    <w:rsid w:val="004F027C"/>
    <w:rsid w:val="004F4D07"/>
    <w:rsid w:val="004F4FB2"/>
    <w:rsid w:val="004F5970"/>
    <w:rsid w:val="00504DDF"/>
    <w:rsid w:val="00514573"/>
    <w:rsid w:val="005149CB"/>
    <w:rsid w:val="00533E25"/>
    <w:rsid w:val="0053410C"/>
    <w:rsid w:val="005346A2"/>
    <w:rsid w:val="005432F1"/>
    <w:rsid w:val="00552EE5"/>
    <w:rsid w:val="005628EA"/>
    <w:rsid w:val="0056396D"/>
    <w:rsid w:val="005654E2"/>
    <w:rsid w:val="00566652"/>
    <w:rsid w:val="005666D5"/>
    <w:rsid w:val="0057106D"/>
    <w:rsid w:val="00580083"/>
    <w:rsid w:val="0058046E"/>
    <w:rsid w:val="005A1305"/>
    <w:rsid w:val="005A1353"/>
    <w:rsid w:val="005A4B45"/>
    <w:rsid w:val="005B00BC"/>
    <w:rsid w:val="005C47C7"/>
    <w:rsid w:val="005D23DC"/>
    <w:rsid w:val="005D633C"/>
    <w:rsid w:val="005D7565"/>
    <w:rsid w:val="005F4A2F"/>
    <w:rsid w:val="005F5E1E"/>
    <w:rsid w:val="0060015A"/>
    <w:rsid w:val="00607D52"/>
    <w:rsid w:val="00610142"/>
    <w:rsid w:val="00610B2F"/>
    <w:rsid w:val="006224BF"/>
    <w:rsid w:val="00624A1D"/>
    <w:rsid w:val="00625FA8"/>
    <w:rsid w:val="006261E8"/>
    <w:rsid w:val="00631B57"/>
    <w:rsid w:val="006347CF"/>
    <w:rsid w:val="006437F5"/>
    <w:rsid w:val="006758ED"/>
    <w:rsid w:val="00677DFE"/>
    <w:rsid w:val="00682E79"/>
    <w:rsid w:val="00683237"/>
    <w:rsid w:val="00686837"/>
    <w:rsid w:val="00686B12"/>
    <w:rsid w:val="00687189"/>
    <w:rsid w:val="0069271F"/>
    <w:rsid w:val="006A324A"/>
    <w:rsid w:val="006A58F4"/>
    <w:rsid w:val="006C26E8"/>
    <w:rsid w:val="006C5DED"/>
    <w:rsid w:val="006D66F3"/>
    <w:rsid w:val="006E0DE4"/>
    <w:rsid w:val="006E6D7B"/>
    <w:rsid w:val="006E79C4"/>
    <w:rsid w:val="006F0649"/>
    <w:rsid w:val="00703178"/>
    <w:rsid w:val="00714FED"/>
    <w:rsid w:val="00721B89"/>
    <w:rsid w:val="00727F61"/>
    <w:rsid w:val="00734219"/>
    <w:rsid w:val="00737D9E"/>
    <w:rsid w:val="0074334A"/>
    <w:rsid w:val="00751C76"/>
    <w:rsid w:val="007534AD"/>
    <w:rsid w:val="00756957"/>
    <w:rsid w:val="0075755C"/>
    <w:rsid w:val="00757CC7"/>
    <w:rsid w:val="00764433"/>
    <w:rsid w:val="00765824"/>
    <w:rsid w:val="00765ECC"/>
    <w:rsid w:val="00773775"/>
    <w:rsid w:val="00775155"/>
    <w:rsid w:val="007751E8"/>
    <w:rsid w:val="007753E4"/>
    <w:rsid w:val="00787406"/>
    <w:rsid w:val="00787934"/>
    <w:rsid w:val="0079387D"/>
    <w:rsid w:val="007A1BA1"/>
    <w:rsid w:val="007A46B2"/>
    <w:rsid w:val="007B7DAC"/>
    <w:rsid w:val="007C11AF"/>
    <w:rsid w:val="007C2793"/>
    <w:rsid w:val="007C7E4D"/>
    <w:rsid w:val="007C7F44"/>
    <w:rsid w:val="007E1557"/>
    <w:rsid w:val="007F0A8B"/>
    <w:rsid w:val="007F2329"/>
    <w:rsid w:val="007F661B"/>
    <w:rsid w:val="007F6CF6"/>
    <w:rsid w:val="00805F8B"/>
    <w:rsid w:val="00806E0C"/>
    <w:rsid w:val="00811FC0"/>
    <w:rsid w:val="00812E8F"/>
    <w:rsid w:val="00823907"/>
    <w:rsid w:val="00845AED"/>
    <w:rsid w:val="00847B09"/>
    <w:rsid w:val="00851E6F"/>
    <w:rsid w:val="0085378B"/>
    <w:rsid w:val="00893E22"/>
    <w:rsid w:val="00894B38"/>
    <w:rsid w:val="0089514F"/>
    <w:rsid w:val="008A1790"/>
    <w:rsid w:val="008A1BCF"/>
    <w:rsid w:val="008B6C7A"/>
    <w:rsid w:val="008D0847"/>
    <w:rsid w:val="008E5EAC"/>
    <w:rsid w:val="008E796E"/>
    <w:rsid w:val="008F4793"/>
    <w:rsid w:val="008F5684"/>
    <w:rsid w:val="00901910"/>
    <w:rsid w:val="00904637"/>
    <w:rsid w:val="009158FE"/>
    <w:rsid w:val="0092718A"/>
    <w:rsid w:val="009438F9"/>
    <w:rsid w:val="00943C37"/>
    <w:rsid w:val="0095263E"/>
    <w:rsid w:val="00954064"/>
    <w:rsid w:val="009636D7"/>
    <w:rsid w:val="0096534A"/>
    <w:rsid w:val="00966988"/>
    <w:rsid w:val="00973C00"/>
    <w:rsid w:val="00976A3B"/>
    <w:rsid w:val="009831C6"/>
    <w:rsid w:val="00984038"/>
    <w:rsid w:val="009917AF"/>
    <w:rsid w:val="009929B3"/>
    <w:rsid w:val="009A491A"/>
    <w:rsid w:val="009B0885"/>
    <w:rsid w:val="009B31AF"/>
    <w:rsid w:val="009B6EE7"/>
    <w:rsid w:val="009B76E8"/>
    <w:rsid w:val="009C06F6"/>
    <w:rsid w:val="009C2072"/>
    <w:rsid w:val="009C6BCC"/>
    <w:rsid w:val="009E1039"/>
    <w:rsid w:val="009E294E"/>
    <w:rsid w:val="009E4167"/>
    <w:rsid w:val="009F107A"/>
    <w:rsid w:val="009F4C33"/>
    <w:rsid w:val="00A0204E"/>
    <w:rsid w:val="00A045EB"/>
    <w:rsid w:val="00A04C5A"/>
    <w:rsid w:val="00A177D3"/>
    <w:rsid w:val="00A204C4"/>
    <w:rsid w:val="00A23D1F"/>
    <w:rsid w:val="00A24D7B"/>
    <w:rsid w:val="00A25BDE"/>
    <w:rsid w:val="00A277F6"/>
    <w:rsid w:val="00A30F2E"/>
    <w:rsid w:val="00A35C96"/>
    <w:rsid w:val="00A41A9A"/>
    <w:rsid w:val="00A4391F"/>
    <w:rsid w:val="00A477C7"/>
    <w:rsid w:val="00A5487C"/>
    <w:rsid w:val="00A54D13"/>
    <w:rsid w:val="00A63E22"/>
    <w:rsid w:val="00A73699"/>
    <w:rsid w:val="00A7391E"/>
    <w:rsid w:val="00A77860"/>
    <w:rsid w:val="00A8335B"/>
    <w:rsid w:val="00A851DC"/>
    <w:rsid w:val="00A8614D"/>
    <w:rsid w:val="00A902CB"/>
    <w:rsid w:val="00AA20D0"/>
    <w:rsid w:val="00AA6E64"/>
    <w:rsid w:val="00AB17A8"/>
    <w:rsid w:val="00AB4775"/>
    <w:rsid w:val="00AB746E"/>
    <w:rsid w:val="00AC700E"/>
    <w:rsid w:val="00AD59ED"/>
    <w:rsid w:val="00AD6A0D"/>
    <w:rsid w:val="00AE44A3"/>
    <w:rsid w:val="00AE6CDC"/>
    <w:rsid w:val="00AF155F"/>
    <w:rsid w:val="00AF15F2"/>
    <w:rsid w:val="00AF30B4"/>
    <w:rsid w:val="00B0126A"/>
    <w:rsid w:val="00B1004B"/>
    <w:rsid w:val="00B12654"/>
    <w:rsid w:val="00B16613"/>
    <w:rsid w:val="00B250F3"/>
    <w:rsid w:val="00B30973"/>
    <w:rsid w:val="00B31384"/>
    <w:rsid w:val="00B40707"/>
    <w:rsid w:val="00B44E2E"/>
    <w:rsid w:val="00B53036"/>
    <w:rsid w:val="00B558AD"/>
    <w:rsid w:val="00B63B9E"/>
    <w:rsid w:val="00B667AA"/>
    <w:rsid w:val="00B71066"/>
    <w:rsid w:val="00B72F2D"/>
    <w:rsid w:val="00B76CC6"/>
    <w:rsid w:val="00B82C5D"/>
    <w:rsid w:val="00B84B1A"/>
    <w:rsid w:val="00B86515"/>
    <w:rsid w:val="00B8660A"/>
    <w:rsid w:val="00B92068"/>
    <w:rsid w:val="00B931D1"/>
    <w:rsid w:val="00B9346F"/>
    <w:rsid w:val="00B94F37"/>
    <w:rsid w:val="00B95FE6"/>
    <w:rsid w:val="00B96DF1"/>
    <w:rsid w:val="00BA3CE6"/>
    <w:rsid w:val="00BA6493"/>
    <w:rsid w:val="00BB6244"/>
    <w:rsid w:val="00BC6B8C"/>
    <w:rsid w:val="00BD29E9"/>
    <w:rsid w:val="00BD2EB5"/>
    <w:rsid w:val="00BE0D10"/>
    <w:rsid w:val="00BE12EF"/>
    <w:rsid w:val="00BE6541"/>
    <w:rsid w:val="00BF07C8"/>
    <w:rsid w:val="00BF7DB9"/>
    <w:rsid w:val="00C036DE"/>
    <w:rsid w:val="00C062DE"/>
    <w:rsid w:val="00C20D6E"/>
    <w:rsid w:val="00C31181"/>
    <w:rsid w:val="00C44F1F"/>
    <w:rsid w:val="00C457AE"/>
    <w:rsid w:val="00C470B3"/>
    <w:rsid w:val="00C4745F"/>
    <w:rsid w:val="00C5681A"/>
    <w:rsid w:val="00C6098B"/>
    <w:rsid w:val="00C70584"/>
    <w:rsid w:val="00C8329C"/>
    <w:rsid w:val="00C9097B"/>
    <w:rsid w:val="00C91528"/>
    <w:rsid w:val="00C95BBD"/>
    <w:rsid w:val="00CA1585"/>
    <w:rsid w:val="00CC1272"/>
    <w:rsid w:val="00CC5807"/>
    <w:rsid w:val="00CC5A84"/>
    <w:rsid w:val="00CD0277"/>
    <w:rsid w:val="00CD3B50"/>
    <w:rsid w:val="00CE6812"/>
    <w:rsid w:val="00D018E7"/>
    <w:rsid w:val="00D02440"/>
    <w:rsid w:val="00D06D80"/>
    <w:rsid w:val="00D151F4"/>
    <w:rsid w:val="00D15DBE"/>
    <w:rsid w:val="00D22A15"/>
    <w:rsid w:val="00D44EBA"/>
    <w:rsid w:val="00D516A5"/>
    <w:rsid w:val="00D6144F"/>
    <w:rsid w:val="00D66BF8"/>
    <w:rsid w:val="00D741DA"/>
    <w:rsid w:val="00DA296B"/>
    <w:rsid w:val="00DA5216"/>
    <w:rsid w:val="00DC128E"/>
    <w:rsid w:val="00DC494D"/>
    <w:rsid w:val="00DC4E9D"/>
    <w:rsid w:val="00DC5D4F"/>
    <w:rsid w:val="00DD5916"/>
    <w:rsid w:val="00DE3CB6"/>
    <w:rsid w:val="00DE65B4"/>
    <w:rsid w:val="00DE6ED0"/>
    <w:rsid w:val="00DE7CA2"/>
    <w:rsid w:val="00DF2B87"/>
    <w:rsid w:val="00DF5063"/>
    <w:rsid w:val="00E00854"/>
    <w:rsid w:val="00E100CF"/>
    <w:rsid w:val="00E13D98"/>
    <w:rsid w:val="00E157DC"/>
    <w:rsid w:val="00E21597"/>
    <w:rsid w:val="00E22F89"/>
    <w:rsid w:val="00E33141"/>
    <w:rsid w:val="00E37FFD"/>
    <w:rsid w:val="00E4491F"/>
    <w:rsid w:val="00E465DF"/>
    <w:rsid w:val="00E57B55"/>
    <w:rsid w:val="00E6446A"/>
    <w:rsid w:val="00E646B0"/>
    <w:rsid w:val="00E7030B"/>
    <w:rsid w:val="00E742B8"/>
    <w:rsid w:val="00E75422"/>
    <w:rsid w:val="00E77035"/>
    <w:rsid w:val="00E7781C"/>
    <w:rsid w:val="00E90F72"/>
    <w:rsid w:val="00EB2894"/>
    <w:rsid w:val="00EB45EC"/>
    <w:rsid w:val="00EB4678"/>
    <w:rsid w:val="00EC08E0"/>
    <w:rsid w:val="00EC3510"/>
    <w:rsid w:val="00EC50AD"/>
    <w:rsid w:val="00EC6B98"/>
    <w:rsid w:val="00ED2F71"/>
    <w:rsid w:val="00ED3E5D"/>
    <w:rsid w:val="00EE6042"/>
    <w:rsid w:val="00F026CF"/>
    <w:rsid w:val="00F17649"/>
    <w:rsid w:val="00F302F4"/>
    <w:rsid w:val="00F45A4B"/>
    <w:rsid w:val="00F50181"/>
    <w:rsid w:val="00F56D25"/>
    <w:rsid w:val="00F575BB"/>
    <w:rsid w:val="00F60C34"/>
    <w:rsid w:val="00F63C3C"/>
    <w:rsid w:val="00F76AFC"/>
    <w:rsid w:val="00F94340"/>
    <w:rsid w:val="00FA320C"/>
    <w:rsid w:val="00FA46A3"/>
    <w:rsid w:val="00FB1365"/>
    <w:rsid w:val="00FB1400"/>
    <w:rsid w:val="00FB25AB"/>
    <w:rsid w:val="00FB50F0"/>
    <w:rsid w:val="00FB5797"/>
    <w:rsid w:val="00FC2A89"/>
    <w:rsid w:val="00FD419E"/>
    <w:rsid w:val="00FE7F54"/>
    <w:rsid w:val="00FF21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6018"/>
    <o:shapelayout v:ext="edit">
      <o:idmap v:ext="edit" data="1"/>
      <o:rules v:ext="edit">
        <o:r id="V:Rule14" type="arc" idref="#_x0000_s1120"/>
        <o:r id="V:Rule15" type="arc" idref="#_x0000_s1121"/>
        <o:r id="V:Rule41" type="connector" idref="#_x0000_s1123"/>
        <o:r id="V:Rule42" type="connector" idref="#_x0000_s1167"/>
        <o:r id="V:Rule43" type="connector" idref="#_x0000_s1105"/>
        <o:r id="V:Rule44" type="connector" idref="#_x0000_s1168"/>
        <o:r id="V:Rule45" type="connector" idref="#_x0000_s1139"/>
        <o:r id="V:Rule46" type="connector" idref="#_x0000_s1152"/>
        <o:r id="V:Rule47" type="connector" idref="#_x0000_s1138"/>
        <o:r id="V:Rule48" type="connector" idref="#_x0000_s1109"/>
        <o:r id="V:Rule49" type="connector" idref="#_x0000_s1162"/>
        <o:r id="V:Rule50" type="connector" idref="#_x0000_s1060"/>
        <o:r id="V:Rule51" type="connector" idref="#_x0000_s1124"/>
        <o:r id="V:Rule52" type="connector" idref="#_x0000_s1141"/>
        <o:r id="V:Rule53" type="connector" idref="#_x0000_s1151"/>
        <o:r id="V:Rule54" type="connector" idref="#_x0000_s1098"/>
        <o:r id="V:Rule55" type="connector" idref="#_x0000_s1126"/>
        <o:r id="V:Rule56" type="connector" idref="#_x0000_s1097"/>
        <o:r id="V:Rule57" type="connector" idref="#_x0000_s1042"/>
        <o:r id="V:Rule58" type="connector" idref="#_x0000_s1104"/>
        <o:r id="V:Rule59" type="connector" idref="#_x0000_s1140"/>
        <o:r id="V:Rule60" type="connector" idref="#_x0000_s1148"/>
        <o:r id="V:Rule61" type="connector" idref="#_x0000_s1149"/>
        <o:r id="V:Rule62" type="connector" idref="#_x0000_s1150"/>
        <o:r id="V:Rule63" type="connector" idref="#_x0000_s1101"/>
        <o:r id="V:Rule64" type="connector" idref="#_x0000_s1047"/>
        <o:r id="V:Rule65" type="connector" idref="#_x0000_s1163"/>
        <o:r id="V:Rule66" type="connector" idref="#_x0000_s1153"/>
        <o:r id="V:Rule67" type="connector" idref="#_x0000_s1108"/>
        <o:r id="V:Rule68" type="connector" idref="#_x0000_s1125"/>
        <o:r id="V:Rule69" type="connector" idref="#_x0000_s1044"/>
        <o:r id="V:Rule70" type="connector" idref="#_x0000_s1046"/>
        <o:r id="V:Rule71" type="connector" idref="#_x0000_s1043"/>
        <o:r id="V:Rule72" type="connector" idref="#_x0000_s1100"/>
        <o:r id="V:Rule73" type="connector" idref="#_x0000_s1116"/>
        <o:r id="V:Rule74" type="connector" idref="#_x0000_s1102"/>
        <o:r id="V:Rule75" type="connector" idref="#_x0000_s1106"/>
        <o:r id="V:Rule76" type="connector" idref="#_x0000_s1045"/>
        <o:r id="V:Rule77" type="connector" idref="#_x0000_s1115"/>
        <o:r id="V:Rule78" type="connector" idref="#_x0000_s1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360"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BB9"/>
    <w:pPr>
      <w:spacing w:line="240" w:lineRule="auto"/>
      <w:ind w:left="0" w:firstLine="0"/>
    </w:pPr>
    <w:rPr>
      <w:rFonts w:ascii="Times New Roman" w:eastAsiaTheme="minorEastAsia" w:hAnsi="Times New Roman" w:cs="Times New Roman"/>
      <w:sz w:val="24"/>
      <w:szCs w:val="24"/>
      <w:lang w:bidi="en-US"/>
    </w:rPr>
  </w:style>
  <w:style w:type="paragraph" w:styleId="1">
    <w:name w:val="heading 1"/>
    <w:basedOn w:val="a"/>
    <w:next w:val="a"/>
    <w:link w:val="1Char"/>
    <w:uiPriority w:val="9"/>
    <w:qFormat/>
    <w:rsid w:val="00E00854"/>
    <w:pPr>
      <w:keepNext/>
      <w:keepLines/>
      <w:numPr>
        <w:numId w:val="3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893E22"/>
    <w:pPr>
      <w:keepNext/>
      <w:keepLines/>
      <w:numPr>
        <w:ilvl w:val="1"/>
        <w:numId w:val="34"/>
      </w:numPr>
      <w:tabs>
        <w:tab w:val="right" w:leader="dot" w:pos="8789"/>
      </w:tabs>
      <w:spacing w:before="200" w:after="12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nhideWhenUsed/>
    <w:qFormat/>
    <w:rsid w:val="00765ECC"/>
    <w:pPr>
      <w:keepNext/>
      <w:keepLines/>
      <w:numPr>
        <w:ilvl w:val="2"/>
        <w:numId w:val="34"/>
      </w:numPr>
      <w:spacing w:after="12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E00854"/>
    <w:pPr>
      <w:keepNext/>
      <w:keepLines/>
      <w:numPr>
        <w:ilvl w:val="3"/>
        <w:numId w:val="34"/>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9F107A"/>
    <w:pPr>
      <w:keepNext/>
      <w:keepLines/>
      <w:numPr>
        <w:ilvl w:val="4"/>
        <w:numId w:val="34"/>
      </w:numPr>
      <w:spacing w:before="120" w:after="120" w:line="360" w:lineRule="auto"/>
      <w:outlineLvl w:val="4"/>
    </w:pPr>
    <w:rPr>
      <w:rFonts w:asciiTheme="majorHAnsi" w:eastAsiaTheme="majorEastAsia" w:hAnsiTheme="majorHAnsi" w:cstheme="majorBidi"/>
      <w:color w:val="0070C0"/>
      <w:sz w:val="22"/>
    </w:rPr>
  </w:style>
  <w:style w:type="paragraph" w:styleId="6">
    <w:name w:val="heading 6"/>
    <w:basedOn w:val="a"/>
    <w:next w:val="a"/>
    <w:link w:val="6Char"/>
    <w:uiPriority w:val="9"/>
    <w:semiHidden/>
    <w:unhideWhenUsed/>
    <w:qFormat/>
    <w:rsid w:val="00A0204E"/>
    <w:pPr>
      <w:keepNext/>
      <w:keepLines/>
      <w:numPr>
        <w:ilvl w:val="5"/>
        <w:numId w:val="34"/>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A0204E"/>
    <w:pPr>
      <w:keepNext/>
      <w:keepLines/>
      <w:numPr>
        <w:ilvl w:val="6"/>
        <w:numId w:val="34"/>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A0204E"/>
    <w:pPr>
      <w:keepNext/>
      <w:keepLines/>
      <w:numPr>
        <w:ilvl w:val="7"/>
        <w:numId w:val="34"/>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A0204E"/>
    <w:pPr>
      <w:keepNext/>
      <w:keepLines/>
      <w:numPr>
        <w:ilvl w:val="8"/>
        <w:numId w:val="3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00854"/>
    <w:rPr>
      <w:rFonts w:asciiTheme="majorHAnsi" w:eastAsiaTheme="majorEastAsia" w:hAnsiTheme="majorHAnsi" w:cstheme="majorBidi"/>
      <w:b/>
      <w:bCs/>
      <w:color w:val="365F91" w:themeColor="accent1" w:themeShade="BF"/>
      <w:sz w:val="28"/>
      <w:szCs w:val="28"/>
      <w:lang w:bidi="en-US"/>
    </w:rPr>
  </w:style>
  <w:style w:type="character" w:customStyle="1" w:styleId="2Char">
    <w:name w:val="Επικεφαλίδα 2 Char"/>
    <w:basedOn w:val="a0"/>
    <w:link w:val="2"/>
    <w:uiPriority w:val="9"/>
    <w:rsid w:val="00893E22"/>
    <w:rPr>
      <w:rFonts w:asciiTheme="majorHAnsi" w:eastAsiaTheme="majorEastAsia" w:hAnsiTheme="majorHAnsi" w:cstheme="majorBidi"/>
      <w:b/>
      <w:bCs/>
      <w:color w:val="4F81BD" w:themeColor="accent1"/>
      <w:sz w:val="26"/>
      <w:szCs w:val="26"/>
      <w:lang w:bidi="en-US"/>
    </w:rPr>
  </w:style>
  <w:style w:type="character" w:customStyle="1" w:styleId="3Char">
    <w:name w:val="Επικεφαλίδα 3 Char"/>
    <w:basedOn w:val="a0"/>
    <w:link w:val="3"/>
    <w:rsid w:val="00765ECC"/>
    <w:rPr>
      <w:rFonts w:asciiTheme="majorHAnsi" w:eastAsiaTheme="majorEastAsia" w:hAnsiTheme="majorHAnsi" w:cstheme="majorBidi"/>
      <w:b/>
      <w:bCs/>
      <w:color w:val="4F81BD" w:themeColor="accent1"/>
      <w:sz w:val="24"/>
      <w:szCs w:val="24"/>
      <w:lang w:val="en-US" w:bidi="en-US"/>
    </w:rPr>
  </w:style>
  <w:style w:type="character" w:customStyle="1" w:styleId="4Char">
    <w:name w:val="Επικεφαλίδα 4 Char"/>
    <w:basedOn w:val="a0"/>
    <w:link w:val="4"/>
    <w:uiPriority w:val="9"/>
    <w:rsid w:val="00E00854"/>
    <w:rPr>
      <w:rFonts w:asciiTheme="majorHAnsi" w:eastAsiaTheme="majorEastAsia" w:hAnsiTheme="majorHAnsi" w:cstheme="majorBidi"/>
      <w:b/>
      <w:bCs/>
      <w:i/>
      <w:iCs/>
      <w:color w:val="4F81BD" w:themeColor="accent1"/>
      <w:sz w:val="24"/>
      <w:szCs w:val="24"/>
      <w:lang w:val="en-US" w:bidi="en-US"/>
    </w:rPr>
  </w:style>
  <w:style w:type="paragraph" w:styleId="a3">
    <w:name w:val="List Paragraph"/>
    <w:basedOn w:val="a"/>
    <w:uiPriority w:val="34"/>
    <w:qFormat/>
    <w:rsid w:val="00E00854"/>
    <w:pPr>
      <w:ind w:left="720"/>
      <w:contextualSpacing/>
    </w:pPr>
  </w:style>
  <w:style w:type="paragraph" w:customStyle="1" w:styleId="Heading5">
    <w:name w:val="Heading 5"/>
    <w:basedOn w:val="a"/>
    <w:rsid w:val="00032BB9"/>
    <w:pPr>
      <w:numPr>
        <w:ilvl w:val="4"/>
        <w:numId w:val="2"/>
      </w:numPr>
    </w:pPr>
    <w:rPr>
      <w:rFonts w:asciiTheme="majorHAnsi" w:hAnsiTheme="majorHAnsi"/>
      <w:color w:val="00B0F0"/>
      <w:sz w:val="22"/>
    </w:rPr>
  </w:style>
  <w:style w:type="paragraph" w:customStyle="1" w:styleId="Heading6">
    <w:name w:val="Heading 6"/>
    <w:basedOn w:val="a"/>
    <w:rsid w:val="00E00854"/>
    <w:pPr>
      <w:numPr>
        <w:ilvl w:val="5"/>
        <w:numId w:val="2"/>
      </w:numPr>
    </w:pPr>
  </w:style>
  <w:style w:type="paragraph" w:customStyle="1" w:styleId="Heading7">
    <w:name w:val="Heading 7"/>
    <w:basedOn w:val="a"/>
    <w:rsid w:val="00E00854"/>
    <w:pPr>
      <w:numPr>
        <w:ilvl w:val="6"/>
        <w:numId w:val="2"/>
      </w:numPr>
    </w:pPr>
  </w:style>
  <w:style w:type="paragraph" w:customStyle="1" w:styleId="Heading8">
    <w:name w:val="Heading 8"/>
    <w:basedOn w:val="a"/>
    <w:rsid w:val="00E00854"/>
    <w:pPr>
      <w:numPr>
        <w:ilvl w:val="7"/>
        <w:numId w:val="2"/>
      </w:numPr>
    </w:pPr>
  </w:style>
  <w:style w:type="paragraph" w:customStyle="1" w:styleId="Heading9">
    <w:name w:val="Heading 9"/>
    <w:basedOn w:val="a"/>
    <w:rsid w:val="00E00854"/>
    <w:pPr>
      <w:numPr>
        <w:ilvl w:val="8"/>
        <w:numId w:val="2"/>
      </w:numPr>
    </w:pPr>
  </w:style>
  <w:style w:type="character" w:styleId="a4">
    <w:name w:val="Intense Emphasis"/>
    <w:basedOn w:val="a0"/>
    <w:uiPriority w:val="21"/>
    <w:qFormat/>
    <w:rsid w:val="00E00854"/>
    <w:rPr>
      <w:b/>
      <w:bCs/>
      <w:i/>
      <w:iCs/>
      <w:color w:val="4F81BD" w:themeColor="accent1"/>
    </w:rPr>
  </w:style>
  <w:style w:type="character" w:styleId="a5">
    <w:name w:val="Strong"/>
    <w:basedOn w:val="a0"/>
    <w:uiPriority w:val="22"/>
    <w:qFormat/>
    <w:rsid w:val="00E00854"/>
    <w:rPr>
      <w:b/>
      <w:bCs/>
    </w:rPr>
  </w:style>
  <w:style w:type="paragraph" w:styleId="a6">
    <w:name w:val="Balloon Text"/>
    <w:basedOn w:val="a"/>
    <w:link w:val="Char"/>
    <w:uiPriority w:val="99"/>
    <w:semiHidden/>
    <w:unhideWhenUsed/>
    <w:rsid w:val="00E00854"/>
    <w:rPr>
      <w:rFonts w:ascii="Tahoma" w:hAnsi="Tahoma" w:cs="Tahoma"/>
      <w:sz w:val="16"/>
      <w:szCs w:val="16"/>
    </w:rPr>
  </w:style>
  <w:style w:type="character" w:customStyle="1" w:styleId="Char">
    <w:name w:val="Κείμενο πλαισίου Char"/>
    <w:basedOn w:val="a0"/>
    <w:link w:val="a6"/>
    <w:uiPriority w:val="99"/>
    <w:semiHidden/>
    <w:rsid w:val="00E00854"/>
    <w:rPr>
      <w:rFonts w:ascii="Tahoma" w:eastAsiaTheme="minorEastAsia" w:hAnsi="Tahoma" w:cs="Tahoma"/>
      <w:sz w:val="16"/>
      <w:szCs w:val="16"/>
      <w:lang w:val="en-US" w:bidi="en-US"/>
    </w:rPr>
  </w:style>
  <w:style w:type="paragraph" w:customStyle="1" w:styleId="Heading1">
    <w:name w:val="Heading 1"/>
    <w:basedOn w:val="a"/>
    <w:rsid w:val="00E00854"/>
  </w:style>
  <w:style w:type="paragraph" w:customStyle="1" w:styleId="Heading2">
    <w:name w:val="Heading 2"/>
    <w:basedOn w:val="a"/>
    <w:rsid w:val="00E00854"/>
  </w:style>
  <w:style w:type="paragraph" w:customStyle="1" w:styleId="Heading3">
    <w:name w:val="Heading 3"/>
    <w:basedOn w:val="a"/>
    <w:rsid w:val="00E00854"/>
  </w:style>
  <w:style w:type="paragraph" w:customStyle="1" w:styleId="Heading4">
    <w:name w:val="Heading 4"/>
    <w:basedOn w:val="a"/>
    <w:rsid w:val="00E00854"/>
  </w:style>
  <w:style w:type="character" w:styleId="a7">
    <w:name w:val="Placeholder Text"/>
    <w:basedOn w:val="a0"/>
    <w:uiPriority w:val="99"/>
    <w:semiHidden/>
    <w:rsid w:val="00E00854"/>
    <w:rPr>
      <w:color w:val="808080"/>
    </w:rPr>
  </w:style>
  <w:style w:type="character" w:styleId="a8">
    <w:name w:val="Emphasis"/>
    <w:basedOn w:val="a0"/>
    <w:uiPriority w:val="20"/>
    <w:qFormat/>
    <w:rsid w:val="00E00854"/>
    <w:rPr>
      <w:i/>
      <w:iCs/>
    </w:rPr>
  </w:style>
  <w:style w:type="character" w:styleId="-">
    <w:name w:val="Hyperlink"/>
    <w:basedOn w:val="a0"/>
    <w:uiPriority w:val="99"/>
    <w:unhideWhenUsed/>
    <w:rsid w:val="00E00854"/>
    <w:rPr>
      <w:color w:val="0000FF" w:themeColor="hyperlink"/>
      <w:u w:val="single"/>
    </w:rPr>
  </w:style>
  <w:style w:type="paragraph" w:styleId="a9">
    <w:name w:val="header"/>
    <w:basedOn w:val="a"/>
    <w:link w:val="Char0"/>
    <w:uiPriority w:val="99"/>
    <w:semiHidden/>
    <w:unhideWhenUsed/>
    <w:rsid w:val="00E00854"/>
    <w:pPr>
      <w:tabs>
        <w:tab w:val="center" w:pos="4153"/>
        <w:tab w:val="right" w:pos="8306"/>
      </w:tabs>
    </w:pPr>
  </w:style>
  <w:style w:type="character" w:customStyle="1" w:styleId="Char0">
    <w:name w:val="Κεφαλίδα Char"/>
    <w:basedOn w:val="a0"/>
    <w:link w:val="a9"/>
    <w:uiPriority w:val="99"/>
    <w:semiHidden/>
    <w:rsid w:val="00E00854"/>
    <w:rPr>
      <w:rFonts w:ascii="Times New Roman" w:eastAsiaTheme="minorEastAsia" w:hAnsi="Times New Roman" w:cs="Times New Roman"/>
      <w:sz w:val="24"/>
      <w:szCs w:val="24"/>
      <w:lang w:val="en-US" w:bidi="en-US"/>
    </w:rPr>
  </w:style>
  <w:style w:type="paragraph" w:styleId="aa">
    <w:name w:val="footer"/>
    <w:basedOn w:val="a"/>
    <w:link w:val="Char1"/>
    <w:uiPriority w:val="99"/>
    <w:unhideWhenUsed/>
    <w:rsid w:val="00E00854"/>
    <w:pPr>
      <w:tabs>
        <w:tab w:val="center" w:pos="4153"/>
        <w:tab w:val="right" w:pos="8306"/>
      </w:tabs>
    </w:pPr>
  </w:style>
  <w:style w:type="character" w:customStyle="1" w:styleId="Char1">
    <w:name w:val="Υποσέλιδο Char"/>
    <w:basedOn w:val="a0"/>
    <w:link w:val="aa"/>
    <w:uiPriority w:val="99"/>
    <w:rsid w:val="00E00854"/>
    <w:rPr>
      <w:rFonts w:ascii="Times New Roman" w:eastAsiaTheme="minorEastAsia" w:hAnsi="Times New Roman" w:cs="Times New Roman"/>
      <w:sz w:val="24"/>
      <w:szCs w:val="24"/>
      <w:lang w:val="en-US" w:bidi="en-US"/>
    </w:rPr>
  </w:style>
  <w:style w:type="character" w:styleId="-0">
    <w:name w:val="FollowedHyperlink"/>
    <w:basedOn w:val="a0"/>
    <w:uiPriority w:val="99"/>
    <w:semiHidden/>
    <w:unhideWhenUsed/>
    <w:rsid w:val="00E00854"/>
    <w:rPr>
      <w:color w:val="800080" w:themeColor="followedHyperlink"/>
      <w:u w:val="single"/>
    </w:rPr>
  </w:style>
  <w:style w:type="paragraph" w:styleId="ab">
    <w:name w:val="No Spacing"/>
    <w:link w:val="Char2"/>
    <w:uiPriority w:val="1"/>
    <w:qFormat/>
    <w:rsid w:val="00A045EB"/>
    <w:pPr>
      <w:spacing w:line="240" w:lineRule="auto"/>
      <w:ind w:left="0" w:firstLine="0"/>
    </w:pPr>
    <w:rPr>
      <w:rFonts w:eastAsiaTheme="minorEastAsia"/>
    </w:rPr>
  </w:style>
  <w:style w:type="character" w:customStyle="1" w:styleId="Char2">
    <w:name w:val="Χωρίς διάστιχο Char"/>
    <w:basedOn w:val="a0"/>
    <w:link w:val="ab"/>
    <w:uiPriority w:val="1"/>
    <w:rsid w:val="00A045EB"/>
    <w:rPr>
      <w:rFonts w:eastAsiaTheme="minorEastAsia"/>
    </w:rPr>
  </w:style>
  <w:style w:type="paragraph" w:styleId="ac">
    <w:name w:val="TOC Heading"/>
    <w:basedOn w:val="1"/>
    <w:next w:val="a"/>
    <w:uiPriority w:val="39"/>
    <w:semiHidden/>
    <w:unhideWhenUsed/>
    <w:qFormat/>
    <w:rsid w:val="00A045EB"/>
    <w:pPr>
      <w:numPr>
        <w:numId w:val="0"/>
      </w:numPr>
      <w:spacing w:line="276" w:lineRule="auto"/>
      <w:outlineLvl w:val="9"/>
    </w:pPr>
    <w:rPr>
      <w:lang w:bidi="ar-SA"/>
    </w:rPr>
  </w:style>
  <w:style w:type="paragraph" w:styleId="10">
    <w:name w:val="toc 1"/>
    <w:basedOn w:val="a"/>
    <w:next w:val="a"/>
    <w:autoRedefine/>
    <w:uiPriority w:val="39"/>
    <w:unhideWhenUsed/>
    <w:qFormat/>
    <w:rsid w:val="00D15DBE"/>
    <w:pPr>
      <w:tabs>
        <w:tab w:val="left" w:pos="480"/>
        <w:tab w:val="right" w:leader="dot" w:pos="8789"/>
      </w:tabs>
      <w:spacing w:after="100"/>
    </w:pPr>
  </w:style>
  <w:style w:type="paragraph" w:styleId="20">
    <w:name w:val="toc 2"/>
    <w:basedOn w:val="a"/>
    <w:next w:val="a"/>
    <w:autoRedefine/>
    <w:uiPriority w:val="39"/>
    <w:unhideWhenUsed/>
    <w:qFormat/>
    <w:rsid w:val="003B57B9"/>
    <w:pPr>
      <w:tabs>
        <w:tab w:val="left" w:pos="880"/>
      </w:tabs>
      <w:spacing w:after="100"/>
      <w:ind w:left="238"/>
    </w:pPr>
  </w:style>
  <w:style w:type="paragraph" w:styleId="ad">
    <w:name w:val="Bibliography"/>
    <w:basedOn w:val="a"/>
    <w:next w:val="a"/>
    <w:uiPriority w:val="37"/>
    <w:unhideWhenUsed/>
    <w:rsid w:val="005A4B45"/>
  </w:style>
  <w:style w:type="paragraph" w:styleId="ae">
    <w:name w:val="footnote text"/>
    <w:basedOn w:val="a"/>
    <w:link w:val="Char3"/>
    <w:uiPriority w:val="99"/>
    <w:semiHidden/>
    <w:unhideWhenUsed/>
    <w:rsid w:val="005A4B45"/>
    <w:rPr>
      <w:sz w:val="20"/>
      <w:szCs w:val="20"/>
    </w:rPr>
  </w:style>
  <w:style w:type="character" w:customStyle="1" w:styleId="Char3">
    <w:name w:val="Κείμενο υποσημείωσης Char"/>
    <w:basedOn w:val="a0"/>
    <w:link w:val="ae"/>
    <w:uiPriority w:val="99"/>
    <w:semiHidden/>
    <w:rsid w:val="005A4B45"/>
    <w:rPr>
      <w:rFonts w:ascii="Times New Roman" w:eastAsiaTheme="minorEastAsia" w:hAnsi="Times New Roman" w:cs="Times New Roman"/>
      <w:sz w:val="20"/>
      <w:szCs w:val="20"/>
      <w:lang w:val="en-US" w:bidi="en-US"/>
    </w:rPr>
  </w:style>
  <w:style w:type="character" w:styleId="af">
    <w:name w:val="footnote reference"/>
    <w:basedOn w:val="a0"/>
    <w:uiPriority w:val="99"/>
    <w:semiHidden/>
    <w:unhideWhenUsed/>
    <w:rsid w:val="005A4B45"/>
    <w:rPr>
      <w:vertAlign w:val="superscript"/>
    </w:rPr>
  </w:style>
  <w:style w:type="table" w:styleId="af0">
    <w:name w:val="Table Grid"/>
    <w:basedOn w:val="a1"/>
    <w:uiPriority w:val="59"/>
    <w:rsid w:val="005A4B4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index 1"/>
    <w:basedOn w:val="a"/>
    <w:next w:val="a"/>
    <w:autoRedefine/>
    <w:uiPriority w:val="99"/>
    <w:semiHidden/>
    <w:unhideWhenUsed/>
    <w:rsid w:val="005A4B45"/>
    <w:pPr>
      <w:ind w:left="240" w:hanging="240"/>
    </w:pPr>
  </w:style>
  <w:style w:type="paragraph" w:styleId="30">
    <w:name w:val="toc 3"/>
    <w:basedOn w:val="a"/>
    <w:next w:val="a"/>
    <w:autoRedefine/>
    <w:uiPriority w:val="39"/>
    <w:unhideWhenUsed/>
    <w:qFormat/>
    <w:rsid w:val="000B73B5"/>
    <w:pPr>
      <w:tabs>
        <w:tab w:val="left" w:pos="1320"/>
        <w:tab w:val="right" w:leader="dot" w:pos="8789"/>
      </w:tabs>
      <w:spacing w:after="100"/>
      <w:ind w:left="482"/>
    </w:pPr>
  </w:style>
  <w:style w:type="character" w:customStyle="1" w:styleId="5Char">
    <w:name w:val="Επικεφαλίδα 5 Char"/>
    <w:basedOn w:val="a0"/>
    <w:link w:val="5"/>
    <w:uiPriority w:val="9"/>
    <w:rsid w:val="009F107A"/>
    <w:rPr>
      <w:rFonts w:asciiTheme="majorHAnsi" w:eastAsiaTheme="majorEastAsia" w:hAnsiTheme="majorHAnsi" w:cstheme="majorBidi"/>
      <w:color w:val="0070C0"/>
      <w:szCs w:val="24"/>
      <w:lang w:val="en-US" w:bidi="en-US"/>
    </w:rPr>
  </w:style>
  <w:style w:type="character" w:customStyle="1" w:styleId="6Char">
    <w:name w:val="Επικεφαλίδα 6 Char"/>
    <w:basedOn w:val="a0"/>
    <w:link w:val="6"/>
    <w:uiPriority w:val="9"/>
    <w:semiHidden/>
    <w:rsid w:val="00A0204E"/>
    <w:rPr>
      <w:rFonts w:asciiTheme="majorHAnsi" w:eastAsiaTheme="majorEastAsia" w:hAnsiTheme="majorHAnsi" w:cstheme="majorBidi"/>
      <w:i/>
      <w:iCs/>
      <w:color w:val="243F60" w:themeColor="accent1" w:themeShade="7F"/>
      <w:sz w:val="24"/>
      <w:szCs w:val="24"/>
      <w:lang w:val="en-US" w:bidi="en-US"/>
    </w:rPr>
  </w:style>
  <w:style w:type="character" w:customStyle="1" w:styleId="7Char">
    <w:name w:val="Επικεφαλίδα 7 Char"/>
    <w:basedOn w:val="a0"/>
    <w:link w:val="7"/>
    <w:uiPriority w:val="9"/>
    <w:semiHidden/>
    <w:rsid w:val="00A0204E"/>
    <w:rPr>
      <w:rFonts w:asciiTheme="majorHAnsi" w:eastAsiaTheme="majorEastAsia" w:hAnsiTheme="majorHAnsi" w:cstheme="majorBidi"/>
      <w:i/>
      <w:iCs/>
      <w:color w:val="404040" w:themeColor="text1" w:themeTint="BF"/>
      <w:sz w:val="24"/>
      <w:szCs w:val="24"/>
      <w:lang w:val="en-US" w:bidi="en-US"/>
    </w:rPr>
  </w:style>
  <w:style w:type="character" w:customStyle="1" w:styleId="8Char">
    <w:name w:val="Επικεφαλίδα 8 Char"/>
    <w:basedOn w:val="a0"/>
    <w:link w:val="8"/>
    <w:uiPriority w:val="9"/>
    <w:semiHidden/>
    <w:rsid w:val="00A0204E"/>
    <w:rPr>
      <w:rFonts w:asciiTheme="majorHAnsi" w:eastAsiaTheme="majorEastAsia" w:hAnsiTheme="majorHAnsi" w:cstheme="majorBidi"/>
      <w:color w:val="404040" w:themeColor="text1" w:themeTint="BF"/>
      <w:sz w:val="20"/>
      <w:szCs w:val="20"/>
      <w:lang w:val="en-US" w:bidi="en-US"/>
    </w:rPr>
  </w:style>
  <w:style w:type="character" w:customStyle="1" w:styleId="9Char">
    <w:name w:val="Επικεφαλίδα 9 Char"/>
    <w:basedOn w:val="a0"/>
    <w:link w:val="9"/>
    <w:uiPriority w:val="9"/>
    <w:semiHidden/>
    <w:rsid w:val="00A0204E"/>
    <w:rPr>
      <w:rFonts w:asciiTheme="majorHAnsi" w:eastAsiaTheme="majorEastAsia" w:hAnsiTheme="majorHAnsi" w:cstheme="majorBidi"/>
      <w:i/>
      <w:iCs/>
      <w:color w:val="404040" w:themeColor="text1" w:themeTint="BF"/>
      <w:sz w:val="20"/>
      <w:szCs w:val="20"/>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jpeg"/><Relationship Id="rId21" Type="http://schemas.openxmlformats.org/officeDocument/2006/relationships/image" Target="media/image14.jpeg"/><Relationship Id="rId42" Type="http://schemas.openxmlformats.org/officeDocument/2006/relationships/image" Target="media/image33.wmf"/><Relationship Id="rId47" Type="http://schemas.openxmlformats.org/officeDocument/2006/relationships/oleObject" Target="embeddings/oleObject5.bin"/><Relationship Id="rId63" Type="http://schemas.openxmlformats.org/officeDocument/2006/relationships/oleObject" Target="embeddings/oleObject13.bin"/><Relationship Id="rId68" Type="http://schemas.openxmlformats.org/officeDocument/2006/relationships/image" Target="media/image46.wmf"/><Relationship Id="rId84" Type="http://schemas.openxmlformats.org/officeDocument/2006/relationships/oleObject" Target="embeddings/oleObject24.bin"/><Relationship Id="rId89" Type="http://schemas.openxmlformats.org/officeDocument/2006/relationships/oleObject" Target="embeddings/oleObject27.bin"/><Relationship Id="rId7" Type="http://schemas.openxmlformats.org/officeDocument/2006/relationships/endnotes" Target="endnotes.xml"/><Relationship Id="rId71" Type="http://schemas.openxmlformats.org/officeDocument/2006/relationships/oleObject" Target="embeddings/oleObject17.bin"/><Relationship Id="rId92" Type="http://schemas.openxmlformats.org/officeDocument/2006/relationships/image" Target="media/image57.wmf"/><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jpeg"/><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2.wmf"/><Relationship Id="rId45" Type="http://schemas.openxmlformats.org/officeDocument/2006/relationships/oleObject" Target="embeddings/oleObject4.bin"/><Relationship Id="rId53" Type="http://schemas.openxmlformats.org/officeDocument/2006/relationships/oleObject" Target="embeddings/oleObject8.bin"/><Relationship Id="rId58" Type="http://schemas.openxmlformats.org/officeDocument/2006/relationships/image" Target="media/image41.wmf"/><Relationship Id="rId66" Type="http://schemas.openxmlformats.org/officeDocument/2006/relationships/image" Target="media/image45.wmf"/><Relationship Id="rId74" Type="http://schemas.openxmlformats.org/officeDocument/2006/relationships/image" Target="media/image49.wmf"/><Relationship Id="rId79" Type="http://schemas.openxmlformats.org/officeDocument/2006/relationships/image" Target="media/image51.wmf"/><Relationship Id="rId87" Type="http://schemas.openxmlformats.org/officeDocument/2006/relationships/image" Target="media/image55.wmf"/><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12.bin"/><Relationship Id="rId82" Type="http://schemas.openxmlformats.org/officeDocument/2006/relationships/oleObject" Target="embeddings/oleObject23.bin"/><Relationship Id="rId90" Type="http://schemas.openxmlformats.org/officeDocument/2006/relationships/image" Target="media/image56.wmf"/><Relationship Id="rId95" Type="http://schemas.openxmlformats.org/officeDocument/2006/relationships/oleObject" Target="embeddings/oleObject30.bin"/><Relationship Id="rId19" Type="http://schemas.openxmlformats.org/officeDocument/2006/relationships/image" Target="media/image12.emf"/><Relationship Id="rId14" Type="http://schemas.openxmlformats.org/officeDocument/2006/relationships/image" Target="media/image7.jpeg"/><Relationship Id="rId22" Type="http://schemas.openxmlformats.org/officeDocument/2006/relationships/image" Target="media/image15.gif"/><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oleObject" Target="embeddings/oleObject3.bin"/><Relationship Id="rId48" Type="http://schemas.openxmlformats.org/officeDocument/2006/relationships/image" Target="media/image36.wmf"/><Relationship Id="rId56" Type="http://schemas.openxmlformats.org/officeDocument/2006/relationships/image" Target="media/image40.wmf"/><Relationship Id="rId64" Type="http://schemas.openxmlformats.org/officeDocument/2006/relationships/image" Target="media/image44.wmf"/><Relationship Id="rId69" Type="http://schemas.openxmlformats.org/officeDocument/2006/relationships/oleObject" Target="embeddings/oleObject16.bin"/><Relationship Id="rId77" Type="http://schemas.openxmlformats.org/officeDocument/2006/relationships/image" Target="media/image50.wmf"/><Relationship Id="rId100" Type="http://schemas.openxmlformats.org/officeDocument/2006/relationships/image" Target="media/image61.wmf"/><Relationship Id="rId105"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oleObject" Target="embeddings/oleObject7.bin"/><Relationship Id="rId72" Type="http://schemas.openxmlformats.org/officeDocument/2006/relationships/image" Target="media/image48.wmf"/><Relationship Id="rId80" Type="http://schemas.openxmlformats.org/officeDocument/2006/relationships/oleObject" Target="embeddings/oleObject22.bin"/><Relationship Id="rId85" Type="http://schemas.openxmlformats.org/officeDocument/2006/relationships/image" Target="media/image54.wmf"/><Relationship Id="rId93" Type="http://schemas.openxmlformats.org/officeDocument/2006/relationships/oleObject" Target="embeddings/oleObject29.bin"/><Relationship Id="rId98" Type="http://schemas.openxmlformats.org/officeDocument/2006/relationships/image" Target="media/image60.wmf"/><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emf"/><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wmf"/><Relationship Id="rId46" Type="http://schemas.openxmlformats.org/officeDocument/2006/relationships/image" Target="media/image35.wmf"/><Relationship Id="rId59" Type="http://schemas.openxmlformats.org/officeDocument/2006/relationships/oleObject" Target="embeddings/oleObject11.bin"/><Relationship Id="rId67" Type="http://schemas.openxmlformats.org/officeDocument/2006/relationships/oleObject" Target="embeddings/oleObject15.bin"/><Relationship Id="rId103" Type="http://schemas.openxmlformats.org/officeDocument/2006/relationships/fontTable" Target="fontTable.xml"/><Relationship Id="rId20" Type="http://schemas.openxmlformats.org/officeDocument/2006/relationships/image" Target="media/image13.emf"/><Relationship Id="rId41" Type="http://schemas.openxmlformats.org/officeDocument/2006/relationships/oleObject" Target="embeddings/oleObject2.bin"/><Relationship Id="rId54" Type="http://schemas.openxmlformats.org/officeDocument/2006/relationships/image" Target="media/image39.wmf"/><Relationship Id="rId62" Type="http://schemas.openxmlformats.org/officeDocument/2006/relationships/image" Target="media/image43.wmf"/><Relationship Id="rId70" Type="http://schemas.openxmlformats.org/officeDocument/2006/relationships/image" Target="media/image47.wmf"/><Relationship Id="rId75" Type="http://schemas.openxmlformats.org/officeDocument/2006/relationships/oleObject" Target="embeddings/oleObject19.bin"/><Relationship Id="rId83" Type="http://schemas.openxmlformats.org/officeDocument/2006/relationships/image" Target="media/image53.wmf"/><Relationship Id="rId88" Type="http://schemas.openxmlformats.org/officeDocument/2006/relationships/oleObject" Target="embeddings/oleObject26.bin"/><Relationship Id="rId91" Type="http://schemas.openxmlformats.org/officeDocument/2006/relationships/oleObject" Target="embeddings/oleObject28.bin"/><Relationship Id="rId96" Type="http://schemas.openxmlformats.org/officeDocument/2006/relationships/image" Target="media/image59.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oleObject" Target="embeddings/oleObject6.bin"/><Relationship Id="rId57" Type="http://schemas.openxmlformats.org/officeDocument/2006/relationships/oleObject" Target="embeddings/oleObject10.bin"/><Relationship Id="rId10" Type="http://schemas.openxmlformats.org/officeDocument/2006/relationships/image" Target="media/image3.gif"/><Relationship Id="rId31" Type="http://schemas.openxmlformats.org/officeDocument/2006/relationships/image" Target="media/image24.jpeg"/><Relationship Id="rId44" Type="http://schemas.openxmlformats.org/officeDocument/2006/relationships/image" Target="media/image34.wmf"/><Relationship Id="rId52" Type="http://schemas.openxmlformats.org/officeDocument/2006/relationships/image" Target="media/image38.wmf"/><Relationship Id="rId60" Type="http://schemas.openxmlformats.org/officeDocument/2006/relationships/image" Target="media/image42.wmf"/><Relationship Id="rId65" Type="http://schemas.openxmlformats.org/officeDocument/2006/relationships/oleObject" Target="embeddings/oleObject14.bin"/><Relationship Id="rId73" Type="http://schemas.openxmlformats.org/officeDocument/2006/relationships/oleObject" Target="embeddings/oleObject18.bin"/><Relationship Id="rId78" Type="http://schemas.openxmlformats.org/officeDocument/2006/relationships/oleObject" Target="embeddings/oleObject21.bin"/><Relationship Id="rId81" Type="http://schemas.openxmlformats.org/officeDocument/2006/relationships/image" Target="media/image52.wmf"/><Relationship Id="rId86" Type="http://schemas.openxmlformats.org/officeDocument/2006/relationships/oleObject" Target="embeddings/oleObject25.bin"/><Relationship Id="rId94" Type="http://schemas.openxmlformats.org/officeDocument/2006/relationships/image" Target="media/image58.wmf"/><Relationship Id="rId99" Type="http://schemas.openxmlformats.org/officeDocument/2006/relationships/oleObject" Target="embeddings/oleObject32.bin"/><Relationship Id="rId101" Type="http://schemas.openxmlformats.org/officeDocument/2006/relationships/oleObject" Target="embeddings/oleObject33.bin"/><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6.jpeg"/><Relationship Id="rId18" Type="http://schemas.openxmlformats.org/officeDocument/2006/relationships/image" Target="media/image11.emf"/><Relationship Id="rId39" Type="http://schemas.openxmlformats.org/officeDocument/2006/relationships/oleObject" Target="embeddings/oleObject1.bin"/><Relationship Id="rId34" Type="http://schemas.openxmlformats.org/officeDocument/2006/relationships/image" Target="media/image27.jpeg"/><Relationship Id="rId50" Type="http://schemas.openxmlformats.org/officeDocument/2006/relationships/image" Target="media/image37.wmf"/><Relationship Id="rId55" Type="http://schemas.openxmlformats.org/officeDocument/2006/relationships/oleObject" Target="embeddings/oleObject9.bin"/><Relationship Id="rId76" Type="http://schemas.openxmlformats.org/officeDocument/2006/relationships/oleObject" Target="embeddings/oleObject20.bin"/><Relationship Id="rId97" Type="http://schemas.openxmlformats.org/officeDocument/2006/relationships/oleObject" Target="embeddings/oleObject31.bin"/><Relationship Id="rId10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A00002EF" w:usb1="420020EB" w:usb2="00000000" w:usb3="00000000" w:csb0="0000009F" w:csb1="00000000"/>
  </w:font>
  <w:font w:name="Euclid Math Two">
    <w:panose1 w:val="02050601010101010101"/>
    <w:charset w:val="02"/>
    <w:family w:val="roman"/>
    <w:pitch w:val="variable"/>
    <w:sig w:usb0="80000000" w:usb1="10000000" w:usb2="00000000" w:usb3="00000000" w:csb0="80000000" w:csb1="00000000"/>
  </w:font>
  <w:font w:name="Euclid Extra">
    <w:panose1 w:val="02050502000505020303"/>
    <w:charset w:val="02"/>
    <w:family w:val="roman"/>
    <w:pitch w:val="variable"/>
    <w:sig w:usb0="80000000" w:usb1="10000000" w:usb2="00000000" w:usb3="00000000" w:csb0="80000000" w:csb1="00000000"/>
  </w:font>
  <w:font w:name="Mathematica1">
    <w:panose1 w:val="05000502060100000001"/>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Euclid Symbol">
    <w:panose1 w:val="05050102010706020507"/>
    <w:charset w:val="02"/>
    <w:family w:val="roman"/>
    <w:pitch w:val="variable"/>
    <w:sig w:usb0="80000000" w:usb1="10000000" w:usb2="00000000" w:usb3="00000000" w:csb0="80000000" w:csb1="00000000"/>
  </w:font>
  <w:font w:name="Euclid Math One">
    <w:panose1 w:val="05050601010101010101"/>
    <w:charset w:val="02"/>
    <w:family w:val="roman"/>
    <w:pitch w:val="variable"/>
    <w:sig w:usb0="80000000" w:usb1="10000000" w:usb2="00000000" w:usb3="00000000" w:csb0="8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A76A2"/>
    <w:rsid w:val="00167C2E"/>
    <w:rsid w:val="004A76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68BAEABC5AD43BD82C5B98BB9B828FE">
    <w:name w:val="068BAEABC5AD43BD82C5B98BB9B828FE"/>
    <w:rsid w:val="004A76A2"/>
  </w:style>
  <w:style w:type="paragraph" w:customStyle="1" w:styleId="C83A0A24606D48EBAA59C5E4824BF8C3">
    <w:name w:val="C83A0A24606D48EBAA59C5E4824BF8C3"/>
    <w:rsid w:val="004A76A2"/>
  </w:style>
  <w:style w:type="paragraph" w:customStyle="1" w:styleId="7563F5D83A4544A5934E3DBB8188E8F3">
    <w:name w:val="7563F5D83A4544A5934E3DBB8188E8F3"/>
    <w:rsid w:val="004A76A2"/>
  </w:style>
  <w:style w:type="paragraph" w:customStyle="1" w:styleId="239F4B2B66C5438AAD2C3188A37A02EA">
    <w:name w:val="239F4B2B66C5438AAD2C3188A37A02EA"/>
    <w:rsid w:val="004A76A2"/>
  </w:style>
  <w:style w:type="paragraph" w:customStyle="1" w:styleId="5E88FC29A741459B9DF2909E229805A0">
    <w:name w:val="5E88FC29A741459B9DF2909E229805A0"/>
    <w:rsid w:val="004A76A2"/>
  </w:style>
  <w:style w:type="paragraph" w:customStyle="1" w:styleId="7D924DB49E6E469D9AB4A02A9F2AC310">
    <w:name w:val="7D924DB49E6E469D9AB4A02A9F2AC310"/>
    <w:rsid w:val="004A76A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Δάσ01</b:Tag>
    <b:SourceType>Book</b:SourceType>
    <b:Guid>{0191B35A-BD62-459A-B766-616A61B631E0}</b:Guid>
    <b:LCID>0</b:LCID>
    <b:Author>
      <b:Author>
        <b:NameList>
          <b:Person>
            <b:Last>Δάσιος</b:Last>
            <b:First>Γεώργιος</b:First>
          </b:Person>
        </b:NameList>
      </b:Author>
    </b:Author>
    <b:Title>Δέκα Διαλέξεις Εφαρμοσμένων Μαθηματικών</b:Title>
    <b:Year>2001</b:Year>
    <b:City>Ηράκλειο</b:City>
    <b:Publisher>Πανεπιστημιακές Εκδόσεις Κρήτης</b:Publisher>
    <b:RefOrder>2</b:RefOrder>
  </b:Source>
  <b:Source>
    <b:Tag>www</b:Tag>
    <b:SourceType>ElectronicSource</b:SourceType>
    <b:Guid>{873039A9-2E80-4149-AF8B-1C5D89987B5D}</b:Guid>
    <b:LCID>1033</b:LCID>
    <b:Author>
      <b:Author>
        <b:NameList>
          <b:Person>
            <b:Last>www.math.ucsb.edu/~birnir/books/pde1.ps</b:Last>
          </b:Person>
        </b:NameList>
      </b:Author>
    </b:Author>
    <b:RefOrder>3</b:RefOrder>
  </b:Source>
  <b:Source>
    <b:Tag>Δάσ94</b:Tag>
    <b:SourceType>Book</b:SourceType>
    <b:Guid>{C3F62CB4-DCDF-4F3C-BDE7-90BEB5BA3EF4}</b:Guid>
    <b:LCID>0</b:LCID>
    <b:Author>
      <b:Author>
        <b:NameList>
          <b:Person>
            <b:Last>Δάσιος</b:Last>
            <b:First>Γ.</b:First>
            <b:Middle>&amp; Κυριακή, Κ.</b:Middle>
          </b:Person>
        </b:NameList>
      </b:Author>
    </b:Author>
    <b:Title>Μερικές Διαφορικές Εξισώσεις</b:Title>
    <b:City>Αθήνα</b:City>
    <b:Year>1994</b:Year>
    <b:RefOrder>1</b:RefOrder>
  </b:Source>
  <b:Source>
    <b:Tag>Στέ07</b:Tag>
    <b:SourceType>Book</b:SourceType>
    <b:Guid>{B29B65F7-71C9-45DB-94A4-399C07BE4690}</b:Guid>
    <b:LCID>0</b:LCID>
    <b:Author>
      <b:Author>
        <b:NameList>
          <b:Person>
            <b:Last>Τραχανάς</b:Last>
            <b:First>Στέφανος</b:First>
          </b:Person>
        </b:NameList>
      </b:Author>
    </b:Author>
    <b:Title>Μερικές Διαφορικές Εξισώσεις</b:Title>
    <b:Year>2007</b:Year>
    <b:City>Ηράκλειο</b:City>
    <b:Publisher>Πανεπιστημιακές Εκδόσεις Κρήτης</b:Publisher>
    <b:RefOrder>4</b:RefOrder>
  </b:Source>
  <b:Source>
    <b:Tag>Sta93</b:Tag>
    <b:SourceType>Book</b:SourceType>
    <b:Guid>{BC8762BF-2265-41F4-9AA1-C858C8071899}</b:Guid>
    <b:LCID>0</b:LCID>
    <b:Author>
      <b:Author>
        <b:NameList>
          <b:Person>
            <b:Last>Farlow</b:Last>
            <b:First>Stanley</b:First>
            <b:Middle>J.</b:Middle>
          </b:Person>
        </b:NameList>
      </b:Author>
    </b:Author>
    <b:Title>Partial Differential Equations for Scientists and Engineers</b:Title>
    <b:Year>1993</b:Year>
    <b:City>New York</b:City>
    <b:Publisher>Dover Publications, Inc.</b:Publisher>
    <b:RefOrder>5</b:RefOrder>
  </b:Source>
  <b:Source>
    <b:Tag>ECZ86</b:Tag>
    <b:SourceType>Book</b:SourceType>
    <b:Guid>{9832E139-1498-4316-8F72-2C57F026411F}</b:Guid>
    <b:LCID>1033</b:LCID>
    <b:Author>
      <b:Author>
        <b:NameList>
          <b:Person>
            <b:Last>Thoe</b:Last>
            <b:First>E.</b:First>
            <b:Middle>C. Zachmanoglou &amp; Dale W.</b:Middle>
          </b:Person>
        </b:NameList>
      </b:Author>
    </b:Author>
    <b:Title>Introduction to Partial Differential Equations with Applications</b:Title>
    <b:Year>1986</b:Year>
    <b:City>New York</b:City>
    <b:Publisher>Dover Publications, Inc.</b:Publisher>
    <b:RefOrder>6</b:RefOrder>
  </b:Source>
  <b:Source>
    <b:Tag>JDa05</b:Tag>
    <b:SourceType>Book</b:SourceType>
    <b:Guid>{C814F386-F573-4B35-88FC-8C43EACBF54E}</b:Guid>
    <b:LCID>1032</b:LCID>
    <b:Author>
      <b:Author>
        <b:NameList>
          <b:Person>
            <b:Last>Logan</b:Last>
            <b:First>J.</b:First>
            <b:Middle>David</b:Middle>
          </b:Person>
        </b:NameList>
      </b:Author>
    </b:Author>
    <b:Title>Εφαρμοσμένα Μαθηματικά</b:Title>
    <b:Year>2005</b:Year>
    <b:City>Ηράκλειο</b:City>
    <b:Publisher>Πανεπιστημιακές Εκδόσεις Κρήτης</b:Publisher>
    <b:RefOrder>7</b:RefOrder>
  </b:Source>
</b:Sources>
</file>

<file path=customXml/itemProps1.xml><?xml version="1.0" encoding="utf-8"?>
<ds:datastoreItem xmlns:ds="http://schemas.openxmlformats.org/officeDocument/2006/customXml" ds:itemID="{512B9895-726A-405D-BA15-E197ADEDE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74</Pages>
  <Words>16206</Words>
  <Characters>87513</Characters>
  <Application>Microsoft Office Word</Application>
  <DocSecurity>0</DocSecurity>
  <Lines>729</Lines>
  <Paragraphs>207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103512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Ρίτα Ντε Βίτε</dc:creator>
  <cp:lastModifiedBy>Ρίτα Ντε Βίτε</cp:lastModifiedBy>
  <cp:revision>30</cp:revision>
  <dcterms:created xsi:type="dcterms:W3CDTF">2013-04-23T19:32:00Z</dcterms:created>
  <dcterms:modified xsi:type="dcterms:W3CDTF">2013-04-24T20:35:00Z</dcterms:modified>
</cp:coreProperties>
</file>