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53" w:rsidRDefault="00E41553">
      <w:r>
        <w:rPr>
          <w:noProof/>
          <w:lang w:eastAsia="el-GR"/>
        </w:rPr>
        <w:pict>
          <v:group id="_x0000_s1026" style="position:absolute;margin-left:9pt;margin-top:6.9pt;width:387pt;height:597.6pt;z-index:251658240" coordorigin="3420,1008" coordsize="7740,12672">
            <v:rect id="_x0000_s1027" style="position:absolute;left:6120;top:9540;width:4680;height:780">
              <v:textbox style="mso-next-textbox:#_x0000_s1027">
                <w:txbxContent>
                  <w:p w:rsidR="00E41553" w:rsidRPr="00F83549" w:rsidRDefault="00E41553">
                    <w:pPr>
                      <w:rPr>
                        <w:lang w:val="en-US"/>
                      </w:rPr>
                    </w:pPr>
                    <w:r>
                      <w:t xml:space="preserve">Ποσό χρέωσης </w:t>
                    </w:r>
                    <w:r>
                      <w:sym w:font="Wingdings" w:char="F0DF"/>
                    </w:r>
                    <w:r>
                      <w:t>800*2+200*3+</w:t>
                    </w:r>
                    <w:r>
                      <w:rPr>
                        <w:lang w:val="en-US"/>
                      </w:rPr>
                      <w:t>(</w:t>
                    </w:r>
                    <w:r w:rsidRPr="004774C6">
                      <w:rPr>
                        <w:b/>
                        <w:lang w:val="en-US"/>
                      </w:rPr>
                      <w:t>kwh-</w:t>
                    </w:r>
                    <w:r w:rsidRPr="004774C6">
                      <w:rPr>
                        <w:b/>
                        <w:color w:val="000080"/>
                      </w:rPr>
                      <w:t>100</w:t>
                    </w:r>
                    <w:r w:rsidRPr="004774C6">
                      <w:rPr>
                        <w:b/>
                        <w:color w:val="000080"/>
                        <w:lang w:val="en-US"/>
                      </w:rPr>
                      <w:t>0</w:t>
                    </w:r>
                    <w:r>
                      <w:rPr>
                        <w:lang w:val="en-US"/>
                      </w:rPr>
                      <w:t>)*4</w:t>
                    </w:r>
                  </w:p>
                </w:txbxContent>
              </v:textbox>
            </v:re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4500;top:10980;width:2880;height:1260">
              <v:textbox style="mso-next-textbox:#_x0000_s1028">
                <w:txbxContent>
                  <w:p w:rsidR="00E41553" w:rsidRPr="004774C6" w:rsidRDefault="00E41553" w:rsidP="004774C6">
                    <w:pPr>
                      <w:spacing w:after="0"/>
                      <w:rPr>
                        <w:b/>
                        <w:lang w:val="en-US"/>
                      </w:rPr>
                    </w:pPr>
                    <w:r>
                      <w:t xml:space="preserve">Εμφάνισε </w:t>
                    </w:r>
                    <w:r w:rsidRPr="004774C6">
                      <w:rPr>
                        <w:b/>
                        <w:lang w:val="en-US"/>
                      </w:rPr>
                      <w:t>kwh,</w:t>
                    </w:r>
                  </w:p>
                  <w:p w:rsidR="00E41553" w:rsidRPr="004774C6" w:rsidRDefault="00E41553" w:rsidP="004774C6">
                    <w:pPr>
                      <w:spacing w:after="0"/>
                      <w:rPr>
                        <w:b/>
                      </w:rPr>
                    </w:pPr>
                    <w:r w:rsidRPr="004774C6">
                      <w:rPr>
                        <w:b/>
                        <w:lang w:val="en-US"/>
                      </w:rPr>
                      <w:t xml:space="preserve"> </w:t>
                    </w:r>
                    <w:r w:rsidRPr="004774C6">
                      <w:rPr>
                        <w:b/>
                      </w:rPr>
                      <w:t>ποσό χρέωσης</w:t>
                    </w:r>
                  </w:p>
                </w:txbxContent>
              </v:textbox>
            </v:shape>
            <v:oval id="_x0000_s1029" style="position:absolute;left:3780;top:12600;width:3960;height:1080">
              <v:textbox style="mso-next-textbox:#_x0000_s1029">
                <w:txbxContent>
                  <w:p w:rsidR="00E41553" w:rsidRPr="004774C6" w:rsidRDefault="00E41553" w:rsidP="004774C6">
                    <w:pPr>
                      <w:spacing w:after="0"/>
                      <w:rPr>
                        <w:b/>
                      </w:rPr>
                    </w:pPr>
                    <w:r w:rsidRPr="004774C6">
                      <w:rPr>
                        <w:b/>
                      </w:rPr>
                      <w:t xml:space="preserve">                   Τέλος</w:t>
                    </w:r>
                  </w:p>
                  <w:p w:rsidR="00E41553" w:rsidRDefault="00E41553" w:rsidP="004774C6">
                    <w:pPr>
                      <w:spacing w:after="0"/>
                    </w:pPr>
                    <w:r>
                      <w:t xml:space="preserve"> εταιρία ηλεκτρισμού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5220;top:9900;width:972;height:0" o:connectortype="straight">
              <v:stroke endarrow="block"/>
            </v:shape>
            <v:line id="_x0000_s1031" style="position:absolute;flip:x" from="7200,11520" to="11160,11520">
              <v:stroke endarrow="block"/>
            </v:line>
            <v:line id="_x0000_s1032" style="position:absolute" from="10800,9900" to="11160,9900">
              <v:stroke endarrow="block"/>
            </v:line>
            <v:group id="_x0000_s1033" style="position:absolute;left:3420;top:1008;width:7740;height:10512" coordorigin="3420,1008" coordsize="7740,10512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4" type="#_x0000_t4" style="position:absolute;left:3936;top:7020;width:2544;height:1980">
                <v:textbox style="mso-next-textbox:#_x0000_s1034">
                  <w:txbxContent>
                    <w:p w:rsidR="00E41553" w:rsidRDefault="00E41553" w:rsidP="004774C6">
                      <w:pPr>
                        <w:spacing w:after="0"/>
                      </w:pPr>
                    </w:p>
                    <w:p w:rsidR="00E41553" w:rsidRPr="004774C6" w:rsidRDefault="00E41553" w:rsidP="004774C6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4774C6">
                        <w:rPr>
                          <w:b/>
                          <w:lang w:val="en-US"/>
                        </w:rPr>
                        <w:t xml:space="preserve">kwh </w:t>
                      </w:r>
                      <w:r w:rsidRPr="004774C6">
                        <w:rPr>
                          <w:b/>
                        </w:rPr>
                        <w:t>&lt;</w:t>
                      </w:r>
                      <w:r w:rsidRPr="004774C6">
                        <w:rPr>
                          <w:b/>
                          <w:lang w:val="en-US"/>
                        </w:rPr>
                        <w:t>=1000</w:t>
                      </w:r>
                    </w:p>
                  </w:txbxContent>
                </v:textbox>
              </v:shape>
              <v:rect id="_x0000_s1035" style="position:absolute;left:7020;top:7704;width:3780;height:756">
                <v:textbox style="mso-next-textbox:#_x0000_s1035">
                  <w:txbxContent>
                    <w:p w:rsidR="00E41553" w:rsidRPr="00F83549" w:rsidRDefault="00E41553">
                      <w:pPr>
                        <w:rPr>
                          <w:lang w:val="en-US"/>
                        </w:rPr>
                      </w:pPr>
                      <w:r w:rsidRPr="004774C6">
                        <w:t>Ποσό χρέωσης</w:t>
                      </w:r>
                      <w:r>
                        <w:t xml:space="preserve"> </w:t>
                      </w:r>
                      <w:r>
                        <w:sym w:font="Wingdings" w:char="F0DF"/>
                      </w:r>
                      <w:r>
                        <w:t>800*2+(</w:t>
                      </w:r>
                      <w:r>
                        <w:rPr>
                          <w:lang w:val="en-US"/>
                        </w:rPr>
                        <w:t>kwh-</w:t>
                      </w:r>
                      <w:r w:rsidRPr="004774C6">
                        <w:rPr>
                          <w:color w:val="000080"/>
                          <w:lang w:val="en-US"/>
                        </w:rPr>
                        <w:t>800</w:t>
                      </w:r>
                      <w:r>
                        <w:rPr>
                          <w:lang w:val="en-US"/>
                        </w:rPr>
                        <w:t>)*3</w:t>
                      </w:r>
                    </w:p>
                  </w:txbxContent>
                </v:textbox>
              </v:rect>
              <v:group id="_x0000_s1036" style="position:absolute;left:3420;top:1008;width:6792;height:6012" coordorigin="3420,1008" coordsize="6792,6012">
                <v:rect id="_x0000_s1037" style="position:absolute;left:7200;top:5220;width:3012;height:540">
                  <v:textbox style="mso-next-textbox:#_x0000_s1037">
                    <w:txbxContent>
                      <w:p w:rsidR="00E41553" w:rsidRDefault="00E41553">
                        <w:r>
                          <w:t xml:space="preserve">Ποσό χρέωσης </w:t>
                        </w:r>
                        <w:r w:rsidRPr="004774C6">
                          <w:rPr>
                            <w:b/>
                          </w:rPr>
                          <w:sym w:font="Wingdings" w:char="F0DF"/>
                        </w:r>
                        <w:r w:rsidRPr="004774C6">
                          <w:rPr>
                            <w:b/>
                          </w:rPr>
                          <w:t xml:space="preserve"> </w:t>
                        </w:r>
                        <w:r w:rsidRPr="004774C6">
                          <w:rPr>
                            <w:b/>
                            <w:lang w:val="en-US"/>
                          </w:rPr>
                          <w:t>Kwh</w:t>
                        </w:r>
                        <w:r>
                          <w:t>*</w:t>
                        </w:r>
                        <w:r w:rsidRPr="004774C6">
                          <w:t>2</w:t>
                        </w:r>
                      </w:p>
                    </w:txbxContent>
                  </v:textbox>
                </v:rect>
                <v:line id="_x0000_s1038" style="position:absolute" from="6660,5400" to="7200,5400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6480;top:4860;width:900;height:360" stroked="f">
                  <v:textbox style="mso-next-textbox:#_x0000_s1039">
                    <w:txbxContent>
                      <w:p w:rsidR="00E41553" w:rsidRPr="00300B21" w:rsidRDefault="00E41553" w:rsidP="00132D29">
                        <w:pPr>
                          <w:rPr>
                            <w:color w:val="FF0000"/>
                          </w:rPr>
                        </w:pPr>
                        <w:r w:rsidRPr="00300B21">
                          <w:rPr>
                            <w:color w:val="FF0000"/>
                          </w:rPr>
                          <w:t>ΝΑΙ</w:t>
                        </w:r>
                      </w:p>
                    </w:txbxContent>
                  </v:textbox>
                </v:shape>
                <v:group id="_x0000_s1040" style="position:absolute;left:3420;top:1008;width:3636;height:5268" coordorigin="3420,1008" coordsize="3636,5268">
                  <v:oval id="_x0000_s1041" style="position:absolute;left:3420;top:1008;width:3636;height:1452">
                    <v:textbox style="mso-next-textbox:#_x0000_s1041">
                      <w:txbxContent>
                        <w:p w:rsidR="00E41553" w:rsidRDefault="00E41553" w:rsidP="004774C6">
                          <w:pPr>
                            <w:spacing w:after="0"/>
                            <w:rPr>
                              <w:rFonts w:ascii="Times New Roman" w:hAnsi="Times New Roman"/>
                            </w:rPr>
                          </w:pPr>
                          <w:r w:rsidRPr="004774C6">
                            <w:rPr>
                              <w:rFonts w:ascii="Times New Roman" w:hAnsi="Times New Roman"/>
                            </w:rPr>
                            <w:t>Αρχή Αλγόριθμος εταιρία ηλεκτρισμού</w:t>
                          </w:r>
                        </w:p>
                        <w:p w:rsidR="00E41553" w:rsidRPr="004774C6" w:rsidRDefault="00E41553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4774C6">
                            <w:rPr>
                              <w:rFonts w:ascii="Times New Roman" w:hAnsi="Times New Roman"/>
                              <w:b/>
                            </w:rPr>
                            <w:t xml:space="preserve">             Αρχή</w:t>
                          </w:r>
                        </w:p>
                        <w:p w:rsidR="00E41553" w:rsidRPr="00F83549" w:rsidRDefault="00E41553">
                          <w:r>
                            <w:t xml:space="preserve">                </w:t>
                          </w:r>
                        </w:p>
                      </w:txbxContent>
                    </v:textbox>
                  </v:oval>
                  <v:shape id="_x0000_s1042" type="#_x0000_t7" style="position:absolute;left:3600;top:2976;width:3048;height:876">
                    <v:textbox style="mso-next-textbox:#_x0000_s1042">
                      <w:txbxContent>
                        <w:p w:rsidR="00E41553" w:rsidRPr="00F83549" w:rsidRDefault="00E41553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Διάβασε </w:t>
                          </w:r>
                          <w:r w:rsidRPr="004774C6">
                            <w:rPr>
                              <w:b/>
                              <w:lang w:val="en-US"/>
                            </w:rPr>
                            <w:t>kwh</w:t>
                          </w:r>
                        </w:p>
                      </w:txbxContent>
                    </v:textbox>
                  </v:shape>
                  <v:shape id="_x0000_s1043" type="#_x0000_t4" style="position:absolute;left:3780;top:4500;width:2880;height:1776">
                    <v:textbox style="mso-next-textbox:#_x0000_s1043">
                      <w:txbxContent>
                        <w:p w:rsidR="00E41553" w:rsidRPr="004774C6" w:rsidRDefault="00E41553" w:rsidP="004774C6">
                          <w:pPr>
                            <w:spacing w:after="0"/>
                            <w:rPr>
                              <w:b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 w:rsidRPr="004774C6">
                            <w:rPr>
                              <w:b/>
                              <w:lang w:val="en-US"/>
                            </w:rPr>
                            <w:t>kwh &lt;= 800</w:t>
                          </w:r>
                        </w:p>
                      </w:txbxContent>
                    </v:textbox>
                  </v:shape>
                  <v:shape id="_x0000_s1044" type="#_x0000_t32" style="position:absolute;left:5220;top:2580;width:0;height:312" o:connectortype="straight">
                    <v:stroke endarrow="block"/>
                  </v:shape>
                  <v:line id="_x0000_s1045" style="position:absolute" from="5220,3960" to="5220,4500">
                    <v:stroke endarrow="block"/>
                  </v:line>
                </v:group>
                <v:line id="_x0000_s1046" style="position:absolute" from="5220,6300" to="5220,7020">
                  <v:stroke endarrow="block"/>
                </v:line>
                <v:shape id="_x0000_s1047" type="#_x0000_t202" style="position:absolute;left:5400;top:6300;width:900;height:360" stroked="f">
                  <v:textbox style="mso-next-textbox:#_x0000_s1047">
                    <w:txbxContent>
                      <w:p w:rsidR="00E41553" w:rsidRPr="00300B21" w:rsidRDefault="00E41553" w:rsidP="00132D29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ΟΧΙ</w:t>
                        </w:r>
                      </w:p>
                    </w:txbxContent>
                  </v:textbox>
                </v:shape>
              </v:group>
              <v:line id="_x0000_s1048" style="position:absolute" from="6480,8100" to="7020,8100">
                <v:stroke endarrow="block"/>
              </v:line>
              <v:line id="_x0000_s1049" style="position:absolute" from="5220,9000" to="5220,9900">
                <v:stroke endarrow="block"/>
              </v:line>
              <v:shape id="_x0000_s1050" type="#_x0000_t202" style="position:absolute;left:5400;top:9180;width:900;height:360" stroked="f">
                <v:textbox style="mso-next-textbox:#_x0000_s1050">
                  <w:txbxContent>
                    <w:p w:rsidR="00E41553" w:rsidRPr="00300B21" w:rsidRDefault="00E41553" w:rsidP="008650C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ΟΧΙ</w:t>
                      </w:r>
                    </w:p>
                  </w:txbxContent>
                </v:textbox>
              </v:shape>
              <v:shape id="_x0000_s1051" type="#_x0000_t202" style="position:absolute;left:6120;top:7380;width:900;height:360" stroked="f">
                <v:textbox style="mso-next-textbox:#_x0000_s1051">
                  <w:txbxContent>
                    <w:p w:rsidR="00E41553" w:rsidRPr="00300B21" w:rsidRDefault="00E41553" w:rsidP="008650CE">
                      <w:pPr>
                        <w:rPr>
                          <w:color w:val="FF0000"/>
                        </w:rPr>
                      </w:pPr>
                      <w:r w:rsidRPr="00300B21">
                        <w:rPr>
                          <w:color w:val="FF0000"/>
                        </w:rPr>
                        <w:t>ΝΑΙ</w:t>
                      </w:r>
                    </w:p>
                  </w:txbxContent>
                </v:textbox>
              </v:shape>
              <v:line id="_x0000_s1052" style="position:absolute" from="10260,5400" to="11160,5400">
                <v:stroke endarrow="block"/>
              </v:line>
              <v:line id="_x0000_s1053" style="position:absolute" from="10800,7920" to="11160,7920">
                <v:stroke endarrow="block"/>
              </v:line>
              <v:line id="_x0000_s1054" style="position:absolute" from="11160,5400" to="11160,11520">
                <v:stroke endarrow="block"/>
              </v:line>
            </v:group>
            <v:line id="_x0000_s1055" style="position:absolute" from="5760,12240" to="5760,12600">
              <v:stroke endarrow="block"/>
            </v:line>
          </v:group>
        </w:pict>
      </w:r>
    </w:p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/>
    <w:p w:rsidR="00E41553" w:rsidRDefault="00E41553" w:rsidP="00AF3A98">
      <w:pPr>
        <w:ind w:left="5040"/>
        <w:rPr>
          <w:b/>
          <w:bCs/>
          <w:i/>
          <w:color w:val="800080"/>
          <w:sz w:val="20"/>
        </w:rPr>
      </w:pPr>
      <w:r>
        <w:rPr>
          <w:b/>
          <w:bCs/>
          <w:i/>
          <w:color w:val="800080"/>
          <w:sz w:val="20"/>
        </w:rPr>
        <w:t>Καθηγητής Πληροφορικής ΠΕ20</w:t>
      </w:r>
    </w:p>
    <w:p w:rsidR="00E41553" w:rsidRDefault="00E41553">
      <w:r>
        <w:rPr>
          <w:b/>
          <w:bCs/>
          <w:i/>
          <w:color w:val="800080"/>
          <w:sz w:val="20"/>
        </w:rPr>
        <w:t xml:space="preserve"> </w:t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</w:r>
      <w:r>
        <w:rPr>
          <w:b/>
          <w:bCs/>
          <w:i/>
          <w:color w:val="800080"/>
          <w:sz w:val="20"/>
        </w:rPr>
        <w:tab/>
        <w:t xml:space="preserve">  Μηχανικός Η/Υ Συστημάτων</w:t>
      </w:r>
    </w:p>
    <w:sectPr w:rsidR="00E41553" w:rsidSect="00F86A8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553" w:rsidRDefault="00E41553">
      <w:r>
        <w:separator/>
      </w:r>
    </w:p>
  </w:endnote>
  <w:endnote w:type="continuationSeparator" w:id="0">
    <w:p w:rsidR="00E41553" w:rsidRDefault="00E4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553" w:rsidRDefault="00E41553">
      <w:r>
        <w:separator/>
      </w:r>
    </w:p>
  </w:footnote>
  <w:footnote w:type="continuationSeparator" w:id="0">
    <w:p w:rsidR="00E41553" w:rsidRDefault="00E41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53" w:rsidRDefault="00E41553">
    <w:pPr>
      <w:pStyle w:val="Header"/>
      <w:rPr>
        <w:rFonts w:cs="Helvetica"/>
        <w:color w:val="333333"/>
        <w:sz w:val="30"/>
        <w:szCs w:val="30"/>
      </w:rPr>
    </w:pPr>
    <w:hyperlink r:id="rId1" w:history="1">
      <w:r>
        <w:rPr>
          <w:rStyle w:val="Hyperlink"/>
          <w:rFonts w:cs="Helvetica"/>
          <w:sz w:val="30"/>
          <w:szCs w:val="30"/>
        </w:rPr>
        <w:t>Εισαγωγή στις Αρχές της Επιστήμης των Η/Υ</w:t>
      </w:r>
    </w:hyperlink>
    <w:r>
      <w:rPr>
        <w:rFonts w:cs="Helvetica"/>
        <w:color w:val="333333"/>
        <w:sz w:val="30"/>
        <w:szCs w:val="30"/>
      </w:rPr>
      <w:t xml:space="preserve"> </w:t>
    </w:r>
  </w:p>
  <w:p w:rsidR="00E41553" w:rsidRDefault="00E41553">
    <w:pPr>
      <w:pStyle w:val="Header"/>
    </w:pPr>
    <w:r>
      <w:rPr>
        <w:rFonts w:cs="Helvetica"/>
        <w:color w:val="333333"/>
        <w:sz w:val="30"/>
        <w:szCs w:val="30"/>
      </w:rPr>
      <w:t>Εργασία 6η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49"/>
    <w:rsid w:val="00065D8A"/>
    <w:rsid w:val="00132D29"/>
    <w:rsid w:val="001E3A82"/>
    <w:rsid w:val="002D662E"/>
    <w:rsid w:val="00300B21"/>
    <w:rsid w:val="003E490E"/>
    <w:rsid w:val="004774C6"/>
    <w:rsid w:val="006251E4"/>
    <w:rsid w:val="00720E6E"/>
    <w:rsid w:val="008650CE"/>
    <w:rsid w:val="00950D87"/>
    <w:rsid w:val="00993F18"/>
    <w:rsid w:val="00AF3A98"/>
    <w:rsid w:val="00B13C0A"/>
    <w:rsid w:val="00B342E9"/>
    <w:rsid w:val="00BA0912"/>
    <w:rsid w:val="00D219A6"/>
    <w:rsid w:val="00E41553"/>
    <w:rsid w:val="00EE4464"/>
    <w:rsid w:val="00F83549"/>
    <w:rsid w:val="00F8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8B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3A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FAE"/>
    <w:rPr>
      <w:lang w:eastAsia="ko-KR"/>
    </w:rPr>
  </w:style>
  <w:style w:type="paragraph" w:styleId="Footer">
    <w:name w:val="footer"/>
    <w:basedOn w:val="Normal"/>
    <w:link w:val="FooterChar"/>
    <w:uiPriority w:val="99"/>
    <w:rsid w:val="00AF3A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FAE"/>
    <w:rPr>
      <w:lang w:eastAsia="ko-KR"/>
    </w:rPr>
  </w:style>
  <w:style w:type="character" w:styleId="Hyperlink">
    <w:name w:val="Hyperlink"/>
    <w:basedOn w:val="DefaultParagraphFont"/>
    <w:uiPriority w:val="99"/>
    <w:rsid w:val="00AF3A98"/>
    <w:rPr>
      <w:rFonts w:cs="Times New Roman"/>
      <w:color w:val="4DA1E4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free.openeclass.org/courses/IT2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</Words>
  <Characters>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vasilisk</cp:lastModifiedBy>
  <cp:revision>3</cp:revision>
  <dcterms:created xsi:type="dcterms:W3CDTF">2017-01-14T12:18:00Z</dcterms:created>
  <dcterms:modified xsi:type="dcterms:W3CDTF">2017-01-14T12:22:00Z</dcterms:modified>
</cp:coreProperties>
</file>