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8E" w:rsidRPr="0021438E" w:rsidRDefault="0021438E" w:rsidP="0021438E">
      <w:pPr>
        <w:pStyle w:val="normal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η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ΦΑΣΗ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ΦΥΛΛΟ ΕΡΓΑΣΙΑΣ 3_1</w:t>
      </w:r>
    </w:p>
    <w:p w:rsidR="0021438E" w:rsidRDefault="00041E50" w:rsidP="0021438E">
      <w:pPr>
        <w:pStyle w:val="normal"/>
        <w:spacing w:after="0" w:line="360" w:lineRule="auto"/>
        <w:jc w:val="both"/>
      </w:pPr>
      <w:bookmarkStart w:id="0" w:name="h.4i7ojhp" w:colFirst="0" w:colLast="0"/>
      <w:bookmarkEnd w:id="0"/>
      <w:r>
        <w:rPr>
          <w:rFonts w:ascii="Times New Roman" w:eastAsia="Times New Roman" w:hAnsi="Times New Roman" w:cs="Times New Roman"/>
          <w:sz w:val="24"/>
        </w:rPr>
        <w:t>1.</w:t>
      </w:r>
      <w:r w:rsidR="0021438E">
        <w:rPr>
          <w:rFonts w:ascii="Times New Roman" w:eastAsia="Times New Roman" w:hAnsi="Times New Roman" w:cs="Times New Roman"/>
          <w:sz w:val="24"/>
        </w:rPr>
        <w:t xml:space="preserve">Στην </w:t>
      </w:r>
      <w:hyperlink r:id="rId4">
        <w:r w:rsidR="0021438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Ανθολογία της Α.Ε. Γραμματείας</w:t>
        </w:r>
      </w:hyperlink>
      <w:r w:rsidR="0021438E">
        <w:rPr>
          <w:rFonts w:ascii="Times New Roman" w:eastAsia="Times New Roman" w:hAnsi="Times New Roman" w:cs="Times New Roman"/>
          <w:sz w:val="24"/>
        </w:rPr>
        <w:t xml:space="preserve"> θα βρείτε</w:t>
      </w:r>
      <w:r w:rsidR="002143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1438E">
        <w:rPr>
          <w:rFonts w:ascii="Times New Roman" w:eastAsia="Times New Roman" w:hAnsi="Times New Roman" w:cs="Times New Roman"/>
          <w:sz w:val="24"/>
        </w:rPr>
        <w:t xml:space="preserve">μεταφρασμένα </w:t>
      </w:r>
      <w:proofErr w:type="spellStart"/>
      <w:r w:rsidR="0021438E">
        <w:rPr>
          <w:rFonts w:ascii="Times New Roman" w:eastAsia="Times New Roman" w:hAnsi="Times New Roman" w:cs="Times New Roman"/>
          <w:sz w:val="24"/>
        </w:rPr>
        <w:t>απόσπασματα</w:t>
      </w:r>
      <w:proofErr w:type="spellEnd"/>
      <w:r w:rsidR="0021438E">
        <w:rPr>
          <w:rFonts w:ascii="Times New Roman" w:eastAsia="Times New Roman" w:hAnsi="Times New Roman" w:cs="Times New Roman"/>
          <w:sz w:val="24"/>
        </w:rPr>
        <w:t xml:space="preserve"> [</w:t>
      </w:r>
      <w:proofErr w:type="spellStart"/>
      <w:r w:rsidR="00FA3A4B">
        <w:fldChar w:fldCharType="begin"/>
      </w:r>
      <w:r w:rsidR="0021438E">
        <w:instrText>HYPERLINK "http://www.greek-language.gr/Resources/ancient_greek/anthology/poetry/browse.html?text_id=60" \h</w:instrText>
      </w:r>
      <w:r w:rsidR="00FA3A4B">
        <w:fldChar w:fldCharType="separate"/>
      </w:r>
      <w:r w:rsidR="0021438E"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απόσπ</w:t>
      </w:r>
      <w:proofErr w:type="spellEnd"/>
      <w:r w:rsidR="0021438E"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. 7</w:t>
      </w:r>
      <w:r w:rsidR="00FA3A4B">
        <w:fldChar w:fldCharType="end"/>
      </w:r>
      <w:r w:rsidR="0021438E">
        <w:rPr>
          <w:rFonts w:ascii="Times New Roman" w:eastAsia="Times New Roman" w:hAnsi="Times New Roman" w:cs="Times New Roman"/>
          <w:sz w:val="24"/>
        </w:rPr>
        <w:t xml:space="preserve"> και</w:t>
      </w:r>
      <w:r w:rsidR="0021438E"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5">
        <w:proofErr w:type="spellStart"/>
        <w:r w:rsidR="0021438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απόσπ</w:t>
        </w:r>
        <w:proofErr w:type="spellEnd"/>
        <w:r w:rsidR="0021438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 xml:space="preserve">. 19 </w:t>
        </w:r>
      </w:hyperlink>
      <w:r w:rsidR="0021438E">
        <w:rPr>
          <w:rFonts w:ascii="Times New Roman" w:eastAsia="Times New Roman" w:hAnsi="Times New Roman" w:cs="Times New Roman"/>
          <w:sz w:val="24"/>
        </w:rPr>
        <w:t xml:space="preserve">] του ποιήματος </w:t>
      </w:r>
      <w:hyperlink r:id="rId6">
        <w:r w:rsidR="0021438E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Ίαμβος κατά γυναικών</w:t>
        </w:r>
      </w:hyperlink>
      <w:r w:rsidR="0021438E">
        <w:rPr>
          <w:rFonts w:ascii="Times New Roman" w:eastAsia="Times New Roman" w:hAnsi="Times New Roman" w:cs="Times New Roman"/>
          <w:sz w:val="24"/>
        </w:rPr>
        <w:t xml:space="preserve"> του ποιητή Σημωνίδη του Αμοργίνου.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α) Μελετήστε το περιεχόμενό τους και κρατήστε σημειώσεις για τους χαρακτηρισμούς των γυναικών.  </w:t>
      </w:r>
    </w:p>
    <w:p w:rsidR="00041E50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β) Να συγκρίνετε την αντίληψη που εκφράζεται στο ποίημα για το γυναικείο ήθος με τη φράση του Θουκυδίδη ότι οι γυναίκες βοήθησαν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τους άντρες στην εμφύλια σύγκρουση</w:t>
      </w:r>
      <w:r>
        <w:rPr>
          <w:rFonts w:ascii="Times New Roman" w:eastAsia="Times New Roman" w:hAnsi="Times New Roman" w:cs="Times New Roman"/>
          <w:i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παρὰ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φύσιν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ὑπομένουσαι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τὸν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θόρυβον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21438E" w:rsidRPr="00041E50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Να αποθηκεύσετε το έγγραφό σας στον φάκελο της ομάδας σας </w:t>
      </w:r>
    </w:p>
    <w:p w:rsidR="00041E50" w:rsidRDefault="00041E50" w:rsidP="0021438E">
      <w:pPr>
        <w:pStyle w:val="normal"/>
        <w:spacing w:after="0" w:line="360" w:lineRule="auto"/>
        <w:jc w:val="both"/>
      </w:pPr>
    </w:p>
    <w:p w:rsidR="00041E50" w:rsidRDefault="00041E50" w:rsidP="00041E50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2.Εισέλθετε στο</w:t>
      </w:r>
      <w:r w:rsidR="005F1CE6">
        <w:rPr>
          <w:rFonts w:ascii="Times New Roman" w:eastAsia="Times New Roman" w:hAnsi="Times New Roman" w:cs="Times New Roman"/>
          <w:sz w:val="24"/>
        </w:rPr>
        <w:t xml:space="preserve">ν φάκελο </w:t>
      </w:r>
      <w:r>
        <w:rPr>
          <w:rFonts w:ascii="Times New Roman" w:eastAsia="Times New Roman" w:hAnsi="Times New Roman" w:cs="Times New Roman"/>
          <w:sz w:val="24"/>
        </w:rPr>
        <w:t xml:space="preserve"> Η ΓΥΝΑΙΚΑ ΣΤΗΝ ΚΩΜΩΔΙΑ</w:t>
      </w:r>
    </w:p>
    <w:p w:rsidR="00041E50" w:rsidRDefault="00041E50" w:rsidP="00041E50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α) Διαβάστε προσεκτικά το απόσπασμα από την κωμωδία του Αριστοφάνη «</w:t>
      </w:r>
      <w:proofErr w:type="spellStart"/>
      <w:r>
        <w:rPr>
          <w:rFonts w:ascii="Times New Roman" w:eastAsia="Times New Roman" w:hAnsi="Times New Roman" w:cs="Times New Roman"/>
          <w:sz w:val="24"/>
        </w:rPr>
        <w:t>Θεσμοφοριάζουσες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στο οποίο μια γυναίκα παρουσιάζεται να αντιδρά εξ ονόματος όλων των γυναικών στις κατηγορίες που εκτοξεύει εναντίον τους ο Ευριπίδης στα έργα του. Σημειώστε τις πράξεις και τις συμπεριφορές για τις οποίες φαίνεται ότι κατηγορούνται οι γυναίκες. </w:t>
      </w:r>
    </w:p>
    <w:p w:rsidR="00041E50" w:rsidRDefault="00041E50" w:rsidP="00041E50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β) Να ερμηνεύσετε τη φράση του Θουκυδίδη ότι οι γυναίκες με τόλμη βοήθησαν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τους άντρες στην εμφύλια σύγκρουση</w:t>
      </w:r>
      <w:r>
        <w:rPr>
          <w:rFonts w:ascii="Times New Roman" w:eastAsia="Times New Roman" w:hAnsi="Times New Roman" w:cs="Times New Roman"/>
          <w:i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παρὰ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φύσιν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ὑπομένουσαι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τὸν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θόρυβον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, λαμβάνοντας υπόψη το περιεχόμενο του αποσπάσματος από τις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Θεσμοφοριάζουσες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041E50" w:rsidRDefault="00041E50" w:rsidP="00041E50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γ) Να συντάξετε το κείμενό σας σε έγγραφο Word και να το αποθηκεύσετε στον φάκελο της ομάδας σας </w:t>
      </w:r>
      <w:hyperlink r:id="rId7"/>
    </w:p>
    <w:p w:rsidR="0021438E" w:rsidRDefault="0021438E" w:rsidP="0021438E">
      <w:pPr>
        <w:pStyle w:val="normal"/>
        <w:spacing w:line="360" w:lineRule="auto"/>
        <w:jc w:val="both"/>
      </w:pP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ΦΥΛΛΟ ΕΡΓΑΣΙΑΣ 3_2</w:t>
      </w:r>
    </w:p>
    <w:p w:rsidR="0021438E" w:rsidRPr="00203FC8" w:rsidRDefault="0021438E" w:rsidP="0021438E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1" w:name="h.2xcytpi" w:colFirst="0" w:colLast="0"/>
      <w:bookmarkEnd w:id="1"/>
      <w:r>
        <w:rPr>
          <w:rFonts w:ascii="Times New Roman" w:eastAsia="Times New Roman" w:hAnsi="Times New Roman" w:cs="Times New Roman"/>
          <w:sz w:val="24"/>
        </w:rPr>
        <w:t>Στ</w:t>
      </w:r>
      <w:r w:rsidR="00BF6725">
        <w:rPr>
          <w:rFonts w:ascii="Times New Roman" w:eastAsia="Times New Roman" w:hAnsi="Times New Roman" w:cs="Times New Roman"/>
          <w:sz w:val="24"/>
        </w:rPr>
        <w:t xml:space="preserve">η </w:t>
      </w:r>
      <w:proofErr w:type="spellStart"/>
      <w:r w:rsidR="00BF6725">
        <w:rPr>
          <w:rFonts w:ascii="Times New Roman" w:eastAsia="Times New Roman" w:hAnsi="Times New Roman" w:cs="Times New Roman"/>
          <w:sz w:val="24"/>
        </w:rPr>
        <w:t>ηλεκρονική</w:t>
      </w:r>
      <w:proofErr w:type="spellEnd"/>
      <w:r w:rsidR="00BF6725">
        <w:rPr>
          <w:rFonts w:ascii="Times New Roman" w:eastAsia="Times New Roman" w:hAnsi="Times New Roman" w:cs="Times New Roman"/>
          <w:sz w:val="24"/>
        </w:rPr>
        <w:t xml:space="preserve"> τάξη , ακολουθήστε τη διαδρομή ΣΕΝΑΡΙΟ ΘΟΥΚ 74 /ΦΥΛΛΑ ΕΡΓΑΣΙΑΣ/, ανοίξτε τον φάκ</w:t>
      </w:r>
      <w:r w:rsidR="00203FC8">
        <w:rPr>
          <w:rFonts w:ascii="Times New Roman" w:eastAsia="Times New Roman" w:hAnsi="Times New Roman" w:cs="Times New Roman"/>
          <w:sz w:val="24"/>
        </w:rPr>
        <w:t>ελο ΠΕΡΙ ΓΥΝΑΙΚΩΝ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1. Αφού μελετήσετε τα περιεχόμενα αποσπάσματα των κειμένων του Αριστοτέλη και του Πλάτωνα: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α) Να συνοψίσετε το περιεχόμενό τους γράφοντας ένα πλαγιότιτλο για κάθε απόσπασμα.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β) Να συγκρίνετε τις απόψεις των φιλοσόφων για τη γυναικεία φύση με τη φράση του Θουκυδίδη ότι οι γυναίκες βοήθησαν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στην εμφύλια σύγκρουση</w:t>
      </w:r>
      <w:r>
        <w:rPr>
          <w:rFonts w:ascii="Times New Roman" w:eastAsia="Times New Roman" w:hAnsi="Times New Roman" w:cs="Times New Roman"/>
          <w:i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παρὰ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φύσιν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ὑπομένουσαι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τὸν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θόρυβον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γ) Να ερμηνεύσετε την παρατήρηση του Θουκυδίδη σχετικά με τη φύση της γυναίκας.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Να γράψετε το κείμενό σας σε έγγραφο Word και να το αποθηκεύσετε στον φάκελο της ομάδας σας </w:t>
      </w:r>
    </w:p>
    <w:p w:rsidR="0021438E" w:rsidRDefault="0021438E" w:rsidP="0021438E">
      <w:pPr>
        <w:pStyle w:val="normal"/>
        <w:spacing w:line="360" w:lineRule="auto"/>
        <w:jc w:val="both"/>
      </w:pPr>
    </w:p>
    <w:p w:rsidR="0021438E" w:rsidRDefault="0021438E" w:rsidP="0021438E">
      <w:pPr>
        <w:pStyle w:val="normal"/>
        <w:spacing w:after="0" w:line="360" w:lineRule="auto"/>
        <w:jc w:val="both"/>
      </w:pP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ΦΥΛΛΟ ΕΡΓΑΣΙΑΣ 3_3</w:t>
      </w:r>
    </w:p>
    <w:p w:rsidR="00203FC8" w:rsidRPr="00203FC8" w:rsidRDefault="00203FC8" w:rsidP="00203FC8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2" w:name="h.1ci93xb" w:colFirst="0" w:colLast="0"/>
      <w:bookmarkEnd w:id="2"/>
      <w:r>
        <w:rPr>
          <w:rFonts w:ascii="Times New Roman" w:eastAsia="Times New Roman" w:hAnsi="Times New Roman" w:cs="Times New Roman"/>
          <w:sz w:val="24"/>
        </w:rPr>
        <w:t xml:space="preserve">Στη </w:t>
      </w:r>
      <w:proofErr w:type="spellStart"/>
      <w:r>
        <w:rPr>
          <w:rFonts w:ascii="Times New Roman" w:eastAsia="Times New Roman" w:hAnsi="Times New Roman" w:cs="Times New Roman"/>
          <w:sz w:val="24"/>
        </w:rPr>
        <w:t>ηλεκρονική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τάξη , ακολουθήστε τη διαδρομή ΣΕΝΑΡΙΟ ΘΟΥΚ 74 /ΦΥΛΛΑ ΕΡΓΑΣΙΑΣ/, ανοίξτε τον φάκελο </w:t>
      </w:r>
      <w:hyperlink r:id="rId8" w:history="1">
        <w:r w:rsidRPr="00203FC8">
          <w:rPr>
            <w:rStyle w:val="-"/>
            <w:rFonts w:ascii="Times New Roman" w:eastAsia="Times New Roman" w:hAnsi="Times New Roman" w:cs="Times New Roman"/>
            <w:sz w:val="24"/>
          </w:rPr>
          <w:t>Η ΓΥΝΑΙΚΑ ΣΤΗΝ ΚΟΙΝΩΝΙΑ</w:t>
        </w:r>
      </w:hyperlink>
    </w:p>
    <w:p w:rsidR="00203FC8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Κάντε κλικ στην υπερσύνδεση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ΞΕΝΟΦΩΝ,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Οἰκονομικός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7, 4-22 &amp; 35-43</w:t>
        </w:r>
      </w:hyperlink>
      <w:r>
        <w:rPr>
          <w:rFonts w:ascii="Times New Roman" w:eastAsia="Times New Roman" w:hAnsi="Times New Roman" w:cs="Times New Roman"/>
          <w:sz w:val="24"/>
        </w:rPr>
        <w:t>. Θα βρείτε εκτεταμένο απόσπασμα από το έργο του Ξενοφώντα «</w:t>
      </w:r>
      <w:r>
        <w:rPr>
          <w:rFonts w:ascii="Times New Roman" w:eastAsia="Times New Roman" w:hAnsi="Times New Roman" w:cs="Times New Roman"/>
          <w:i/>
          <w:sz w:val="24"/>
        </w:rPr>
        <w:t>Οικονομικός</w:t>
      </w:r>
      <w:r>
        <w:rPr>
          <w:rFonts w:ascii="Times New Roman" w:eastAsia="Times New Roman" w:hAnsi="Times New Roman" w:cs="Times New Roman"/>
          <w:sz w:val="24"/>
        </w:rPr>
        <w:t xml:space="preserve">», στο οποίο ο </w:t>
      </w:r>
      <w:proofErr w:type="spellStart"/>
      <w:r>
        <w:rPr>
          <w:rFonts w:ascii="Times New Roman" w:eastAsia="Times New Roman" w:hAnsi="Times New Roman" w:cs="Times New Roman"/>
          <w:sz w:val="24"/>
        </w:rPr>
        <w:t>Ισχόμαχος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μεταφέρει στον Σωκράτη την πρώτη συζήτηση που είχε με τη γυναίκα του αμέσως μετά τον γάμο. 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α) Υποθέστε ότι θα ανασυνθέσετε συνοπτικά τις απόψεις σχετικά με την κοινωνική θέση των γυναικών όπως αυτές διαφαίνονται κατά τη συνομιλία </w:t>
      </w:r>
      <w:proofErr w:type="spellStart"/>
      <w:r>
        <w:rPr>
          <w:rFonts w:ascii="Times New Roman" w:eastAsia="Times New Roman" w:hAnsi="Times New Roman" w:cs="Times New Roman"/>
          <w:sz w:val="24"/>
        </w:rPr>
        <w:t>Ισχόμαχου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Σωκράτη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γι’αυτό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μελετάτε το απόσπασμα και κρατάτε σημειώσεις.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β) Να αντιπαραβάλετε τις απόψεις που σημειώσατε από το κείμενο του Ξενοφώντα  με τη φράση του Θουκυδίδη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αἵ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τε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γυναῖκες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αὐτοῖς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τολμηρῶς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ξυνεπελάβοντο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βάλλουσαι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ἀπὸ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τῶν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οἰκιῶν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τῷ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κεράμῳ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καὶ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παρὰ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φύσιν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ὑπομένουσαι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τὸν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θόρυβον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γ) Να ερμηνεύσετε την παρατήρηση του Θουκυδίδη σχετικά με τη φύση της γυναίκας.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Να γράψετε το κείμενό σας σε έγγραφο Word και να το αποθηκεύσετε στον φάκελο της ομάδας σας </w:t>
      </w:r>
      <w:hyperlink r:id="rId10"/>
    </w:p>
    <w:p w:rsidR="0021438E" w:rsidRDefault="00FA3A4B" w:rsidP="0021438E">
      <w:pPr>
        <w:pStyle w:val="normal"/>
        <w:spacing w:after="0" w:line="360" w:lineRule="auto"/>
        <w:jc w:val="both"/>
      </w:pPr>
      <w:hyperlink r:id="rId11"/>
    </w:p>
    <w:p w:rsidR="0021438E" w:rsidRDefault="00FA3A4B" w:rsidP="0021438E">
      <w:pPr>
        <w:pStyle w:val="normal"/>
        <w:spacing w:after="0" w:line="360" w:lineRule="auto"/>
        <w:jc w:val="both"/>
      </w:pPr>
      <w:hyperlink r:id="rId12"/>
    </w:p>
    <w:p w:rsidR="0021438E" w:rsidRDefault="00FA3A4B" w:rsidP="0021438E">
      <w:pPr>
        <w:pStyle w:val="normal"/>
        <w:spacing w:after="0" w:line="360" w:lineRule="auto"/>
        <w:jc w:val="both"/>
      </w:pPr>
      <w:hyperlink r:id="rId13"/>
      <w:r w:rsidR="0021438E">
        <w:rPr>
          <w:rFonts w:ascii="Times New Roman" w:eastAsia="Times New Roman" w:hAnsi="Times New Roman" w:cs="Times New Roman"/>
          <w:b/>
          <w:sz w:val="24"/>
        </w:rPr>
        <w:t>ΦΥΛΛΟ ΕΡΓΑΣΙΑΣ 3_4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Στην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Ανθολογία της Α.Ε. Γραμματείας</w:t>
        </w:r>
      </w:hyperlink>
      <w:r>
        <w:rPr>
          <w:rFonts w:ascii="Times New Roman" w:eastAsia="Times New Roman" w:hAnsi="Times New Roman" w:cs="Times New Roman"/>
          <w:sz w:val="24"/>
        </w:rPr>
        <w:t xml:space="preserve"> θα βρείτε μεταφρασμένο απόσπασμα (στίχοι 214-266) της τραγωδίας του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Ευριπίδη «Μήδεια»</w:t>
        </w:r>
      </w:hyperlink>
      <w:r>
        <w:rPr>
          <w:rFonts w:ascii="Times New Roman" w:eastAsia="Times New Roman" w:hAnsi="Times New Roman" w:cs="Times New Roman"/>
          <w:sz w:val="24"/>
        </w:rPr>
        <w:t xml:space="preserve">, με τίτλο </w:t>
      </w:r>
      <w:r>
        <w:rPr>
          <w:rFonts w:ascii="Times New Roman" w:eastAsia="Times New Roman" w:hAnsi="Times New Roman" w:cs="Times New Roman"/>
          <w:i/>
          <w:sz w:val="24"/>
        </w:rPr>
        <w:t>Αντίλογος γυναικών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α) Με αφορμή τη μαρτυρία της Μήδειας (ειδικά τους στίχους 230-253) να ερμηνεύσετε τη φράση του Θουκυδίδη ότι οι γυναίκες βοήθησαν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τους άντρες στην εμφύλια σύγκρουσή τους</w:t>
      </w:r>
      <w:r>
        <w:rPr>
          <w:rFonts w:ascii="Times New Roman" w:eastAsia="Times New Roman" w:hAnsi="Times New Roman" w:cs="Times New Roman"/>
          <w:i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παρὰ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φύσιν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ὑπομένουσαι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τὸν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θόρυβον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β) Να συντάξετε το κείμενό σας σε έγγραφο Word και να το αποθηκεύσετε στον φάκελο της ομάδας σας </w:t>
      </w:r>
      <w:hyperlink r:id="rId16"/>
    </w:p>
    <w:p w:rsidR="0021438E" w:rsidRDefault="00FA3A4B" w:rsidP="0021438E">
      <w:pPr>
        <w:pStyle w:val="normal"/>
      </w:pPr>
      <w:hyperlink r:id="rId17"/>
    </w:p>
    <w:p w:rsidR="0021438E" w:rsidRDefault="00FA3A4B" w:rsidP="0021438E">
      <w:pPr>
        <w:pStyle w:val="normal"/>
      </w:pPr>
      <w:hyperlink r:id="rId18"/>
    </w:p>
    <w:p w:rsidR="00041E50" w:rsidRDefault="00041E50" w:rsidP="0021438E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1E50" w:rsidRDefault="00041E50" w:rsidP="0021438E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1E50" w:rsidRDefault="00041E50" w:rsidP="0021438E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1E50" w:rsidRDefault="00041E50" w:rsidP="0021438E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ΦΥΛΛΟ ΕΡΓΑΣΙΑΣ 3_5 </w:t>
      </w:r>
    </w:p>
    <w:p w:rsidR="0021438E" w:rsidRDefault="0021438E" w:rsidP="0021438E">
      <w:pPr>
        <w:pStyle w:val="normal"/>
        <w:spacing w:after="0" w:line="360" w:lineRule="auto"/>
        <w:jc w:val="both"/>
      </w:pPr>
      <w:bookmarkStart w:id="3" w:name="h.3whwml4" w:colFirst="0" w:colLast="0"/>
      <w:bookmarkEnd w:id="3"/>
      <w:r>
        <w:rPr>
          <w:rFonts w:ascii="Times New Roman" w:eastAsia="Times New Roman" w:hAnsi="Times New Roman" w:cs="Times New Roman"/>
          <w:sz w:val="24"/>
        </w:rPr>
        <w:lastRenderedPageBreak/>
        <w:t xml:space="preserve">Εισέλθετε στο </w:t>
      </w:r>
      <w:hyperlink r:id="rId19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Wiki</w:t>
        </w:r>
        <w:proofErr w:type="spellEnd"/>
      </w:hyperlink>
      <w:r>
        <w:rPr>
          <w:rFonts w:ascii="Times New Roman" w:eastAsia="Times New Roman" w:hAnsi="Times New Roman" w:cs="Times New Roman"/>
          <w:sz w:val="24"/>
        </w:rPr>
        <w:t xml:space="preserve">, εντοπίστε από τον Φάκελο ΘΟΥΚΥΔΙΔΗΣ, τη Σελίδα Η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ΓΥΝΑΙΚΑ ΣΤΗΝ ΤΡΑΓΩΔΙΑ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α) Δείτε το </w:t>
      </w:r>
      <w:proofErr w:type="spellStart"/>
      <w:r>
        <w:rPr>
          <w:rFonts w:ascii="Times New Roman" w:eastAsia="Times New Roman" w:hAnsi="Times New Roman" w:cs="Times New Roman"/>
          <w:sz w:val="24"/>
        </w:rPr>
        <w:t>video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με ένα ολιγόλεπτο απόσπασμα από την παράσταση της τραγωδίας «</w:t>
      </w:r>
      <w:r>
        <w:rPr>
          <w:rFonts w:ascii="Times New Roman" w:eastAsia="Times New Roman" w:hAnsi="Times New Roman" w:cs="Times New Roman"/>
          <w:i/>
          <w:sz w:val="24"/>
        </w:rPr>
        <w:t>Ιππόλυτος</w:t>
      </w:r>
      <w:r>
        <w:rPr>
          <w:rFonts w:ascii="Times New Roman" w:eastAsia="Times New Roman" w:hAnsi="Times New Roman" w:cs="Times New Roman"/>
          <w:sz w:val="24"/>
        </w:rPr>
        <w:t xml:space="preserve">» του Ευριπίδη και προσέξτε τα λόγια του Ιππόλυτου για να σημειώσετε την άποψή του για τις γυναίκες. 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β) Να συγκρίνετε την άποψη του Ιππόλυτου με τη φράση του Θουκυδίδη ότι οι γυναίκες βοήθησαν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τους άντρες στην εμφύλια σύγκρουση</w:t>
      </w:r>
      <w:r>
        <w:rPr>
          <w:rFonts w:ascii="Times New Roman" w:eastAsia="Times New Roman" w:hAnsi="Times New Roman" w:cs="Times New Roman"/>
          <w:i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παρὰ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φύσιν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ὑπομένουσαι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τὸν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θόρυβον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1438E" w:rsidRDefault="0021438E" w:rsidP="0021438E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γ) Να συντάξετε το κείμενό σας σε έγγραφο Word και να το αποθηκεύσετε στον φάκελο της ομάδας σας </w:t>
      </w:r>
      <w:hyperlink r:id="rId21"/>
    </w:p>
    <w:p w:rsidR="0021438E" w:rsidRDefault="00FA3A4B" w:rsidP="0021438E">
      <w:pPr>
        <w:pStyle w:val="normal"/>
      </w:pPr>
      <w:hyperlink r:id="rId22"/>
    </w:p>
    <w:p w:rsidR="0021438E" w:rsidRDefault="00FA3A4B" w:rsidP="0021438E">
      <w:pPr>
        <w:pStyle w:val="normal"/>
      </w:pPr>
      <w:hyperlink r:id="rId23"/>
    </w:p>
    <w:p w:rsidR="0021438E" w:rsidRDefault="00FA3A4B" w:rsidP="0021438E">
      <w:pPr>
        <w:pStyle w:val="normal"/>
      </w:pPr>
      <w:hyperlink r:id="rId24"/>
    </w:p>
    <w:p w:rsidR="0021438E" w:rsidRDefault="00FA3A4B" w:rsidP="0021438E">
      <w:pPr>
        <w:pStyle w:val="normal"/>
      </w:pPr>
      <w:hyperlink r:id="rId25"/>
    </w:p>
    <w:bookmarkStart w:id="4" w:name="h.2bn6wsx" w:colFirst="0" w:colLast="0"/>
    <w:bookmarkEnd w:id="4"/>
    <w:p w:rsidR="0021438E" w:rsidRDefault="00FA3A4B" w:rsidP="0021438E">
      <w:pPr>
        <w:pStyle w:val="normal"/>
      </w:pPr>
      <w:r>
        <w:fldChar w:fldCharType="begin"/>
      </w:r>
      <w:r w:rsidR="0021438E">
        <w:instrText>HYPERLINK "http://mathiteia.pbworks.com/w/page/23689926/%CE%A0%CE%91%CE%A1%CE%A9%CE%94%CE%99%CE%91%20%CE%94%CE%99%CE%9A%CE%97%CE%A3" \h</w:instrText>
      </w:r>
      <w:r>
        <w:fldChar w:fldCharType="end"/>
      </w:r>
    </w:p>
    <w:p w:rsidR="004A0594" w:rsidRDefault="004A0594" w:rsidP="0021438E"/>
    <w:sectPr w:rsidR="004A0594" w:rsidSect="00203FC8">
      <w:pgSz w:w="11906" w:h="16838"/>
      <w:pgMar w:top="1440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21438E"/>
    <w:rsid w:val="00041E50"/>
    <w:rsid w:val="00203FC8"/>
    <w:rsid w:val="0021438E"/>
    <w:rsid w:val="004A0594"/>
    <w:rsid w:val="005F1CE6"/>
    <w:rsid w:val="00BF6725"/>
    <w:rsid w:val="00C1011E"/>
    <w:rsid w:val="00CD6B55"/>
    <w:rsid w:val="00F273C7"/>
    <w:rsid w:val="00FA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438E"/>
    <w:pPr>
      <w:spacing w:line="276" w:lineRule="auto"/>
      <w:jc w:val="left"/>
    </w:pPr>
    <w:rPr>
      <w:rFonts w:ascii="Calibri" w:eastAsia="Calibri" w:hAnsi="Calibri" w:cs="Calibri"/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203FC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3F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school.minedu.gov.gr/modules/ebook/show.php/DSGYM-B120/203/1363,4756/" TargetMode="External"/><Relationship Id="rId13" Type="http://schemas.openxmlformats.org/officeDocument/2006/relationships/hyperlink" Target="http://mathiteia.pbworks.com/w/page/23689926/%CE%A0%CE%91%CE%A1%CE%A9%CE%94%CE%99%CE%91%20%CE%94%CE%99%CE%9A%CE%97%CE%A3" TargetMode="External"/><Relationship Id="rId18" Type="http://schemas.openxmlformats.org/officeDocument/2006/relationships/hyperlink" Target="http://mathiteia.pbworks.com/w/page/23689926/%CE%A0%CE%91%CE%A1%CE%A9%CE%94%CE%99%CE%91%20%CE%94%CE%99%CE%9A%CE%97%CE%A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athiteia.pbworks.com/w/page/23689926/%CE%A0%CE%91%CE%A1%CE%A9%CE%94%CE%99%CE%91%20%CE%94%CE%99%CE%9A%CE%97%CE%A3" TargetMode="External"/><Relationship Id="rId7" Type="http://schemas.openxmlformats.org/officeDocument/2006/relationships/hyperlink" Target="http://mathiteia.pbworks.com/w/page/23689926/%CE%A0%CE%91%CE%A1%CE%A9%CE%94%CE%99%CE%91%20%CE%94%CE%99%CE%9A%CE%97%CE%A3" TargetMode="External"/><Relationship Id="rId12" Type="http://schemas.openxmlformats.org/officeDocument/2006/relationships/hyperlink" Target="http://mathiteia.pbworks.com/w/page/23689926/%CE%A0%CE%91%CE%A1%CE%A9%CE%94%CE%99%CE%91%20%CE%94%CE%99%CE%9A%CE%97%CE%A3" TargetMode="External"/><Relationship Id="rId17" Type="http://schemas.openxmlformats.org/officeDocument/2006/relationships/hyperlink" Target="http://mathiteia.pbworks.com/w/page/23689926/%CE%A0%CE%91%CE%A1%CE%A9%CE%94%CE%99%CE%91%20%CE%94%CE%99%CE%9A%CE%97%CE%A3" TargetMode="External"/><Relationship Id="rId25" Type="http://schemas.openxmlformats.org/officeDocument/2006/relationships/hyperlink" Target="http://mathiteia.pbworks.com/w/page/23689926/%CE%A0%CE%91%CE%A1%CE%A9%CE%94%CE%99%CE%91%20%CE%94%CE%99%CE%9A%CE%97%CE%A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thiteia.pbworks.com/w/page/23689926/%CE%A0%CE%91%CE%A1%CE%A9%CE%94%CE%99%CE%91%20%CE%94%CE%99%CE%9A%CE%97%CE%A3" TargetMode="External"/><Relationship Id="rId20" Type="http://schemas.openxmlformats.org/officeDocument/2006/relationships/hyperlink" Target="http://mathiteia.pbworks.com/w/page/83654341/%CE%97%20%CE%93%CE%A5%CE%9D%CE%91%CE%99%CE%9A%CE%91%20%CE%A3%CE%A4%CE%97%CE%9D%20%CE%A4%CE%A1%CE%91%CE%93%CE%A9%CE%94%CE%99%CE%9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eek-language.gr/Resources/ancient_greek/anthology/literature/browse.html?text_id=37" TargetMode="External"/><Relationship Id="rId11" Type="http://schemas.openxmlformats.org/officeDocument/2006/relationships/hyperlink" Target="http://mathiteia.pbworks.com/w/page/23689926/%CE%A0%CE%91%CE%A1%CE%A9%CE%94%CE%99%CE%91%20%CE%94%CE%99%CE%9A%CE%97%CE%A3" TargetMode="External"/><Relationship Id="rId24" Type="http://schemas.openxmlformats.org/officeDocument/2006/relationships/hyperlink" Target="http://mathiteia.pbworks.com/w/page/23689926/%CE%A0%CE%91%CE%A1%CE%A9%CE%94%CE%99%CE%91%20%CE%94%CE%99%CE%9A%CE%97%CE%A3" TargetMode="External"/><Relationship Id="rId5" Type="http://schemas.openxmlformats.org/officeDocument/2006/relationships/hyperlink" Target="http://www.greek-language.gr/Resources/ancient_greek/anthology/literature/browse.html?text_id=37" TargetMode="External"/><Relationship Id="rId15" Type="http://schemas.openxmlformats.org/officeDocument/2006/relationships/hyperlink" Target="http://www.greek-language.gr/Resources/ancient_greek/anthology/literature/browse.html?text_id=169" TargetMode="External"/><Relationship Id="rId23" Type="http://schemas.openxmlformats.org/officeDocument/2006/relationships/hyperlink" Target="http://mathiteia.pbworks.com/w/page/23689926/%CE%A0%CE%91%CE%A1%CE%A9%CE%94%CE%99%CE%91%20%CE%94%CE%99%CE%9A%CE%97%CE%A3" TargetMode="External"/><Relationship Id="rId10" Type="http://schemas.openxmlformats.org/officeDocument/2006/relationships/hyperlink" Target="http://mathiteia.pbworks.com/w/page/23689926/%CE%A0%CE%91%CE%A1%CE%A9%CE%94%CE%99%CE%91%20%CE%94%CE%99%CE%9A%CE%97%CE%A3" TargetMode="External"/><Relationship Id="rId19" Type="http://schemas.openxmlformats.org/officeDocument/2006/relationships/hyperlink" Target="http://mathiteia.pbworks.com/w/page/23689926/%CE%A0%CE%91%CE%A1%CE%A9%CE%94%CE%99%CE%91%20%CE%94%CE%99%CE%9A%CE%97%CE%A3" TargetMode="External"/><Relationship Id="rId4" Type="http://schemas.openxmlformats.org/officeDocument/2006/relationships/hyperlink" Target="http://www.greek-language.gr/Resources/ancient_greek/anthology/literature/index.html" TargetMode="External"/><Relationship Id="rId9" Type="http://schemas.openxmlformats.org/officeDocument/2006/relationships/hyperlink" Target="http://digitalschool.minedu.gov.gr/modules/ebook/show.php/DSGYM-B120/203/1363,4756" TargetMode="External"/><Relationship Id="rId14" Type="http://schemas.openxmlformats.org/officeDocument/2006/relationships/hyperlink" Target="http://www.greek-language.gr/Resources/ancient_greek/anthology/literature/index.html" TargetMode="External"/><Relationship Id="rId22" Type="http://schemas.openxmlformats.org/officeDocument/2006/relationships/hyperlink" Target="http://mathiteia.pbworks.com/w/page/23689926/%CE%A0%CE%91%CE%A1%CE%A9%CE%94%CE%99%CE%91%20%CE%94%CE%99%CE%9A%CE%97%CE%A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2015-03-26T20:09:00Z</dcterms:created>
  <dcterms:modified xsi:type="dcterms:W3CDTF">2015-03-26T20:57:00Z</dcterms:modified>
</cp:coreProperties>
</file>