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2C" w:rsidRDefault="00F2742C" w:rsidP="00F2742C">
      <w:pPr>
        <w:pStyle w:val="normal"/>
        <w:spacing w:after="0" w:line="360" w:lineRule="auto"/>
        <w:jc w:val="both"/>
      </w:pPr>
      <w:r>
        <w:rPr>
          <w:rFonts w:ascii="Times New Roman" w:eastAsia="Times New Roman" w:hAnsi="Times New Roman" w:cs="Times New Roman"/>
          <w:b/>
          <w:sz w:val="24"/>
          <w:u w:val="single"/>
        </w:rPr>
        <w:t>1</w:t>
      </w:r>
      <w:r>
        <w:rPr>
          <w:rFonts w:ascii="Times New Roman" w:eastAsia="Times New Roman" w:hAnsi="Times New Roman" w:cs="Times New Roman"/>
          <w:b/>
          <w:sz w:val="24"/>
          <w:u w:val="single"/>
          <w:vertAlign w:val="superscript"/>
        </w:rPr>
        <w:t>η</w:t>
      </w:r>
      <w:r>
        <w:rPr>
          <w:rFonts w:ascii="Times New Roman" w:eastAsia="Times New Roman" w:hAnsi="Times New Roman" w:cs="Times New Roman"/>
          <w:b/>
          <w:sz w:val="24"/>
          <w:u w:val="single"/>
        </w:rPr>
        <w:t xml:space="preserve"> ΦΑΣΗ</w:t>
      </w:r>
    </w:p>
    <w:p w:rsidR="00F2742C" w:rsidRDefault="00F2742C" w:rsidP="00F2742C">
      <w:pPr>
        <w:pStyle w:val="normal"/>
        <w:spacing w:after="0" w:line="360" w:lineRule="auto"/>
        <w:jc w:val="both"/>
      </w:pPr>
    </w:p>
    <w:p w:rsidR="00F2742C" w:rsidRDefault="00F2742C" w:rsidP="00F2742C">
      <w:pPr>
        <w:pStyle w:val="normal"/>
        <w:spacing w:after="0" w:line="360" w:lineRule="auto"/>
        <w:jc w:val="both"/>
      </w:pPr>
      <w:r>
        <w:rPr>
          <w:rFonts w:ascii="Times New Roman" w:eastAsia="Times New Roman" w:hAnsi="Times New Roman" w:cs="Times New Roman"/>
          <w:b/>
          <w:sz w:val="24"/>
        </w:rPr>
        <w:t xml:space="preserve">ΦΥΛΛΟ ΕΡΓΑΣΙΑΣ Ι - </w:t>
      </w:r>
      <w:r>
        <w:rPr>
          <w:rFonts w:ascii="Times New Roman" w:eastAsia="Times New Roman" w:hAnsi="Times New Roman" w:cs="Times New Roman"/>
          <w:b/>
          <w:i/>
          <w:sz w:val="24"/>
        </w:rPr>
        <w:t>Κοινό για όλες τις ομάδες</w:t>
      </w:r>
    </w:p>
    <w:p w:rsidR="00F2742C" w:rsidRDefault="00F2742C" w:rsidP="00F2742C">
      <w:pPr>
        <w:pStyle w:val="normal"/>
        <w:spacing w:after="0" w:line="360" w:lineRule="auto"/>
        <w:jc w:val="both"/>
      </w:pPr>
      <w:bookmarkStart w:id="0" w:name="h.3j2qqm3" w:colFirst="0" w:colLast="0"/>
      <w:bookmarkEnd w:id="0"/>
      <w:r>
        <w:rPr>
          <w:rFonts w:ascii="Times New Roman" w:eastAsia="Times New Roman" w:hAnsi="Times New Roman" w:cs="Times New Roman"/>
          <w:sz w:val="24"/>
        </w:rPr>
        <w:t xml:space="preserve">Εισέλθετε από τον </w:t>
      </w:r>
      <w:proofErr w:type="spellStart"/>
      <w:r>
        <w:rPr>
          <w:rFonts w:ascii="Times New Roman" w:eastAsia="Times New Roman" w:hAnsi="Times New Roman" w:cs="Times New Roman"/>
          <w:sz w:val="24"/>
        </w:rPr>
        <w:t>ιστότοπο</w:t>
      </w:r>
      <w:proofErr w:type="spellEnd"/>
      <w:r>
        <w:rPr>
          <w:rFonts w:ascii="Times New Roman" w:eastAsia="Times New Roman" w:hAnsi="Times New Roman" w:cs="Times New Roman"/>
          <w:sz w:val="24"/>
        </w:rPr>
        <w:t xml:space="preserve"> του </w:t>
      </w:r>
      <w:hyperlink r:id="rId7">
        <w:r>
          <w:rPr>
            <w:rFonts w:ascii="Times New Roman" w:eastAsia="Times New Roman" w:hAnsi="Times New Roman" w:cs="Times New Roman"/>
            <w:color w:val="0000FF"/>
            <w:sz w:val="24"/>
            <w:u w:val="single"/>
          </w:rPr>
          <w:t>Ψηφιακού Σχολείου</w:t>
        </w:r>
      </w:hyperlink>
      <w:r>
        <w:rPr>
          <w:rFonts w:ascii="Times New Roman" w:eastAsia="Times New Roman" w:hAnsi="Times New Roman" w:cs="Times New Roman"/>
          <w:sz w:val="24"/>
        </w:rPr>
        <w:t xml:space="preserve"> στο ηλεκτρονικό βιβλίο  </w:t>
      </w:r>
      <w:hyperlink r:id="rId8">
        <w:r>
          <w:rPr>
            <w:rFonts w:ascii="Times New Roman" w:eastAsia="Times New Roman" w:hAnsi="Times New Roman" w:cs="Times New Roman"/>
            <w:color w:val="0000FF"/>
            <w:sz w:val="24"/>
            <w:u w:val="single"/>
          </w:rPr>
          <w:t xml:space="preserve">Αρχαίοι Έλληνες Ιστοριογράφοι </w:t>
        </w:r>
      </w:hyperlink>
      <w:r>
        <w:rPr>
          <w:rFonts w:ascii="Times New Roman" w:eastAsia="Times New Roman" w:hAnsi="Times New Roman" w:cs="Times New Roman"/>
          <w:sz w:val="24"/>
        </w:rPr>
        <w:t xml:space="preserve">και επιλέξτε </w:t>
      </w:r>
      <w:hyperlink r:id="rId9">
        <w:r>
          <w:rPr>
            <w:rFonts w:ascii="Times New Roman" w:eastAsia="Times New Roman" w:hAnsi="Times New Roman" w:cs="Times New Roman"/>
            <w:color w:val="0000FF"/>
            <w:sz w:val="24"/>
            <w:u w:val="single"/>
          </w:rPr>
          <w:t>ΘΟΥΚΙΔΙΔΟΥ ΙΣΤΟΡΙΑΙ Βιβλίο 3. Κεφάλαια 71-74.</w:t>
        </w:r>
      </w:hyperlink>
      <w:r>
        <w:rPr>
          <w:rFonts w:ascii="Times New Roman" w:eastAsia="Times New Roman" w:hAnsi="Times New Roman" w:cs="Times New Roman"/>
          <w:sz w:val="24"/>
        </w:rPr>
        <w:t xml:space="preserve"> Παρακολουθείστε όσα γεγονότα διαδραματίζονται στο Κεφάλαιο 74 επιλέγοντας τον σύνδεσμο με το πρωτότυπο κείμενο και τις  μεταφράσεις στην </w:t>
      </w:r>
      <w:hyperlink r:id="rId10">
        <w:r>
          <w:rPr>
            <w:rFonts w:ascii="Times New Roman" w:eastAsia="Times New Roman" w:hAnsi="Times New Roman" w:cs="Times New Roman"/>
            <w:color w:val="0000FF"/>
            <w:sz w:val="24"/>
            <w:u w:val="single"/>
          </w:rPr>
          <w:t>αρχή του κεφαλαίου 74</w:t>
        </w:r>
      </w:hyperlink>
      <w:r>
        <w:rPr>
          <w:rFonts w:ascii="Times New Roman" w:eastAsia="Times New Roman" w:hAnsi="Times New Roman" w:cs="Times New Roman"/>
          <w:sz w:val="24"/>
        </w:rPr>
        <w:t xml:space="preserve">. </w:t>
      </w:r>
    </w:p>
    <w:p w:rsidR="00F2742C" w:rsidRDefault="00F2742C" w:rsidP="00F2742C">
      <w:pPr>
        <w:pStyle w:val="normal"/>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Αφού μελετήσετε τις μεταφράσεις που δίνονται, γράψτε τη δική σας μεταφραστική εκδοχή για το Κεφάλαιο 74 σε ένα έγγραφο Word και αποθηκεύστε το στον φάκελο της ομάδας σας. </w:t>
      </w:r>
    </w:p>
    <w:p w:rsidR="0099348F" w:rsidRPr="0099348F" w:rsidRDefault="0099348F" w:rsidP="00F2742C">
      <w:pPr>
        <w:pStyle w:val="normal"/>
        <w:spacing w:after="0" w:line="360" w:lineRule="auto"/>
        <w:jc w:val="both"/>
        <w:rPr>
          <w:rFonts w:ascii="Times New Roman" w:eastAsia="Times New Roman" w:hAnsi="Times New Roman" w:cs="Times New Roman"/>
          <w:sz w:val="28"/>
          <w:szCs w:val="28"/>
        </w:rPr>
      </w:pPr>
    </w:p>
    <w:p w:rsidR="0099348F" w:rsidRPr="0099348F" w:rsidRDefault="0099348F" w:rsidP="0099348F">
      <w:pPr>
        <w:rPr>
          <w:sz w:val="28"/>
          <w:szCs w:val="28"/>
        </w:rPr>
      </w:pPr>
      <w:r w:rsidRPr="0099348F">
        <w:rPr>
          <w:sz w:val="28"/>
          <w:szCs w:val="28"/>
        </w:rPr>
        <w:t>Κι αφού πέρασε μια μέρα, έγινε αμέσως μάχη και νικήσαν οι δημοκρατικοί λόγω των ισχυρών περιοχών που κατείχαν και της αριθμητικής τους υπεροχής .Οι γυναίκες τους υποστήριζαν πετώντας κεραμίδια από τις στέγες των σπιτιών και με τόλμη υπέμεναν τις ταραχές, αν και ήταν ενάντια στη φύση τους. Αργά το απόγευμα, όταν τράπηκαν σε φυγή οι ολιγαρχικοί φοβούμενοι μήπως οι δημοκρατικοί, αν επιτεθούν, καταλάβουν το ναύσταθμο με τον πρώτο αλαλαγμό και τους εξοντώσουν. Έτσι, έκαψαν τα σπίτια γύρω από την αγορά και τις πολυκατοικίες, για να εμποδίσουν έφοδο των αντιπάλων τους χωρίς να υπολογίζουν, ούτε τα δικά τους σπίτια ούτε των άλλων, με αποτέλεσμα να καούν τα προϊόντα των εμπόρων. Κι η πόλη θα είχε θα είχε καταστραφεί ολοσχερώς αν ο άνεμος φυσούσε με κατεύθυνση προς αυτήν. Κι αφού έκαναν ανακωχή, τα δύο στρατόπεδα βρίσκονταν τη νύχτα σε επιφυλακή. Και το κορινθιακό πλοίο, καθώς νικούσαν οι δημοκρατικοί ανοίχτηκε με προφυλάξεις στο πέλαγος και πολλοί από τους μισθοφόρους μεταφέρθηκαν κρυφά στην απέναντι ξηρά.</w:t>
      </w:r>
    </w:p>
    <w:p w:rsidR="0099348F" w:rsidRPr="00F2742C" w:rsidRDefault="0099348F" w:rsidP="00F2742C">
      <w:pPr>
        <w:pStyle w:val="normal"/>
        <w:spacing w:after="0" w:line="360" w:lineRule="auto"/>
        <w:jc w:val="both"/>
      </w:pPr>
    </w:p>
    <w:p w:rsidR="00F2742C" w:rsidRDefault="00F2742C" w:rsidP="00F2742C">
      <w:pPr>
        <w:pStyle w:val="normal"/>
        <w:spacing w:after="0" w:line="360" w:lineRule="auto"/>
        <w:jc w:val="both"/>
      </w:pPr>
    </w:p>
    <w:p w:rsidR="00F2742C" w:rsidRDefault="00F2742C" w:rsidP="00F2742C">
      <w:pPr>
        <w:pStyle w:val="normal"/>
        <w:spacing w:after="0" w:line="360" w:lineRule="auto"/>
        <w:jc w:val="both"/>
      </w:pPr>
      <w:r>
        <w:rPr>
          <w:rFonts w:ascii="Times New Roman" w:eastAsia="Times New Roman" w:hAnsi="Times New Roman" w:cs="Times New Roman"/>
          <w:b/>
          <w:sz w:val="24"/>
        </w:rPr>
        <w:t xml:space="preserve">ΦΥΛΛΟ ΕΡΓΑΣΙΑΣ ΙΙ - </w:t>
      </w:r>
      <w:r>
        <w:rPr>
          <w:rFonts w:ascii="Times New Roman" w:eastAsia="Times New Roman" w:hAnsi="Times New Roman" w:cs="Times New Roman"/>
          <w:b/>
          <w:i/>
          <w:sz w:val="24"/>
        </w:rPr>
        <w:t>Κοινό για όλες τις ομάδες</w:t>
      </w:r>
    </w:p>
    <w:p w:rsidR="00F2742C" w:rsidRDefault="00F2742C" w:rsidP="00F2742C">
      <w:pPr>
        <w:pStyle w:val="normal"/>
        <w:numPr>
          <w:ilvl w:val="0"/>
          <w:numId w:val="1"/>
        </w:numPr>
        <w:spacing w:after="0" w:line="360" w:lineRule="auto"/>
        <w:ind w:hanging="360"/>
        <w:jc w:val="both"/>
      </w:pPr>
      <w:bookmarkStart w:id="1" w:name="h.1y810tw" w:colFirst="0" w:colLast="0"/>
      <w:bookmarkEnd w:id="1"/>
      <w:r>
        <w:rPr>
          <w:rFonts w:ascii="Times New Roman" w:eastAsia="Times New Roman" w:hAnsi="Times New Roman" w:cs="Times New Roman"/>
          <w:sz w:val="24"/>
        </w:rPr>
        <w:t xml:space="preserve">Εισέλθετε από τον </w:t>
      </w:r>
      <w:proofErr w:type="spellStart"/>
      <w:r>
        <w:rPr>
          <w:rFonts w:ascii="Times New Roman" w:eastAsia="Times New Roman" w:hAnsi="Times New Roman" w:cs="Times New Roman"/>
          <w:sz w:val="24"/>
        </w:rPr>
        <w:t>ιστότοπο</w:t>
      </w:r>
      <w:proofErr w:type="spellEnd"/>
      <w:r>
        <w:rPr>
          <w:rFonts w:ascii="Times New Roman" w:eastAsia="Times New Roman" w:hAnsi="Times New Roman" w:cs="Times New Roman"/>
          <w:sz w:val="24"/>
        </w:rPr>
        <w:t xml:space="preserve"> του </w:t>
      </w:r>
      <w:hyperlink r:id="rId11">
        <w:r>
          <w:rPr>
            <w:rFonts w:ascii="Times New Roman" w:eastAsia="Times New Roman" w:hAnsi="Times New Roman" w:cs="Times New Roman"/>
            <w:color w:val="0000FF"/>
            <w:sz w:val="24"/>
            <w:u w:val="single"/>
          </w:rPr>
          <w:t>Ψηφιακού Σχολείου</w:t>
        </w:r>
      </w:hyperlink>
      <w:r>
        <w:rPr>
          <w:rFonts w:ascii="Times New Roman" w:eastAsia="Times New Roman" w:hAnsi="Times New Roman" w:cs="Times New Roman"/>
          <w:sz w:val="24"/>
        </w:rPr>
        <w:t xml:space="preserve"> στο ηλεκτρονικό βιβλίο  </w:t>
      </w:r>
      <w:hyperlink r:id="rId12">
        <w:r>
          <w:rPr>
            <w:rFonts w:ascii="Times New Roman" w:eastAsia="Times New Roman" w:hAnsi="Times New Roman" w:cs="Times New Roman"/>
            <w:color w:val="0000FF"/>
            <w:sz w:val="24"/>
            <w:u w:val="single"/>
          </w:rPr>
          <w:t xml:space="preserve">Αρχαίοι Έλληνες Ιστοριογράφοι </w:t>
        </w:r>
      </w:hyperlink>
      <w:r>
        <w:rPr>
          <w:rFonts w:ascii="Times New Roman" w:eastAsia="Times New Roman" w:hAnsi="Times New Roman" w:cs="Times New Roman"/>
          <w:sz w:val="24"/>
        </w:rPr>
        <w:t xml:space="preserve">και επιλέξτε </w:t>
      </w:r>
      <w:hyperlink r:id="rId13">
        <w:r>
          <w:rPr>
            <w:rFonts w:ascii="Times New Roman" w:eastAsia="Times New Roman" w:hAnsi="Times New Roman" w:cs="Times New Roman"/>
            <w:color w:val="0000FF"/>
            <w:sz w:val="24"/>
            <w:u w:val="single"/>
          </w:rPr>
          <w:t>ΘΟΥΚΙΔΙΔΟΥ ΙΣΤΟΡΙΑΙ Βιβλίο 3. Κεφάλαια 71-74.</w:t>
        </w:r>
      </w:hyperlink>
      <w:hyperlink r:id="rId14"/>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Εντοπίστε το Κεφάλαιο 74 και μελετήστε το πρωτότυπο κείμενο για να σημειώσετε λέξεις ή φράσεις με τις οποίες αποδίδονται τα κύρια νοήματα της πολεμικής αφήγησης. Σημειώστε αυτές τις λέξεις ή φράσεις στον προσχεδιασμένο Πίνακα 1 του Φύλλου Εργασίας.</w:t>
      </w:r>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Καταγράψτε – στον ίδιο Πίνακα 1 - τα δευτερεύοντα νοήματα με τα οποία συνάπτονται οι αντίστοιχες λέξεις ή φράσεις του κειμένου.</w:t>
      </w:r>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lastRenderedPageBreak/>
        <w:t xml:space="preserve">Επιστρέψτε στο ηλεκτρονικό βιβλίο στο </w:t>
      </w:r>
      <w:hyperlink r:id="rId15">
        <w:r>
          <w:rPr>
            <w:rFonts w:ascii="Times New Roman" w:eastAsia="Times New Roman" w:hAnsi="Times New Roman" w:cs="Times New Roman"/>
            <w:color w:val="0000FF"/>
            <w:sz w:val="24"/>
            <w:u w:val="single"/>
          </w:rPr>
          <w:t>Κεφάλαιο 74</w:t>
        </w:r>
      </w:hyperlink>
      <w:r>
        <w:rPr>
          <w:rFonts w:ascii="Times New Roman" w:eastAsia="Times New Roman" w:hAnsi="Times New Roman" w:cs="Times New Roman"/>
          <w:sz w:val="24"/>
        </w:rPr>
        <w:t xml:space="preserve"> και επιλέξτε το εικονίδιο δίπλα στον τίτλο </w:t>
      </w:r>
      <w:r>
        <w:rPr>
          <w:rFonts w:ascii="Times New Roman" w:eastAsia="Times New Roman" w:hAnsi="Times New Roman" w:cs="Times New Roman"/>
          <w:i/>
          <w:sz w:val="24"/>
        </w:rPr>
        <w:t>Κείμενο</w:t>
      </w:r>
      <w:r>
        <w:rPr>
          <w:rFonts w:ascii="Times New Roman" w:eastAsia="Times New Roman" w:hAnsi="Times New Roman" w:cs="Times New Roman"/>
          <w:sz w:val="24"/>
        </w:rPr>
        <w:t>. Στο νέο παράθυρο που εμφανίζεται υπάρχει το πρωτότυπο κείμενο και οι παράλληλες μεταφράσεις του. Να βρείτε και να σημειώσετε, στον Πίνακα 2, πώς μεταφράζονται στα νέα ελληνικά τα κύρια και τα δευτερεύοντα νοήματα της πολεμικής αφήγησης.</w:t>
      </w:r>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Να συγκρίνετε τους τρόπους με τους οποίους συνάπτονται τα δευτερεύοντα στα κύρια νοήματα του πρωτότυπου κειμένου και των μεταφράσεών του.</w:t>
      </w:r>
    </w:p>
    <w:p w:rsidR="0099348F" w:rsidRPr="0099348F" w:rsidRDefault="00F2742C" w:rsidP="00F2742C">
      <w:pPr>
        <w:pStyle w:val="normal"/>
        <w:numPr>
          <w:ilvl w:val="0"/>
          <w:numId w:val="1"/>
        </w:numPr>
        <w:spacing w:after="0" w:line="360" w:lineRule="auto"/>
        <w:ind w:hanging="360"/>
        <w:jc w:val="both"/>
        <w:rPr>
          <w:rFonts w:ascii="Times New Roman" w:eastAsia="Times New Roman" w:hAnsi="Times New Roman" w:cs="Times New Roman"/>
          <w:b/>
          <w:sz w:val="24"/>
        </w:rPr>
      </w:pPr>
      <w:r w:rsidRPr="0099348F">
        <w:rPr>
          <w:rFonts w:ascii="Times New Roman" w:eastAsia="Times New Roman" w:hAnsi="Times New Roman" w:cs="Times New Roman"/>
          <w:sz w:val="24"/>
        </w:rPr>
        <w:t xml:space="preserve">Να συνθέσετε τις παρατηρήσεις σας γράφοντας μια παράγραφο στο τέλος του Φύλλου Εργασίας το οποίο θα αποθηκεύσετε στον αντίστοιχο φάκελο της ομάδας σας </w:t>
      </w:r>
    </w:p>
    <w:p w:rsidR="0027369C" w:rsidRPr="00AA009F" w:rsidRDefault="0027369C" w:rsidP="00F2742C">
      <w:pPr>
        <w:pStyle w:val="normal"/>
        <w:spacing w:after="0" w:line="360" w:lineRule="auto"/>
        <w:jc w:val="both"/>
        <w:rPr>
          <w:rFonts w:ascii="Times New Roman" w:eastAsia="Times New Roman" w:hAnsi="Times New Roman" w:cs="Times New Roman"/>
          <w:b/>
          <w:sz w:val="24"/>
        </w:rPr>
      </w:pPr>
    </w:p>
    <w:p w:rsidR="00F2742C" w:rsidRPr="00AA009F" w:rsidRDefault="00F2742C" w:rsidP="00F2742C">
      <w:pPr>
        <w:pStyle w:val="normal"/>
        <w:spacing w:after="0" w:line="360" w:lineRule="auto"/>
        <w:jc w:val="both"/>
        <w:rPr>
          <w:rFonts w:ascii="Times New Roman" w:eastAsia="Times New Roman" w:hAnsi="Times New Roman" w:cs="Times New Roman"/>
          <w:b/>
          <w:sz w:val="24"/>
        </w:rPr>
      </w:pPr>
    </w:p>
    <w:p w:rsidR="00F2742C" w:rsidRDefault="00F2742C" w:rsidP="00F2742C">
      <w:pPr>
        <w:pStyle w:val="normal"/>
        <w:spacing w:after="0" w:line="360" w:lineRule="auto"/>
        <w:jc w:val="both"/>
      </w:pPr>
      <w:r>
        <w:rPr>
          <w:rFonts w:ascii="Times New Roman" w:eastAsia="Times New Roman" w:hAnsi="Times New Roman" w:cs="Times New Roman"/>
          <w:b/>
          <w:sz w:val="24"/>
        </w:rPr>
        <w:t xml:space="preserve">Πίνακας 1 </w:t>
      </w:r>
    </w:p>
    <w:tbl>
      <w:tblPr>
        <w:tblW w:w="8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48"/>
        <w:gridCol w:w="4248"/>
      </w:tblGrid>
      <w:tr w:rsidR="00F2742C" w:rsidTr="006D3170">
        <w:trPr>
          <w:gridAfter w:val="1"/>
          <w:wAfter w:w="4248" w:type="dxa"/>
        </w:trPr>
        <w:tc>
          <w:tcPr>
            <w:tcW w:w="4248" w:type="dxa"/>
          </w:tcPr>
          <w:p w:rsidR="00F2742C" w:rsidRDefault="00F2742C" w:rsidP="006D3170">
            <w:pPr>
              <w:pStyle w:val="normal"/>
              <w:spacing w:line="360" w:lineRule="auto"/>
              <w:jc w:val="center"/>
            </w:pPr>
            <w:r>
              <w:rPr>
                <w:rFonts w:ascii="Times New Roman" w:eastAsia="Times New Roman" w:hAnsi="Times New Roman" w:cs="Times New Roman"/>
                <w:b/>
                <w:i/>
              </w:rPr>
              <w:t>ΠΡΩΤΟΤΥΠΟ ΚΕΙΜΕΝΟ</w:t>
            </w:r>
          </w:p>
        </w:tc>
      </w:tr>
      <w:tr w:rsidR="00F2742C" w:rsidTr="006D3170">
        <w:tc>
          <w:tcPr>
            <w:tcW w:w="4248" w:type="dxa"/>
          </w:tcPr>
          <w:p w:rsidR="00F2742C" w:rsidRDefault="00F2742C" w:rsidP="006D3170">
            <w:pPr>
              <w:pStyle w:val="normal"/>
              <w:spacing w:line="360" w:lineRule="auto"/>
              <w:jc w:val="center"/>
            </w:pPr>
            <w:r>
              <w:rPr>
                <w:rFonts w:ascii="Times New Roman" w:eastAsia="Times New Roman" w:hAnsi="Times New Roman" w:cs="Times New Roman"/>
                <w:b/>
              </w:rPr>
              <w:t>ΚΥΡΙΑ ΝΟΗΜΑΤΑ</w:t>
            </w:r>
          </w:p>
        </w:tc>
        <w:tc>
          <w:tcPr>
            <w:tcW w:w="4248" w:type="dxa"/>
          </w:tcPr>
          <w:p w:rsidR="00F2742C" w:rsidRDefault="00F2742C" w:rsidP="006D3170">
            <w:pPr>
              <w:pStyle w:val="normal"/>
              <w:spacing w:line="360" w:lineRule="auto"/>
              <w:jc w:val="center"/>
            </w:pPr>
            <w:r>
              <w:rPr>
                <w:rFonts w:ascii="Times New Roman" w:eastAsia="Times New Roman" w:hAnsi="Times New Roman" w:cs="Times New Roman"/>
                <w:b/>
              </w:rPr>
              <w:t>ΔΕΥΤΕΡΕΥΟΝΤΑ ΝΟΗΜΑΤΑ</w:t>
            </w:r>
          </w:p>
        </w:tc>
      </w:tr>
      <w:tr w:rsidR="00F2742C" w:rsidTr="006D3170">
        <w:tc>
          <w:tcPr>
            <w:tcW w:w="4248" w:type="dxa"/>
          </w:tcPr>
          <w:p w:rsidR="00F2742C" w:rsidRDefault="00AA009F" w:rsidP="006D3170">
            <w:pPr>
              <w:pStyle w:val="normal"/>
              <w:spacing w:line="360" w:lineRule="auto"/>
              <w:jc w:val="both"/>
            </w:pPr>
            <w:r>
              <w:rPr>
                <w:rFonts w:ascii="Georgia" w:hAnsi="Georgia"/>
                <w:sz w:val="23"/>
                <w:szCs w:val="23"/>
                <w:shd w:val="clear" w:color="auto" w:fill="FFFFFF"/>
              </w:rPr>
              <w:t xml:space="preserve">μάχη </w:t>
            </w:r>
            <w:proofErr w:type="spellStart"/>
            <w:r>
              <w:rPr>
                <w:rFonts w:ascii="Georgia" w:hAnsi="Georgia"/>
                <w:sz w:val="23"/>
                <w:szCs w:val="23"/>
                <w:shd w:val="clear" w:color="auto" w:fill="FFFFFF"/>
              </w:rPr>
              <w:t>α</w:t>
            </w:r>
            <w:r>
              <w:rPr>
                <w:rFonts w:ascii="Times New Roman" w:hAnsi="Times New Roman" w:cs="Times New Roman"/>
                <w:sz w:val="23"/>
                <w:szCs w:val="23"/>
                <w:shd w:val="clear" w:color="auto" w:fill="FFFFFF"/>
              </w:rPr>
              <w:t>ὖ</w:t>
            </w:r>
            <w:r>
              <w:rPr>
                <w:rFonts w:ascii="Georgia" w:hAnsi="Georgia"/>
                <w:sz w:val="23"/>
                <w:szCs w:val="23"/>
                <w:shd w:val="clear" w:color="auto" w:fill="FFFFFF"/>
              </w:rPr>
              <w:t>θις</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γίγνεται</w:t>
            </w:r>
            <w:proofErr w:type="spellEnd"/>
            <w:r w:rsidRPr="00AA009F">
              <w:rPr>
                <w:rFonts w:ascii="Georgia" w:hAnsi="Georgia"/>
                <w:sz w:val="23"/>
                <w:szCs w:val="23"/>
                <w:shd w:val="clear" w:color="auto" w:fill="FFFFFF"/>
              </w:rPr>
              <w:t xml:space="preserve"> </w:t>
            </w:r>
            <w:proofErr w:type="spellStart"/>
            <w:r>
              <w:rPr>
                <w:rFonts w:ascii="Georgia" w:hAnsi="Georgia"/>
                <w:sz w:val="23"/>
                <w:szCs w:val="23"/>
                <w:shd w:val="clear" w:color="auto" w:fill="FFFFFF"/>
              </w:rPr>
              <w:t>κα</w:t>
            </w:r>
            <w:r>
              <w:rPr>
                <w:rFonts w:ascii="Times New Roman" w:hAnsi="Times New Roman" w:cs="Times New Roman"/>
                <w:sz w:val="23"/>
                <w:szCs w:val="23"/>
                <w:shd w:val="clear" w:color="auto" w:fill="FFFFFF"/>
              </w:rPr>
              <w:t>ὶ</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νικ</w:t>
            </w:r>
            <w:r>
              <w:rPr>
                <w:rFonts w:ascii="Times New Roman" w:hAnsi="Times New Roman" w:cs="Times New Roman"/>
                <w:sz w:val="23"/>
                <w:szCs w:val="23"/>
                <w:shd w:val="clear" w:color="auto" w:fill="FFFFFF"/>
              </w:rPr>
              <w:t>ᾷ</w:t>
            </w:r>
            <w:proofErr w:type="spellEnd"/>
            <w:r>
              <w:rPr>
                <w:rFonts w:ascii="Georgia" w:hAnsi="Georgia"/>
                <w:sz w:val="23"/>
                <w:szCs w:val="23"/>
                <w:shd w:val="clear" w:color="auto" w:fill="FFFFFF"/>
              </w:rPr>
              <w:t xml:space="preserve"> </w:t>
            </w:r>
            <w:r>
              <w:rPr>
                <w:rFonts w:ascii="Times New Roman" w:hAnsi="Times New Roman" w:cs="Times New Roman"/>
                <w:sz w:val="23"/>
                <w:szCs w:val="23"/>
                <w:shd w:val="clear" w:color="auto" w:fill="FFFFFF"/>
              </w:rPr>
              <w:t>ὁ</w:t>
            </w:r>
            <w:r>
              <w:rPr>
                <w:rFonts w:ascii="Georgia" w:hAnsi="Georgia"/>
                <w:sz w:val="23"/>
                <w:szCs w:val="23"/>
                <w:shd w:val="clear" w:color="auto" w:fill="FFFFFF"/>
              </w:rPr>
              <w:t xml:space="preserve"> </w:t>
            </w:r>
            <w:proofErr w:type="spellStart"/>
            <w:r>
              <w:rPr>
                <w:rFonts w:ascii="Georgia" w:hAnsi="Georgia"/>
                <w:sz w:val="23"/>
                <w:szCs w:val="23"/>
                <w:shd w:val="clear" w:color="auto" w:fill="FFFFFF"/>
              </w:rPr>
              <w:t>δ</w:t>
            </w:r>
            <w:r>
              <w:rPr>
                <w:rFonts w:ascii="Times New Roman" w:hAnsi="Times New Roman" w:cs="Times New Roman"/>
                <w:sz w:val="23"/>
                <w:szCs w:val="23"/>
                <w:shd w:val="clear" w:color="auto" w:fill="FFFFFF"/>
              </w:rPr>
              <w:t>ῆ</w:t>
            </w:r>
            <w:r>
              <w:rPr>
                <w:rFonts w:ascii="Georgia" w:hAnsi="Georgia"/>
                <w:sz w:val="23"/>
                <w:szCs w:val="23"/>
                <w:shd w:val="clear" w:color="auto" w:fill="FFFFFF"/>
              </w:rPr>
              <w:t>μος</w:t>
            </w:r>
            <w:proofErr w:type="spellEnd"/>
          </w:p>
        </w:tc>
        <w:tc>
          <w:tcPr>
            <w:tcW w:w="4248" w:type="dxa"/>
          </w:tcPr>
          <w:p w:rsidR="00F2742C" w:rsidRPr="00AA009F" w:rsidRDefault="00AA009F" w:rsidP="006D3170">
            <w:pPr>
              <w:pStyle w:val="normal"/>
              <w:spacing w:line="360" w:lineRule="auto"/>
              <w:jc w:val="both"/>
            </w:pPr>
            <w:r>
              <w:rPr>
                <w:rStyle w:val="apple-converted-space"/>
                <w:rFonts w:ascii="Georgia" w:hAnsi="Georgia"/>
                <w:sz w:val="23"/>
                <w:szCs w:val="23"/>
                <w:shd w:val="clear" w:color="auto" w:fill="FFFFFF"/>
              </w:rPr>
              <w:t> </w:t>
            </w:r>
            <w:r>
              <w:rPr>
                <w:rFonts w:ascii="Georgia" w:hAnsi="Georgia"/>
                <w:sz w:val="23"/>
                <w:szCs w:val="23"/>
                <w:shd w:val="clear" w:color="auto" w:fill="FFFFFF"/>
              </w:rPr>
              <w:t xml:space="preserve">χωρίων τε </w:t>
            </w:r>
            <w:proofErr w:type="spellStart"/>
            <w:r>
              <w:rPr>
                <w:rFonts w:ascii="Times New Roman" w:hAnsi="Times New Roman" w:cs="Times New Roman"/>
                <w:sz w:val="23"/>
                <w:szCs w:val="23"/>
                <w:shd w:val="clear" w:color="auto" w:fill="FFFFFF"/>
              </w:rPr>
              <w:t>ἰ</w:t>
            </w:r>
            <w:r>
              <w:rPr>
                <w:rFonts w:ascii="Georgia" w:hAnsi="Georgia"/>
                <w:sz w:val="23"/>
                <w:szCs w:val="23"/>
                <w:shd w:val="clear" w:color="auto" w:fill="FFFFFF"/>
              </w:rPr>
              <w:t>σχύι</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κα</w:t>
            </w:r>
            <w:r>
              <w:rPr>
                <w:rFonts w:ascii="Times New Roman" w:hAnsi="Times New Roman" w:cs="Times New Roman"/>
                <w:sz w:val="23"/>
                <w:szCs w:val="23"/>
                <w:shd w:val="clear" w:color="auto" w:fill="FFFFFF"/>
              </w:rPr>
              <w:t>ὶ</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πλήθει</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προύχων</w:t>
            </w:r>
            <w:proofErr w:type="spellEnd"/>
          </w:p>
        </w:tc>
      </w:tr>
      <w:tr w:rsidR="0027369C" w:rsidTr="006D3170">
        <w:tc>
          <w:tcPr>
            <w:tcW w:w="4248" w:type="dxa"/>
          </w:tcPr>
          <w:p w:rsidR="0027369C" w:rsidRDefault="0027369C" w:rsidP="00966B21">
            <w:pPr>
              <w:pStyle w:val="normal"/>
              <w:spacing w:line="360" w:lineRule="auto"/>
              <w:jc w:val="both"/>
            </w:pPr>
            <w:proofErr w:type="spellStart"/>
            <w:r>
              <w:rPr>
                <w:rFonts w:ascii="Georgia" w:hAnsi="Georgia"/>
                <w:sz w:val="23"/>
                <w:szCs w:val="23"/>
                <w:shd w:val="clear" w:color="auto" w:fill="FFFFFF"/>
              </w:rPr>
              <w:t>γυνα</w:t>
            </w:r>
            <w:r>
              <w:rPr>
                <w:rFonts w:ascii="Times New Roman" w:hAnsi="Times New Roman" w:cs="Times New Roman"/>
                <w:sz w:val="23"/>
                <w:szCs w:val="23"/>
                <w:shd w:val="clear" w:color="auto" w:fill="FFFFFF"/>
              </w:rPr>
              <w:t>ῖ</w:t>
            </w:r>
            <w:r>
              <w:rPr>
                <w:rFonts w:ascii="Georgia" w:hAnsi="Georgia"/>
                <w:sz w:val="23"/>
                <w:szCs w:val="23"/>
                <w:shd w:val="clear" w:color="auto" w:fill="FFFFFF"/>
              </w:rPr>
              <w:t>κες</w:t>
            </w:r>
            <w:proofErr w:type="spellEnd"/>
            <w:r>
              <w:rPr>
                <w:rFonts w:ascii="Georgia" w:hAnsi="Georgia"/>
                <w:sz w:val="23"/>
                <w:szCs w:val="23"/>
                <w:shd w:val="clear" w:color="auto" w:fill="FFFFFF"/>
                <w:lang w:val="en-US"/>
              </w:rPr>
              <w:t xml:space="preserve"> </w:t>
            </w:r>
            <w:proofErr w:type="spellStart"/>
            <w:r>
              <w:rPr>
                <w:rFonts w:ascii="Georgia" w:hAnsi="Georgia"/>
                <w:sz w:val="23"/>
                <w:szCs w:val="23"/>
                <w:shd w:val="clear" w:color="auto" w:fill="FFFFFF"/>
              </w:rPr>
              <w:t>α</w:t>
            </w:r>
            <w:r>
              <w:rPr>
                <w:rFonts w:ascii="Times New Roman" w:hAnsi="Times New Roman" w:cs="Times New Roman"/>
                <w:sz w:val="23"/>
                <w:szCs w:val="23"/>
                <w:shd w:val="clear" w:color="auto" w:fill="FFFFFF"/>
              </w:rPr>
              <w:t>ὐ</w:t>
            </w:r>
            <w:r>
              <w:rPr>
                <w:rFonts w:ascii="Georgia" w:hAnsi="Georgia"/>
                <w:sz w:val="23"/>
                <w:szCs w:val="23"/>
                <w:shd w:val="clear" w:color="auto" w:fill="FFFFFF"/>
              </w:rPr>
              <w:t>το</w:t>
            </w:r>
            <w:r>
              <w:rPr>
                <w:rFonts w:ascii="Times New Roman" w:hAnsi="Times New Roman" w:cs="Times New Roman"/>
                <w:sz w:val="23"/>
                <w:szCs w:val="23"/>
                <w:shd w:val="clear" w:color="auto" w:fill="FFFFFF"/>
              </w:rPr>
              <w:t>ῖ</w:t>
            </w:r>
            <w:r>
              <w:rPr>
                <w:rFonts w:ascii="Georgia" w:hAnsi="Georgia"/>
                <w:sz w:val="23"/>
                <w:szCs w:val="23"/>
                <w:shd w:val="clear" w:color="auto" w:fill="FFFFFF"/>
              </w:rPr>
              <w:t>ς</w:t>
            </w:r>
            <w:proofErr w:type="spellEnd"/>
            <w:r>
              <w:rPr>
                <w:rFonts w:ascii="Georgia" w:hAnsi="Georgia"/>
                <w:sz w:val="23"/>
                <w:szCs w:val="23"/>
                <w:shd w:val="clear" w:color="auto" w:fill="FFFFFF"/>
                <w:lang w:val="en-US"/>
              </w:rPr>
              <w:t xml:space="preserve"> </w:t>
            </w:r>
            <w:proofErr w:type="spellStart"/>
            <w:r>
              <w:rPr>
                <w:rFonts w:ascii="Georgia" w:hAnsi="Georgia"/>
                <w:sz w:val="23"/>
                <w:szCs w:val="23"/>
                <w:shd w:val="clear" w:color="auto" w:fill="FFFFFF"/>
              </w:rPr>
              <w:t>τολμηρ</w:t>
            </w:r>
            <w:r>
              <w:rPr>
                <w:rFonts w:ascii="Times New Roman" w:hAnsi="Times New Roman" w:cs="Times New Roman"/>
                <w:sz w:val="23"/>
                <w:szCs w:val="23"/>
                <w:shd w:val="clear" w:color="auto" w:fill="FFFFFF"/>
              </w:rPr>
              <w:t>ῶ</w:t>
            </w:r>
            <w:r>
              <w:rPr>
                <w:rFonts w:ascii="Georgia" w:hAnsi="Georgia"/>
                <w:sz w:val="23"/>
                <w:szCs w:val="23"/>
                <w:shd w:val="clear" w:color="auto" w:fill="FFFFFF"/>
              </w:rPr>
              <w:t>ς</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ξυνεπελάβοντο</w:t>
            </w:r>
            <w:proofErr w:type="spellEnd"/>
          </w:p>
        </w:tc>
        <w:tc>
          <w:tcPr>
            <w:tcW w:w="4248" w:type="dxa"/>
          </w:tcPr>
          <w:p w:rsidR="0027369C" w:rsidRDefault="009808C4" w:rsidP="00AA009F">
            <w:pPr>
              <w:pStyle w:val="normal"/>
              <w:spacing w:line="360" w:lineRule="auto"/>
              <w:jc w:val="both"/>
            </w:pPr>
            <w:proofErr w:type="spellStart"/>
            <w:r>
              <w:rPr>
                <w:rFonts w:ascii="Georgia" w:hAnsi="Georgia"/>
                <w:sz w:val="23"/>
                <w:szCs w:val="23"/>
                <w:shd w:val="clear" w:color="auto" w:fill="FFFFFF"/>
              </w:rPr>
              <w:t>βάλλουσαι</w:t>
            </w:r>
            <w:proofErr w:type="spellEnd"/>
            <w:r>
              <w:rPr>
                <w:rFonts w:ascii="Georgia" w:hAnsi="Georgia"/>
                <w:sz w:val="23"/>
                <w:szCs w:val="23"/>
                <w:shd w:val="clear" w:color="auto" w:fill="FFFFFF"/>
              </w:rPr>
              <w:t xml:space="preserve"> </w:t>
            </w:r>
            <w:proofErr w:type="spellStart"/>
            <w:r>
              <w:rPr>
                <w:rFonts w:ascii="Times New Roman" w:hAnsi="Times New Roman" w:cs="Times New Roman"/>
                <w:sz w:val="23"/>
                <w:szCs w:val="23"/>
                <w:shd w:val="clear" w:color="auto" w:fill="FFFFFF"/>
              </w:rPr>
              <w:t>ἀ</w:t>
            </w:r>
            <w:r>
              <w:rPr>
                <w:rFonts w:ascii="Georgia" w:hAnsi="Georgia"/>
                <w:sz w:val="23"/>
                <w:szCs w:val="23"/>
                <w:shd w:val="clear" w:color="auto" w:fill="FFFFFF"/>
              </w:rPr>
              <w:t>π</w:t>
            </w:r>
            <w:r>
              <w:rPr>
                <w:rFonts w:ascii="Times New Roman" w:hAnsi="Times New Roman" w:cs="Times New Roman"/>
                <w:sz w:val="23"/>
                <w:szCs w:val="23"/>
                <w:shd w:val="clear" w:color="auto" w:fill="FFFFFF"/>
              </w:rPr>
              <w:t>ὸ</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τ</w:t>
            </w:r>
            <w:r>
              <w:rPr>
                <w:rFonts w:ascii="Times New Roman" w:hAnsi="Times New Roman" w:cs="Times New Roman"/>
                <w:sz w:val="23"/>
                <w:szCs w:val="23"/>
                <w:shd w:val="clear" w:color="auto" w:fill="FFFFFF"/>
              </w:rPr>
              <w:t>ῶ</w:t>
            </w:r>
            <w:r>
              <w:rPr>
                <w:rFonts w:ascii="Georgia" w:hAnsi="Georgia"/>
                <w:sz w:val="23"/>
                <w:szCs w:val="23"/>
                <w:shd w:val="clear" w:color="auto" w:fill="FFFFFF"/>
              </w:rPr>
              <w:t>ν</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ο</w:t>
            </w:r>
            <w:r>
              <w:rPr>
                <w:rFonts w:ascii="Times New Roman" w:hAnsi="Times New Roman" w:cs="Times New Roman"/>
                <w:sz w:val="23"/>
                <w:szCs w:val="23"/>
                <w:shd w:val="clear" w:color="auto" w:fill="FFFFFF"/>
              </w:rPr>
              <w:t>ἰ</w:t>
            </w:r>
            <w:r>
              <w:rPr>
                <w:rFonts w:ascii="Georgia" w:hAnsi="Georgia"/>
                <w:sz w:val="23"/>
                <w:szCs w:val="23"/>
                <w:shd w:val="clear" w:color="auto" w:fill="FFFFFF"/>
              </w:rPr>
              <w:t>κι</w:t>
            </w:r>
            <w:r>
              <w:rPr>
                <w:rFonts w:ascii="Times New Roman" w:hAnsi="Times New Roman" w:cs="Times New Roman"/>
                <w:sz w:val="23"/>
                <w:szCs w:val="23"/>
                <w:shd w:val="clear" w:color="auto" w:fill="FFFFFF"/>
              </w:rPr>
              <w:t>ῶ</w:t>
            </w:r>
            <w:r>
              <w:rPr>
                <w:rFonts w:ascii="Georgia" w:hAnsi="Georgia"/>
                <w:sz w:val="23"/>
                <w:szCs w:val="23"/>
                <w:shd w:val="clear" w:color="auto" w:fill="FFFFFF"/>
              </w:rPr>
              <w:t>ν</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τ</w:t>
            </w:r>
            <w:r>
              <w:rPr>
                <w:rFonts w:ascii="Times New Roman" w:hAnsi="Times New Roman" w:cs="Times New Roman"/>
                <w:sz w:val="23"/>
                <w:szCs w:val="23"/>
                <w:shd w:val="clear" w:color="auto" w:fill="FFFFFF"/>
              </w:rPr>
              <w:t>ῷ</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κεράμ</w:t>
            </w:r>
            <w:r>
              <w:rPr>
                <w:rFonts w:ascii="Times New Roman" w:hAnsi="Times New Roman" w:cs="Times New Roman"/>
                <w:sz w:val="23"/>
                <w:szCs w:val="23"/>
                <w:shd w:val="clear" w:color="auto" w:fill="FFFFFF"/>
              </w:rPr>
              <w:t>ῳ</w:t>
            </w:r>
            <w:proofErr w:type="spellEnd"/>
          </w:p>
        </w:tc>
      </w:tr>
      <w:tr w:rsidR="0027369C" w:rsidTr="006D3170">
        <w:tc>
          <w:tcPr>
            <w:tcW w:w="4248" w:type="dxa"/>
          </w:tcPr>
          <w:p w:rsidR="0027369C" w:rsidRDefault="0027369C" w:rsidP="00AA009F">
            <w:pPr>
              <w:pStyle w:val="normal"/>
              <w:spacing w:line="360" w:lineRule="auto"/>
              <w:jc w:val="both"/>
            </w:pPr>
            <w:r>
              <w:rPr>
                <w:rStyle w:val="apple-converted-space"/>
                <w:rFonts w:ascii="Georgia" w:hAnsi="Georgia"/>
                <w:sz w:val="23"/>
                <w:szCs w:val="23"/>
                <w:shd w:val="clear" w:color="auto" w:fill="FFFFFF"/>
              </w:rPr>
              <w:t> </w:t>
            </w:r>
            <w:r>
              <w:rPr>
                <w:rFonts w:ascii="Times New Roman" w:hAnsi="Times New Roman" w:cs="Times New Roman"/>
                <w:sz w:val="23"/>
                <w:szCs w:val="23"/>
                <w:shd w:val="clear" w:color="auto" w:fill="FFFFFF"/>
              </w:rPr>
              <w:t>ἐ</w:t>
            </w:r>
            <w:r>
              <w:rPr>
                <w:rFonts w:ascii="Georgia" w:hAnsi="Georgia"/>
                <w:sz w:val="23"/>
                <w:szCs w:val="23"/>
                <w:shd w:val="clear" w:color="auto" w:fill="FFFFFF"/>
              </w:rPr>
              <w:t>μπιπρ</w:t>
            </w:r>
            <w:r>
              <w:rPr>
                <w:rFonts w:ascii="Times New Roman" w:hAnsi="Times New Roman" w:cs="Times New Roman"/>
                <w:sz w:val="23"/>
                <w:szCs w:val="23"/>
                <w:shd w:val="clear" w:color="auto" w:fill="FFFFFF"/>
              </w:rPr>
              <w:t>ᾶ</w:t>
            </w:r>
            <w:r>
              <w:rPr>
                <w:rFonts w:ascii="Georgia" w:hAnsi="Georgia"/>
                <w:sz w:val="23"/>
                <w:szCs w:val="23"/>
                <w:shd w:val="clear" w:color="auto" w:fill="FFFFFF"/>
              </w:rPr>
              <w:t xml:space="preserve">σι </w:t>
            </w:r>
            <w:proofErr w:type="spellStart"/>
            <w:r>
              <w:rPr>
                <w:rFonts w:ascii="Georgia" w:hAnsi="Georgia"/>
                <w:sz w:val="23"/>
                <w:szCs w:val="23"/>
                <w:shd w:val="clear" w:color="auto" w:fill="FFFFFF"/>
              </w:rPr>
              <w:t>τ</w:t>
            </w:r>
            <w:r>
              <w:rPr>
                <w:rFonts w:ascii="Times New Roman" w:hAnsi="Times New Roman" w:cs="Times New Roman"/>
                <w:sz w:val="23"/>
                <w:szCs w:val="23"/>
                <w:shd w:val="clear" w:color="auto" w:fill="FFFFFF"/>
              </w:rPr>
              <w:t>ὰ</w:t>
            </w:r>
            <w:r>
              <w:rPr>
                <w:rFonts w:ascii="Georgia" w:hAnsi="Georgia"/>
                <w:sz w:val="23"/>
                <w:szCs w:val="23"/>
                <w:shd w:val="clear" w:color="auto" w:fill="FFFFFF"/>
              </w:rPr>
              <w:t>ς</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ο</w:t>
            </w:r>
            <w:r>
              <w:rPr>
                <w:rFonts w:ascii="Times New Roman" w:hAnsi="Times New Roman" w:cs="Times New Roman"/>
                <w:sz w:val="23"/>
                <w:szCs w:val="23"/>
                <w:shd w:val="clear" w:color="auto" w:fill="FFFFFF"/>
              </w:rPr>
              <w:t>ἰ</w:t>
            </w:r>
            <w:r>
              <w:rPr>
                <w:rFonts w:ascii="Georgia" w:hAnsi="Georgia"/>
                <w:sz w:val="23"/>
                <w:szCs w:val="23"/>
                <w:shd w:val="clear" w:color="auto" w:fill="FFFFFF"/>
              </w:rPr>
              <w:t>κίας</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τ</w:t>
            </w:r>
            <w:r>
              <w:rPr>
                <w:rFonts w:ascii="Times New Roman" w:hAnsi="Times New Roman" w:cs="Times New Roman"/>
                <w:sz w:val="23"/>
                <w:szCs w:val="23"/>
                <w:shd w:val="clear" w:color="auto" w:fill="FFFFFF"/>
              </w:rPr>
              <w:t>ὰ</w:t>
            </w:r>
            <w:r>
              <w:rPr>
                <w:rFonts w:ascii="Georgia" w:hAnsi="Georgia"/>
                <w:sz w:val="23"/>
                <w:szCs w:val="23"/>
                <w:shd w:val="clear" w:color="auto" w:fill="FFFFFF"/>
              </w:rPr>
              <w:t>ς</w:t>
            </w:r>
            <w:proofErr w:type="spellEnd"/>
            <w:r>
              <w:rPr>
                <w:rFonts w:ascii="Georgia" w:hAnsi="Georgia"/>
                <w:sz w:val="23"/>
                <w:szCs w:val="23"/>
                <w:shd w:val="clear" w:color="auto" w:fill="FFFFFF"/>
              </w:rPr>
              <w:t xml:space="preserve"> </w:t>
            </w:r>
            <w:proofErr w:type="spellStart"/>
            <w:r>
              <w:rPr>
                <w:rFonts w:ascii="Times New Roman" w:hAnsi="Times New Roman" w:cs="Times New Roman"/>
                <w:sz w:val="23"/>
                <w:szCs w:val="23"/>
                <w:shd w:val="clear" w:color="auto" w:fill="FFFFFF"/>
              </w:rPr>
              <w:t>ἐ</w:t>
            </w:r>
            <w:r>
              <w:rPr>
                <w:rFonts w:ascii="Georgia" w:hAnsi="Georgia"/>
                <w:sz w:val="23"/>
                <w:szCs w:val="23"/>
                <w:shd w:val="clear" w:color="auto" w:fill="FFFFFF"/>
              </w:rPr>
              <w:t>ν</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κύκλ</w:t>
            </w:r>
            <w:r>
              <w:rPr>
                <w:rFonts w:ascii="Times New Roman" w:hAnsi="Times New Roman" w:cs="Times New Roman"/>
                <w:sz w:val="23"/>
                <w:szCs w:val="23"/>
                <w:shd w:val="clear" w:color="auto" w:fill="FFFFFF"/>
              </w:rPr>
              <w:t>ῳ</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τ</w:t>
            </w:r>
            <w:r>
              <w:rPr>
                <w:rFonts w:ascii="Times New Roman" w:hAnsi="Times New Roman" w:cs="Times New Roman"/>
                <w:sz w:val="23"/>
                <w:szCs w:val="23"/>
                <w:shd w:val="clear" w:color="auto" w:fill="FFFFFF"/>
              </w:rPr>
              <w:t>ῆ</w:t>
            </w:r>
            <w:r>
              <w:rPr>
                <w:rFonts w:ascii="Georgia" w:hAnsi="Georgia"/>
                <w:sz w:val="23"/>
                <w:szCs w:val="23"/>
                <w:shd w:val="clear" w:color="auto" w:fill="FFFFFF"/>
              </w:rPr>
              <w:t>ς</w:t>
            </w:r>
            <w:proofErr w:type="spellEnd"/>
            <w:r>
              <w:rPr>
                <w:rFonts w:ascii="Georgia" w:hAnsi="Georgia"/>
                <w:sz w:val="23"/>
                <w:szCs w:val="23"/>
                <w:shd w:val="clear" w:color="auto" w:fill="FFFFFF"/>
              </w:rPr>
              <w:t xml:space="preserve"> </w:t>
            </w:r>
            <w:proofErr w:type="spellStart"/>
            <w:r>
              <w:rPr>
                <w:rFonts w:ascii="Times New Roman" w:hAnsi="Times New Roman" w:cs="Times New Roman"/>
                <w:sz w:val="23"/>
                <w:szCs w:val="23"/>
                <w:shd w:val="clear" w:color="auto" w:fill="FFFFFF"/>
              </w:rPr>
              <w:t>ἀ</w:t>
            </w:r>
            <w:r>
              <w:rPr>
                <w:rFonts w:ascii="Georgia" w:hAnsi="Georgia"/>
                <w:sz w:val="23"/>
                <w:szCs w:val="23"/>
                <w:shd w:val="clear" w:color="auto" w:fill="FFFFFF"/>
              </w:rPr>
              <w:t>γορ</w:t>
            </w:r>
            <w:r>
              <w:rPr>
                <w:rFonts w:ascii="Times New Roman" w:hAnsi="Times New Roman" w:cs="Times New Roman"/>
                <w:sz w:val="23"/>
                <w:szCs w:val="23"/>
                <w:shd w:val="clear" w:color="auto" w:fill="FFFFFF"/>
              </w:rPr>
              <w:t>ᾶ</w:t>
            </w:r>
            <w:r>
              <w:rPr>
                <w:rFonts w:ascii="Georgia" w:hAnsi="Georgia"/>
                <w:sz w:val="23"/>
                <w:szCs w:val="23"/>
                <w:shd w:val="clear" w:color="auto" w:fill="FFFFFF"/>
              </w:rPr>
              <w:t>ς</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κα</w:t>
            </w:r>
            <w:r>
              <w:rPr>
                <w:rFonts w:ascii="Times New Roman" w:hAnsi="Times New Roman" w:cs="Times New Roman"/>
                <w:sz w:val="23"/>
                <w:szCs w:val="23"/>
                <w:shd w:val="clear" w:color="auto" w:fill="FFFFFF"/>
              </w:rPr>
              <w:t>ὶ</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τ</w:t>
            </w:r>
            <w:r>
              <w:rPr>
                <w:rFonts w:ascii="Times New Roman" w:hAnsi="Times New Roman" w:cs="Times New Roman"/>
                <w:sz w:val="23"/>
                <w:szCs w:val="23"/>
                <w:shd w:val="clear" w:color="auto" w:fill="FFFFFF"/>
              </w:rPr>
              <w:t>ὰ</w:t>
            </w:r>
            <w:r>
              <w:rPr>
                <w:rFonts w:ascii="Georgia" w:hAnsi="Georgia"/>
                <w:sz w:val="23"/>
                <w:szCs w:val="23"/>
                <w:shd w:val="clear" w:color="auto" w:fill="FFFFFF"/>
              </w:rPr>
              <w:t>ς</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ξυνοικίας</w:t>
            </w:r>
            <w:proofErr w:type="spellEnd"/>
          </w:p>
        </w:tc>
        <w:tc>
          <w:tcPr>
            <w:tcW w:w="4248" w:type="dxa"/>
          </w:tcPr>
          <w:p w:rsidR="0027369C" w:rsidRDefault="0027369C" w:rsidP="006D3170">
            <w:pPr>
              <w:pStyle w:val="normal"/>
              <w:spacing w:line="360" w:lineRule="auto"/>
              <w:jc w:val="both"/>
            </w:pPr>
            <w:r>
              <w:rPr>
                <w:rFonts w:ascii="Times New Roman" w:hAnsi="Times New Roman" w:cs="Times New Roman"/>
                <w:sz w:val="23"/>
                <w:szCs w:val="23"/>
                <w:shd w:val="clear" w:color="auto" w:fill="FFFFFF"/>
              </w:rPr>
              <w:t>ἡ</w:t>
            </w:r>
            <w:r>
              <w:rPr>
                <w:rFonts w:ascii="Georgia" w:hAnsi="Georgia"/>
                <w:sz w:val="23"/>
                <w:szCs w:val="23"/>
                <w:shd w:val="clear" w:color="auto" w:fill="FFFFFF"/>
              </w:rPr>
              <w:t xml:space="preserve"> πόλις </w:t>
            </w:r>
            <w:proofErr w:type="spellStart"/>
            <w:r>
              <w:rPr>
                <w:rFonts w:ascii="Times New Roman" w:hAnsi="Times New Roman" w:cs="Times New Roman"/>
                <w:sz w:val="23"/>
                <w:szCs w:val="23"/>
                <w:shd w:val="clear" w:color="auto" w:fill="FFFFFF"/>
              </w:rPr>
              <w:t>ἐ</w:t>
            </w:r>
            <w:r>
              <w:rPr>
                <w:rFonts w:ascii="Georgia" w:hAnsi="Georgia"/>
                <w:sz w:val="23"/>
                <w:szCs w:val="23"/>
                <w:shd w:val="clear" w:color="auto" w:fill="FFFFFF"/>
              </w:rPr>
              <w:t>κινδύνευσε</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π</w:t>
            </w:r>
            <w:r>
              <w:rPr>
                <w:rFonts w:ascii="Times New Roman" w:hAnsi="Times New Roman" w:cs="Times New Roman"/>
                <w:sz w:val="23"/>
                <w:szCs w:val="23"/>
                <w:shd w:val="clear" w:color="auto" w:fill="FFFFFF"/>
              </w:rPr>
              <w:t>ᾶ</w:t>
            </w:r>
            <w:r>
              <w:rPr>
                <w:rFonts w:ascii="Georgia" w:hAnsi="Georgia"/>
                <w:sz w:val="23"/>
                <w:szCs w:val="23"/>
                <w:shd w:val="clear" w:color="auto" w:fill="FFFFFF"/>
              </w:rPr>
              <w:t>σα</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διαφθαρ</w:t>
            </w:r>
            <w:r>
              <w:rPr>
                <w:rFonts w:ascii="Times New Roman" w:hAnsi="Times New Roman" w:cs="Times New Roman"/>
                <w:sz w:val="23"/>
                <w:szCs w:val="23"/>
                <w:shd w:val="clear" w:color="auto" w:fill="FFFFFF"/>
              </w:rPr>
              <w:t>ῆ</w:t>
            </w:r>
            <w:r>
              <w:rPr>
                <w:rFonts w:ascii="Georgia" w:hAnsi="Georgia"/>
                <w:sz w:val="23"/>
                <w:szCs w:val="23"/>
                <w:shd w:val="clear" w:color="auto" w:fill="FFFFFF"/>
              </w:rPr>
              <w:t>ναι</w:t>
            </w:r>
            <w:proofErr w:type="spellEnd"/>
          </w:p>
        </w:tc>
      </w:tr>
      <w:tr w:rsidR="0027369C" w:rsidTr="006D3170">
        <w:tc>
          <w:tcPr>
            <w:tcW w:w="4248" w:type="dxa"/>
          </w:tcPr>
          <w:p w:rsidR="0027369C" w:rsidRDefault="0027369C" w:rsidP="009808C4">
            <w:pPr>
              <w:pStyle w:val="normal"/>
              <w:spacing w:line="360" w:lineRule="auto"/>
              <w:jc w:val="both"/>
            </w:pPr>
            <w:proofErr w:type="spellStart"/>
            <w:r>
              <w:rPr>
                <w:rFonts w:ascii="Georgia" w:hAnsi="Georgia"/>
                <w:sz w:val="23"/>
                <w:szCs w:val="23"/>
                <w:shd w:val="clear" w:color="auto" w:fill="FFFFFF"/>
              </w:rPr>
              <w:t>Κα</w:t>
            </w:r>
            <w:r>
              <w:rPr>
                <w:rFonts w:ascii="Times New Roman" w:hAnsi="Times New Roman" w:cs="Times New Roman"/>
                <w:sz w:val="23"/>
                <w:szCs w:val="23"/>
                <w:shd w:val="clear" w:color="auto" w:fill="FFFFFF"/>
              </w:rPr>
              <w:t>ὶ</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ο</w:t>
            </w:r>
            <w:r>
              <w:rPr>
                <w:rFonts w:ascii="Times New Roman" w:hAnsi="Times New Roman" w:cs="Times New Roman"/>
                <w:sz w:val="23"/>
                <w:szCs w:val="23"/>
                <w:shd w:val="clear" w:color="auto" w:fill="FFFFFF"/>
              </w:rPr>
              <w:t>ἱ</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μ</w:t>
            </w:r>
            <w:r>
              <w:rPr>
                <w:rFonts w:ascii="Times New Roman" w:hAnsi="Times New Roman" w:cs="Times New Roman"/>
                <w:sz w:val="23"/>
                <w:szCs w:val="23"/>
                <w:shd w:val="clear" w:color="auto" w:fill="FFFFFF"/>
              </w:rPr>
              <w:t>ὲ</w:t>
            </w:r>
            <w:r>
              <w:rPr>
                <w:rFonts w:ascii="Georgia" w:hAnsi="Georgia"/>
                <w:sz w:val="23"/>
                <w:szCs w:val="23"/>
                <w:shd w:val="clear" w:color="auto" w:fill="FFFFFF"/>
              </w:rPr>
              <w:t>ν</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παυσάμενοι</w:t>
            </w:r>
            <w:proofErr w:type="spellEnd"/>
            <w:r>
              <w:rPr>
                <w:rFonts w:ascii="Georgia" w:hAnsi="Georgia"/>
                <w:sz w:val="23"/>
                <w:szCs w:val="23"/>
                <w:shd w:val="clear" w:color="auto" w:fill="FFFFFF"/>
              </w:rPr>
              <w:t xml:space="preserve"> </w:t>
            </w:r>
            <w:proofErr w:type="spellStart"/>
            <w:r>
              <w:rPr>
                <w:rFonts w:ascii="Georgia" w:hAnsi="Georgia"/>
                <w:sz w:val="23"/>
                <w:szCs w:val="23"/>
                <w:shd w:val="clear" w:color="auto" w:fill="FFFFFF"/>
              </w:rPr>
              <w:t>τ</w:t>
            </w:r>
            <w:r>
              <w:rPr>
                <w:rFonts w:ascii="Times New Roman" w:hAnsi="Times New Roman" w:cs="Times New Roman"/>
                <w:sz w:val="23"/>
                <w:szCs w:val="23"/>
                <w:shd w:val="clear" w:color="auto" w:fill="FFFFFF"/>
              </w:rPr>
              <w:t>ῆ</w:t>
            </w:r>
            <w:r>
              <w:rPr>
                <w:rFonts w:ascii="Georgia" w:hAnsi="Georgia"/>
                <w:sz w:val="23"/>
                <w:szCs w:val="23"/>
                <w:shd w:val="clear" w:color="auto" w:fill="FFFFFF"/>
              </w:rPr>
              <w:t>ς</w:t>
            </w:r>
            <w:proofErr w:type="spellEnd"/>
            <w:r>
              <w:rPr>
                <w:rFonts w:ascii="Georgia" w:hAnsi="Georgia"/>
                <w:sz w:val="23"/>
                <w:szCs w:val="23"/>
                <w:shd w:val="clear" w:color="auto" w:fill="FFFFFF"/>
              </w:rPr>
              <w:t xml:space="preserve"> </w:t>
            </w:r>
            <w:r w:rsidR="009808C4">
              <w:rPr>
                <w:rFonts w:ascii="Georgia" w:hAnsi="Georgia"/>
                <w:sz w:val="23"/>
                <w:szCs w:val="23"/>
                <w:shd w:val="clear" w:color="auto" w:fill="FFFFFF"/>
              </w:rPr>
              <w:t>μάχης</w:t>
            </w:r>
          </w:p>
        </w:tc>
        <w:tc>
          <w:tcPr>
            <w:tcW w:w="4248" w:type="dxa"/>
          </w:tcPr>
          <w:p w:rsidR="0027369C" w:rsidRDefault="009808C4" w:rsidP="006D3170">
            <w:pPr>
              <w:pStyle w:val="normal"/>
              <w:spacing w:line="360" w:lineRule="auto"/>
              <w:jc w:val="both"/>
            </w:pPr>
            <w:r>
              <w:rPr>
                <w:rFonts w:ascii="Georgia" w:hAnsi="Georgia"/>
                <w:sz w:val="23"/>
                <w:szCs w:val="23"/>
                <w:shd w:val="clear" w:color="auto" w:fill="FFFFFF"/>
              </w:rPr>
              <w:t xml:space="preserve"> </w:t>
            </w:r>
            <w:proofErr w:type="spellStart"/>
            <w:r>
              <w:rPr>
                <w:rFonts w:ascii="Times New Roman" w:hAnsi="Times New Roman" w:cs="Times New Roman"/>
                <w:sz w:val="23"/>
                <w:szCs w:val="23"/>
                <w:shd w:val="clear" w:color="auto" w:fill="FFFFFF"/>
              </w:rPr>
              <w:t>ἑ</w:t>
            </w:r>
            <w:r>
              <w:rPr>
                <w:rFonts w:ascii="Georgia" w:hAnsi="Georgia"/>
                <w:sz w:val="23"/>
                <w:szCs w:val="23"/>
                <w:shd w:val="clear" w:color="auto" w:fill="FFFFFF"/>
              </w:rPr>
              <w:t>κάτεροι</w:t>
            </w:r>
            <w:proofErr w:type="spellEnd"/>
            <w:r>
              <w:rPr>
                <w:rFonts w:ascii="Georgia" w:hAnsi="Georgia"/>
                <w:sz w:val="23"/>
                <w:szCs w:val="23"/>
                <w:shd w:val="clear" w:color="auto" w:fill="FFFFFF"/>
              </w:rPr>
              <w:t xml:space="preserve"> </w:t>
            </w:r>
            <w:proofErr w:type="spellStart"/>
            <w:r>
              <w:rPr>
                <w:rFonts w:ascii="Times New Roman" w:hAnsi="Times New Roman" w:cs="Times New Roman"/>
                <w:sz w:val="23"/>
                <w:szCs w:val="23"/>
                <w:shd w:val="clear" w:color="auto" w:fill="FFFFFF"/>
              </w:rPr>
              <w:t>ἡ</w:t>
            </w:r>
            <w:r>
              <w:rPr>
                <w:rFonts w:ascii="Georgia" w:hAnsi="Georgia"/>
                <w:sz w:val="23"/>
                <w:szCs w:val="23"/>
                <w:shd w:val="clear" w:color="auto" w:fill="FFFFFF"/>
              </w:rPr>
              <w:t>συχάσαντες</w:t>
            </w:r>
            <w:proofErr w:type="spellEnd"/>
          </w:p>
        </w:tc>
      </w:tr>
      <w:tr w:rsidR="0027369C" w:rsidTr="006D3170">
        <w:tc>
          <w:tcPr>
            <w:tcW w:w="4248" w:type="dxa"/>
          </w:tcPr>
          <w:p w:rsidR="0027369C" w:rsidRDefault="0027369C" w:rsidP="006D3170">
            <w:pPr>
              <w:pStyle w:val="normal"/>
              <w:spacing w:line="360" w:lineRule="auto"/>
              <w:jc w:val="both"/>
            </w:pPr>
          </w:p>
        </w:tc>
        <w:tc>
          <w:tcPr>
            <w:tcW w:w="4248" w:type="dxa"/>
          </w:tcPr>
          <w:p w:rsidR="0027369C" w:rsidRDefault="0027369C" w:rsidP="006D3170">
            <w:pPr>
              <w:pStyle w:val="normal"/>
              <w:spacing w:line="360" w:lineRule="auto"/>
              <w:jc w:val="both"/>
            </w:pPr>
          </w:p>
        </w:tc>
      </w:tr>
    </w:tbl>
    <w:p w:rsidR="00F2742C" w:rsidRDefault="00F2742C" w:rsidP="00F2742C">
      <w:pPr>
        <w:pStyle w:val="normal"/>
        <w:spacing w:line="360" w:lineRule="auto"/>
        <w:jc w:val="both"/>
      </w:pPr>
    </w:p>
    <w:p w:rsidR="00F2742C" w:rsidRDefault="00F2742C" w:rsidP="00F2742C">
      <w:pPr>
        <w:pStyle w:val="normal"/>
        <w:spacing w:line="360" w:lineRule="auto"/>
        <w:jc w:val="both"/>
      </w:pPr>
      <w:r>
        <w:rPr>
          <w:rFonts w:ascii="Times New Roman" w:eastAsia="Times New Roman" w:hAnsi="Times New Roman" w:cs="Times New Roman"/>
          <w:b/>
          <w:sz w:val="24"/>
        </w:rPr>
        <w:t>Πίνακας 2</w:t>
      </w:r>
    </w:p>
    <w:tbl>
      <w:tblPr>
        <w:tblW w:w="8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4"/>
        <w:gridCol w:w="2124"/>
        <w:gridCol w:w="2124"/>
        <w:gridCol w:w="2124"/>
      </w:tblGrid>
      <w:tr w:rsidR="00F2742C" w:rsidTr="006D3170">
        <w:trPr>
          <w:gridAfter w:val="3"/>
          <w:wAfter w:w="6372" w:type="dxa"/>
        </w:trPr>
        <w:tc>
          <w:tcPr>
            <w:tcW w:w="2124" w:type="dxa"/>
          </w:tcPr>
          <w:p w:rsidR="00F2742C" w:rsidRDefault="00F2742C" w:rsidP="006D3170">
            <w:pPr>
              <w:pStyle w:val="normal"/>
              <w:spacing w:line="360" w:lineRule="auto"/>
              <w:jc w:val="center"/>
            </w:pPr>
            <w:r>
              <w:rPr>
                <w:rFonts w:ascii="Times New Roman" w:eastAsia="Times New Roman" w:hAnsi="Times New Roman" w:cs="Times New Roman"/>
                <w:b/>
                <w:i/>
              </w:rPr>
              <w:t>ΜΕΤΑΦΡΑΣΕΙΣ</w:t>
            </w:r>
          </w:p>
        </w:tc>
      </w:tr>
      <w:tr w:rsidR="00F2742C" w:rsidTr="006D3170">
        <w:trPr>
          <w:gridAfter w:val="2"/>
          <w:wAfter w:w="4248" w:type="dxa"/>
        </w:trPr>
        <w:tc>
          <w:tcPr>
            <w:tcW w:w="2124" w:type="dxa"/>
          </w:tcPr>
          <w:p w:rsidR="00F2742C" w:rsidRDefault="00F2742C" w:rsidP="006D3170">
            <w:pPr>
              <w:pStyle w:val="normal"/>
              <w:spacing w:line="360" w:lineRule="auto"/>
              <w:jc w:val="center"/>
            </w:pPr>
            <w:r>
              <w:rPr>
                <w:rFonts w:ascii="Times New Roman" w:eastAsia="Times New Roman" w:hAnsi="Times New Roman" w:cs="Times New Roman"/>
                <w:b/>
              </w:rPr>
              <w:t>ΚΥΡΙΑ ΝΟΗΜΑΤΑ</w:t>
            </w:r>
          </w:p>
        </w:tc>
        <w:tc>
          <w:tcPr>
            <w:tcW w:w="2124" w:type="dxa"/>
          </w:tcPr>
          <w:p w:rsidR="00F2742C" w:rsidRDefault="00F2742C" w:rsidP="006D3170">
            <w:pPr>
              <w:pStyle w:val="normal"/>
              <w:spacing w:line="360" w:lineRule="auto"/>
              <w:jc w:val="center"/>
            </w:pPr>
            <w:r>
              <w:rPr>
                <w:rFonts w:ascii="Times New Roman" w:eastAsia="Times New Roman" w:hAnsi="Times New Roman" w:cs="Times New Roman"/>
                <w:b/>
              </w:rPr>
              <w:t>ΔΕΥΤΕΡΕΥΟΝΤΑ ΝΟΗΜΑΤΑ</w:t>
            </w:r>
          </w:p>
        </w:tc>
      </w:tr>
      <w:tr w:rsidR="00F2742C" w:rsidTr="006D3170">
        <w:tc>
          <w:tcPr>
            <w:tcW w:w="2124" w:type="dxa"/>
          </w:tcPr>
          <w:p w:rsidR="00F2742C" w:rsidRDefault="0027369C" w:rsidP="006D3170">
            <w:pPr>
              <w:pStyle w:val="normal"/>
              <w:spacing w:line="360" w:lineRule="auto"/>
              <w:jc w:val="both"/>
            </w:pPr>
            <w:r>
              <w:rPr>
                <w:rFonts w:ascii="Georgia" w:hAnsi="Georgia"/>
                <w:sz w:val="23"/>
                <w:szCs w:val="23"/>
                <w:shd w:val="clear" w:color="auto" w:fill="FFFFFF"/>
              </w:rPr>
              <w:t>έγινε νέα μάχη, στην οποία νίκησαν οι δημοκρατικοί</w:t>
            </w:r>
          </w:p>
        </w:tc>
        <w:tc>
          <w:tcPr>
            <w:tcW w:w="2124" w:type="dxa"/>
          </w:tcPr>
          <w:p w:rsidR="00F2742C" w:rsidRDefault="0027369C" w:rsidP="006D3170">
            <w:pPr>
              <w:pStyle w:val="normal"/>
              <w:spacing w:line="360" w:lineRule="auto"/>
              <w:jc w:val="both"/>
            </w:pPr>
            <w:r>
              <w:rPr>
                <w:rFonts w:ascii="Georgia" w:hAnsi="Georgia"/>
                <w:sz w:val="23"/>
                <w:szCs w:val="23"/>
                <w:shd w:val="clear" w:color="auto" w:fill="FFFFFF"/>
              </w:rPr>
              <w:t>επειδή είχαν θέσεις οχυρές και αριθμητική υπεροχή</w:t>
            </w:r>
          </w:p>
        </w:tc>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r>
      <w:tr w:rsidR="00F2742C" w:rsidTr="006D3170">
        <w:tc>
          <w:tcPr>
            <w:tcW w:w="2124" w:type="dxa"/>
          </w:tcPr>
          <w:p w:rsidR="00F2742C" w:rsidRDefault="0027369C" w:rsidP="006D3170">
            <w:pPr>
              <w:pStyle w:val="normal"/>
              <w:spacing w:line="360" w:lineRule="auto"/>
              <w:jc w:val="both"/>
            </w:pPr>
            <w:r>
              <w:rPr>
                <w:rStyle w:val="apple-converted-space"/>
                <w:rFonts w:ascii="Georgia" w:hAnsi="Georgia"/>
                <w:sz w:val="23"/>
                <w:szCs w:val="23"/>
                <w:shd w:val="clear" w:color="auto" w:fill="FFFFFF"/>
              </w:rPr>
              <w:lastRenderedPageBreak/>
              <w:t> </w:t>
            </w:r>
            <w:r>
              <w:rPr>
                <w:rFonts w:ascii="Georgia" w:hAnsi="Georgia"/>
                <w:sz w:val="23"/>
                <w:szCs w:val="23"/>
                <w:shd w:val="clear" w:color="auto" w:fill="FFFFFF"/>
              </w:rPr>
              <w:t>Και οι γυναίκες ακόμα τους βοήθησαν με τόλμη</w:t>
            </w:r>
          </w:p>
        </w:tc>
        <w:tc>
          <w:tcPr>
            <w:tcW w:w="2124" w:type="dxa"/>
          </w:tcPr>
          <w:p w:rsidR="00F2742C" w:rsidRDefault="009808C4" w:rsidP="006D3170">
            <w:pPr>
              <w:pStyle w:val="normal"/>
              <w:spacing w:line="360" w:lineRule="auto"/>
              <w:jc w:val="both"/>
            </w:pPr>
            <w:r>
              <w:rPr>
                <w:rFonts w:ascii="Georgia" w:hAnsi="Georgia"/>
                <w:sz w:val="23"/>
                <w:szCs w:val="23"/>
                <w:shd w:val="clear" w:color="auto" w:fill="FFFFFF"/>
              </w:rPr>
              <w:t>ρίχνοντας κεραμίδια από τις στέγες των σπιτιών</w:t>
            </w:r>
          </w:p>
        </w:tc>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r>
      <w:tr w:rsidR="00F2742C" w:rsidTr="006D3170">
        <w:tc>
          <w:tcPr>
            <w:tcW w:w="2124" w:type="dxa"/>
          </w:tcPr>
          <w:p w:rsidR="00F2742C" w:rsidRDefault="0027369C" w:rsidP="006D3170">
            <w:pPr>
              <w:pStyle w:val="normal"/>
              <w:spacing w:line="360" w:lineRule="auto"/>
              <w:jc w:val="both"/>
            </w:pPr>
            <w:r>
              <w:rPr>
                <w:rFonts w:ascii="Georgia" w:hAnsi="Georgia"/>
                <w:sz w:val="23"/>
                <w:szCs w:val="23"/>
                <w:shd w:val="clear" w:color="auto" w:fill="FFFFFF"/>
              </w:rPr>
              <w:t>έβαλαν φωτιά στα σπίτια τους και στα κοινόχρηστα κτίρια.</w:t>
            </w:r>
          </w:p>
        </w:tc>
        <w:tc>
          <w:tcPr>
            <w:tcW w:w="2124" w:type="dxa"/>
          </w:tcPr>
          <w:p w:rsidR="00F2742C" w:rsidRDefault="0027369C" w:rsidP="006D3170">
            <w:pPr>
              <w:pStyle w:val="normal"/>
              <w:spacing w:line="360" w:lineRule="auto"/>
              <w:jc w:val="both"/>
            </w:pPr>
            <w:r>
              <w:rPr>
                <w:rFonts w:ascii="Georgia" w:hAnsi="Georgia"/>
                <w:sz w:val="23"/>
                <w:szCs w:val="23"/>
                <w:shd w:val="clear" w:color="auto" w:fill="FFFFFF"/>
              </w:rPr>
              <w:t>θα είχε καεί ολόκληρη η πολιτεία</w:t>
            </w:r>
          </w:p>
        </w:tc>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r>
      <w:tr w:rsidR="00F2742C" w:rsidTr="006D3170">
        <w:tc>
          <w:tcPr>
            <w:tcW w:w="2124" w:type="dxa"/>
          </w:tcPr>
          <w:p w:rsidR="00F2742C" w:rsidRDefault="009808C4" w:rsidP="009808C4">
            <w:pPr>
              <w:pStyle w:val="normal"/>
              <w:spacing w:line="360" w:lineRule="auto"/>
              <w:jc w:val="both"/>
            </w:pPr>
            <w:r>
              <w:rPr>
                <w:rFonts w:ascii="Georgia" w:hAnsi="Georgia"/>
                <w:sz w:val="23"/>
                <w:szCs w:val="23"/>
                <w:shd w:val="clear" w:color="auto" w:fill="FFFFFF"/>
              </w:rPr>
              <w:t xml:space="preserve">Σταμάτησε η μάχη </w:t>
            </w:r>
          </w:p>
        </w:tc>
        <w:tc>
          <w:tcPr>
            <w:tcW w:w="2124" w:type="dxa"/>
          </w:tcPr>
          <w:p w:rsidR="00F2742C" w:rsidRDefault="009808C4" w:rsidP="009808C4">
            <w:pPr>
              <w:pStyle w:val="normal"/>
              <w:spacing w:line="360" w:lineRule="auto"/>
              <w:jc w:val="both"/>
            </w:pPr>
            <w:r>
              <w:rPr>
                <w:rStyle w:val="apple-converted-space"/>
                <w:rFonts w:ascii="Georgia" w:hAnsi="Georgia"/>
                <w:sz w:val="23"/>
                <w:szCs w:val="23"/>
                <w:shd w:val="clear" w:color="auto" w:fill="FFFFFF"/>
              </w:rPr>
              <w:t> </w:t>
            </w:r>
            <w:r>
              <w:rPr>
                <w:rFonts w:ascii="Georgia" w:hAnsi="Georgia"/>
                <w:sz w:val="23"/>
                <w:szCs w:val="23"/>
                <w:shd w:val="clear" w:color="auto" w:fill="FFFFFF"/>
              </w:rPr>
              <w:t xml:space="preserve">χωρίς να επιχειρήσουν </w:t>
            </w:r>
            <w:proofErr w:type="spellStart"/>
            <w:r>
              <w:rPr>
                <w:rFonts w:ascii="Georgia" w:hAnsi="Georgia"/>
                <w:sz w:val="23"/>
                <w:szCs w:val="23"/>
                <w:shd w:val="clear" w:color="auto" w:fill="FFFFFF"/>
              </w:rPr>
              <w:t>τίποτ</w:t>
            </w:r>
            <w:proofErr w:type="spellEnd"/>
            <w:r>
              <w:rPr>
                <w:rFonts w:ascii="Georgia" w:hAnsi="Georgia"/>
                <w:sz w:val="23"/>
                <w:szCs w:val="23"/>
                <w:shd w:val="clear" w:color="auto" w:fill="FFFFFF"/>
              </w:rPr>
              <w:t>’ άλλο</w:t>
            </w:r>
          </w:p>
        </w:tc>
        <w:tc>
          <w:tcPr>
            <w:tcW w:w="2124" w:type="dxa"/>
          </w:tcPr>
          <w:p w:rsidR="00F2742C" w:rsidRDefault="00F2742C" w:rsidP="006D3170">
            <w:pPr>
              <w:pStyle w:val="normal"/>
              <w:spacing w:line="360" w:lineRule="auto"/>
              <w:jc w:val="both"/>
            </w:pPr>
          </w:p>
        </w:tc>
        <w:tc>
          <w:tcPr>
            <w:tcW w:w="2124" w:type="dxa"/>
          </w:tcPr>
          <w:p w:rsidR="00F2742C" w:rsidRDefault="00F2742C" w:rsidP="006D3170">
            <w:pPr>
              <w:pStyle w:val="normal"/>
              <w:spacing w:line="360" w:lineRule="auto"/>
              <w:jc w:val="both"/>
            </w:pPr>
          </w:p>
        </w:tc>
      </w:tr>
      <w:tr w:rsidR="0099348F" w:rsidTr="006D3170">
        <w:tc>
          <w:tcPr>
            <w:tcW w:w="2124" w:type="dxa"/>
          </w:tcPr>
          <w:p w:rsidR="0099348F" w:rsidRDefault="0099348F" w:rsidP="009808C4">
            <w:pPr>
              <w:pStyle w:val="normal"/>
              <w:spacing w:line="360" w:lineRule="auto"/>
              <w:jc w:val="both"/>
              <w:rPr>
                <w:rFonts w:ascii="Georgia" w:hAnsi="Georgia"/>
                <w:sz w:val="23"/>
                <w:szCs w:val="23"/>
                <w:shd w:val="clear" w:color="auto" w:fill="FFFFFF"/>
              </w:rPr>
            </w:pPr>
          </w:p>
        </w:tc>
        <w:tc>
          <w:tcPr>
            <w:tcW w:w="2124" w:type="dxa"/>
          </w:tcPr>
          <w:p w:rsidR="0099348F" w:rsidRDefault="0099348F" w:rsidP="009808C4">
            <w:pPr>
              <w:pStyle w:val="normal"/>
              <w:spacing w:line="360" w:lineRule="auto"/>
              <w:jc w:val="both"/>
              <w:rPr>
                <w:rStyle w:val="apple-converted-space"/>
                <w:rFonts w:ascii="Georgia" w:hAnsi="Georgia"/>
                <w:sz w:val="23"/>
                <w:szCs w:val="23"/>
                <w:shd w:val="clear" w:color="auto" w:fill="FFFFFF"/>
              </w:rPr>
            </w:pPr>
          </w:p>
        </w:tc>
        <w:tc>
          <w:tcPr>
            <w:tcW w:w="2124" w:type="dxa"/>
          </w:tcPr>
          <w:p w:rsidR="0099348F" w:rsidRDefault="0099348F" w:rsidP="006D3170">
            <w:pPr>
              <w:pStyle w:val="normal"/>
              <w:spacing w:line="360" w:lineRule="auto"/>
              <w:jc w:val="both"/>
            </w:pPr>
          </w:p>
        </w:tc>
        <w:tc>
          <w:tcPr>
            <w:tcW w:w="2124" w:type="dxa"/>
          </w:tcPr>
          <w:p w:rsidR="0099348F" w:rsidRDefault="0099348F" w:rsidP="006D3170">
            <w:pPr>
              <w:pStyle w:val="normal"/>
              <w:spacing w:line="360" w:lineRule="auto"/>
              <w:jc w:val="both"/>
            </w:pPr>
          </w:p>
        </w:tc>
      </w:tr>
    </w:tbl>
    <w:p w:rsidR="0099348F" w:rsidRDefault="0099348F" w:rsidP="002C570A">
      <w:pPr>
        <w:rPr>
          <w:sz w:val="28"/>
          <w:szCs w:val="28"/>
        </w:rPr>
      </w:pPr>
    </w:p>
    <w:p w:rsidR="0099348F" w:rsidRDefault="0099348F" w:rsidP="002C570A">
      <w:pPr>
        <w:rPr>
          <w:sz w:val="28"/>
          <w:szCs w:val="28"/>
        </w:rPr>
      </w:pPr>
    </w:p>
    <w:p w:rsidR="00F2742C" w:rsidRPr="002C570A" w:rsidRDefault="009808C4" w:rsidP="002C570A">
      <w:pPr>
        <w:rPr>
          <w:sz w:val="28"/>
          <w:szCs w:val="28"/>
        </w:rPr>
      </w:pPr>
      <w:r w:rsidRPr="002C570A">
        <w:rPr>
          <w:sz w:val="28"/>
          <w:szCs w:val="28"/>
        </w:rPr>
        <w:t xml:space="preserve">Όπως </w:t>
      </w:r>
      <w:r w:rsidR="002C570A" w:rsidRPr="002C570A">
        <w:rPr>
          <w:sz w:val="28"/>
          <w:szCs w:val="28"/>
        </w:rPr>
        <w:t xml:space="preserve">βλέπουμε, </w:t>
      </w:r>
      <w:r w:rsidRPr="002C570A">
        <w:rPr>
          <w:sz w:val="28"/>
          <w:szCs w:val="28"/>
        </w:rPr>
        <w:t>στα νέα ελληνικά</w:t>
      </w:r>
      <w:r w:rsidR="002C570A" w:rsidRPr="002C570A">
        <w:rPr>
          <w:sz w:val="28"/>
          <w:szCs w:val="28"/>
        </w:rPr>
        <w:t xml:space="preserve"> τα δευτερεύοντα νοήματα αποδίδονται με δευτερεύουσες προτάσεις, ενώ στα αρχαία εκφέρονται με συμπυκνωμένα σύνολα, όπως μετοχές (βάλλουσαι), απαρέμφατα (διαφθαρῆναι) κλπ.. Αντίθετα και στα αρχαία και στα νέα ελληνικά τα κύρια νοήματα αποδίδονται με κύριες προτάσεις.</w:t>
      </w:r>
    </w:p>
    <w:p w:rsidR="004A0594" w:rsidRDefault="004A0594" w:rsidP="00F2742C"/>
    <w:sectPr w:rsidR="004A0594" w:rsidSect="009808C4">
      <w:pgSz w:w="11906" w:h="16838"/>
      <w:pgMar w:top="1440" w:right="127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217" w:rsidRDefault="00161217" w:rsidP="00AA009F">
      <w:pPr>
        <w:spacing w:after="0" w:line="240" w:lineRule="auto"/>
      </w:pPr>
      <w:r>
        <w:separator/>
      </w:r>
    </w:p>
  </w:endnote>
  <w:endnote w:type="continuationSeparator" w:id="0">
    <w:p w:rsidR="00161217" w:rsidRDefault="00161217" w:rsidP="00AA0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217" w:rsidRDefault="00161217" w:rsidP="00AA009F">
      <w:pPr>
        <w:spacing w:after="0" w:line="240" w:lineRule="auto"/>
      </w:pPr>
      <w:r>
        <w:separator/>
      </w:r>
    </w:p>
  </w:footnote>
  <w:footnote w:type="continuationSeparator" w:id="0">
    <w:p w:rsidR="00161217" w:rsidRDefault="00161217" w:rsidP="00AA00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B651A"/>
    <w:multiLevelType w:val="multilevel"/>
    <w:tmpl w:val="D6E842F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F2742C"/>
    <w:rsid w:val="00161217"/>
    <w:rsid w:val="0027369C"/>
    <w:rsid w:val="002C570A"/>
    <w:rsid w:val="004A0594"/>
    <w:rsid w:val="00505F36"/>
    <w:rsid w:val="009808C4"/>
    <w:rsid w:val="0099348F"/>
    <w:rsid w:val="00AA009F"/>
    <w:rsid w:val="00C1011E"/>
    <w:rsid w:val="00CD6B55"/>
    <w:rsid w:val="00F273C7"/>
    <w:rsid w:val="00F274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2C"/>
    <w:pPr>
      <w:spacing w:line="276" w:lineRule="auto"/>
      <w:jc w:val="left"/>
    </w:pPr>
    <w:rPr>
      <w:rFonts w:ascii="Calibri" w:eastAsia="Calibri" w:hAnsi="Calibri" w:cs="Calibri"/>
      <w:color w:val="00000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2742C"/>
    <w:pPr>
      <w:spacing w:line="276" w:lineRule="auto"/>
      <w:jc w:val="left"/>
    </w:pPr>
    <w:rPr>
      <w:rFonts w:ascii="Calibri" w:eastAsia="Calibri" w:hAnsi="Calibri" w:cs="Calibri"/>
      <w:color w:val="000000"/>
      <w:szCs w:val="20"/>
      <w:lang w:eastAsia="el-GR"/>
    </w:rPr>
  </w:style>
  <w:style w:type="paragraph" w:styleId="a3">
    <w:name w:val="header"/>
    <w:basedOn w:val="a"/>
    <w:link w:val="Char"/>
    <w:uiPriority w:val="99"/>
    <w:semiHidden/>
    <w:unhideWhenUsed/>
    <w:rsid w:val="00AA009F"/>
    <w:pPr>
      <w:tabs>
        <w:tab w:val="center" w:pos="4153"/>
        <w:tab w:val="right" w:pos="8306"/>
      </w:tabs>
      <w:spacing w:after="0" w:line="240" w:lineRule="auto"/>
    </w:pPr>
  </w:style>
  <w:style w:type="character" w:customStyle="1" w:styleId="Char">
    <w:name w:val="Κεφαλίδα Char"/>
    <w:basedOn w:val="a0"/>
    <w:link w:val="a3"/>
    <w:uiPriority w:val="99"/>
    <w:semiHidden/>
    <w:rsid w:val="00AA009F"/>
    <w:rPr>
      <w:rFonts w:ascii="Calibri" w:eastAsia="Calibri" w:hAnsi="Calibri" w:cs="Calibri"/>
      <w:color w:val="000000"/>
      <w:szCs w:val="20"/>
      <w:lang w:eastAsia="el-GR"/>
    </w:rPr>
  </w:style>
  <w:style w:type="paragraph" w:styleId="a4">
    <w:name w:val="footer"/>
    <w:basedOn w:val="a"/>
    <w:link w:val="Char0"/>
    <w:uiPriority w:val="99"/>
    <w:semiHidden/>
    <w:unhideWhenUsed/>
    <w:rsid w:val="00AA009F"/>
    <w:pPr>
      <w:tabs>
        <w:tab w:val="center" w:pos="4153"/>
        <w:tab w:val="right" w:pos="8306"/>
      </w:tabs>
      <w:spacing w:after="0" w:line="240" w:lineRule="auto"/>
    </w:pPr>
  </w:style>
  <w:style w:type="character" w:customStyle="1" w:styleId="Char0">
    <w:name w:val="Υποσέλιδο Char"/>
    <w:basedOn w:val="a0"/>
    <w:link w:val="a4"/>
    <w:uiPriority w:val="99"/>
    <w:semiHidden/>
    <w:rsid w:val="00AA009F"/>
    <w:rPr>
      <w:rFonts w:ascii="Calibri" w:eastAsia="Calibri" w:hAnsi="Calibri" w:cs="Calibri"/>
      <w:color w:val="000000"/>
      <w:szCs w:val="20"/>
      <w:lang w:eastAsia="el-GR"/>
    </w:rPr>
  </w:style>
  <w:style w:type="character" w:customStyle="1" w:styleId="apple-converted-space">
    <w:name w:val="apple-converted-space"/>
    <w:basedOn w:val="a0"/>
    <w:rsid w:val="00AA009F"/>
  </w:style>
</w:styles>
</file>

<file path=word/webSettings.xml><?xml version="1.0" encoding="utf-8"?>
<w:webSettings xmlns:r="http://schemas.openxmlformats.org/officeDocument/2006/relationships" xmlns:w="http://schemas.openxmlformats.org/wordprocessingml/2006/main">
  <w:divs>
    <w:div w:id="131741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A108/225/1640,5208" TargetMode="External"/><Relationship Id="rId13" Type="http://schemas.openxmlformats.org/officeDocument/2006/relationships/hyperlink" Target="http://ebooks.edu.gr/modules/ebook/show.php/DSGL-A108/225/1645,5243" TargetMode="External"/><Relationship Id="rId3" Type="http://schemas.openxmlformats.org/officeDocument/2006/relationships/settings" Target="settings.xml"/><Relationship Id="rId7" Type="http://schemas.openxmlformats.org/officeDocument/2006/relationships/hyperlink" Target="http://ebooks.edu.gr/2013/classcoursesdiadrastika.php?classcode=DSGL-A" TargetMode="External"/><Relationship Id="rId12" Type="http://schemas.openxmlformats.org/officeDocument/2006/relationships/hyperlink" Target="http://ebooks.edu.gr/modules/ebook/show.php/DSGL-A108/225/1640,520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ooks.edu.gr/2013/classcoursesdiadrastika.php?classcode=DSGL-A" TargetMode="External"/><Relationship Id="rId5" Type="http://schemas.openxmlformats.org/officeDocument/2006/relationships/footnotes" Target="footnotes.xml"/><Relationship Id="rId15" Type="http://schemas.openxmlformats.org/officeDocument/2006/relationships/hyperlink" Target="http://ebooks.edu.gr/modules/ebook/show.php/DSGL-A108/225/1645,5243" TargetMode="External"/><Relationship Id="rId10" Type="http://schemas.openxmlformats.org/officeDocument/2006/relationships/hyperlink" Target="http://ebooks.edu.gr/modules/ebook/show.php/DSGL-A108/225/1645,5243/extras/texts/Thuc_b3-74.html" TargetMode="External"/><Relationship Id="rId4" Type="http://schemas.openxmlformats.org/officeDocument/2006/relationships/webSettings" Target="webSettings.xml"/><Relationship Id="rId9" Type="http://schemas.openxmlformats.org/officeDocument/2006/relationships/hyperlink" Target="http://ebooks.edu.gr/modules/ebook/show.php/DSGL-A108/225/1645,5243" TargetMode="External"/><Relationship Id="rId14" Type="http://schemas.openxmlformats.org/officeDocument/2006/relationships/hyperlink" Target="http://ebooks.edu.gr/modules/ebook/show.php/DSGL-A108/225/1645,524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3942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2015-03-27T07:50:00Z</dcterms:created>
  <dcterms:modified xsi:type="dcterms:W3CDTF">2015-03-27T07:50:00Z</dcterms:modified>
</cp:coreProperties>
</file>