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897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:rsidR="00917326" w:rsidRDefault="00917326" w:rsidP="008E74A6">
          <w:pPr>
            <w:spacing w:after="0" w:line="240" w:lineRule="auto"/>
          </w:pPr>
        </w:p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9804"/>
          </w:tblGrid>
          <w:tr w:rsidR="00917326" w:rsidTr="00C20519">
            <w:tc>
              <w:tcPr>
                <w:tcW w:w="9804" w:type="dxa"/>
              </w:tcPr>
              <w:sdt>
                <w:sdtPr>
                  <w:rPr>
                    <w:color w:val="C00000"/>
                    <w:sz w:val="80"/>
                    <w:szCs w:val="80"/>
                  </w:rPr>
                  <w:alias w:val="Title"/>
                  <w:id w:val="-308007970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17326" w:rsidRDefault="00107662" w:rsidP="008E74A6">
                    <w:pPr>
                      <w:pStyle w:val="Title"/>
                      <w:spacing w:after="0"/>
                      <w:jc w:val="center"/>
                      <w:rPr>
                        <w:sz w:val="96"/>
                      </w:rPr>
                    </w:pPr>
                    <w:r w:rsidRPr="006B58E8">
                      <w:rPr>
                        <w:color w:val="C00000"/>
                        <w:sz w:val="80"/>
                        <w:szCs w:val="80"/>
                        <w:lang w:val="el-GR"/>
                      </w:rPr>
                      <w:t>Φιλοσοφικός Λόγος</w:t>
                    </w:r>
                    <w:r w:rsidR="00F6424A" w:rsidRPr="006B58E8">
                      <w:rPr>
                        <w:color w:val="C00000"/>
                        <w:sz w:val="80"/>
                        <w:szCs w:val="80"/>
                        <w:lang w:val="el-GR"/>
                      </w:rPr>
                      <w:t>-Πολιτεία</w:t>
                    </w:r>
                  </w:p>
                </w:sdtContent>
              </w:sdt>
            </w:tc>
          </w:tr>
          <w:tr w:rsidR="00917326" w:rsidRPr="00D12FE3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Subtitle"/>
                  <w:id w:val="758173203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917326" w:rsidRPr="008E74A6" w:rsidRDefault="00D14976" w:rsidP="008E74A6">
                    <w:pPr>
                      <w:pStyle w:val="Subtitle"/>
                      <w:spacing w:after="0" w:line="240" w:lineRule="auto"/>
                      <w:jc w:val="center"/>
                      <w:rPr>
                        <w:sz w:val="36"/>
                        <w:szCs w:val="36"/>
                        <w:lang w:val="el-GR"/>
                      </w:rPr>
                    </w:pPr>
                    <w:r>
                      <w:rPr>
                        <w:sz w:val="36"/>
                        <w:szCs w:val="36"/>
                        <w:lang w:val="el-GR"/>
                      </w:rPr>
                      <w:t>1</w:t>
                    </w:r>
                    <w:r w:rsidR="008E74A6">
                      <w:rPr>
                        <w:sz w:val="36"/>
                        <w:szCs w:val="36"/>
                        <w:lang w:val="el-GR"/>
                      </w:rPr>
                      <w:t>2</w:t>
                    </w:r>
                    <w:r>
                      <w:rPr>
                        <w:sz w:val="36"/>
                        <w:szCs w:val="36"/>
                        <w:lang w:val="el-GR"/>
                      </w:rPr>
                      <w:t>η ενότητα</w:t>
                    </w:r>
                    <w:r w:rsidR="00107662">
                      <w:rPr>
                        <w:sz w:val="36"/>
                        <w:szCs w:val="36"/>
                        <w:lang w:val="el-GR"/>
                      </w:rPr>
                      <w:t xml:space="preserve"> (</w:t>
                    </w:r>
                    <w:r w:rsidR="008E74A6">
                      <w:rPr>
                        <w:sz w:val="36"/>
                        <w:szCs w:val="36"/>
                        <w:lang w:val="el-GR"/>
                      </w:rPr>
                      <w:t>5</w:t>
                    </w:r>
                    <w:r w:rsidR="00107662">
                      <w:rPr>
                        <w:sz w:val="36"/>
                        <w:szCs w:val="36"/>
                        <w:lang w:val="el-GR"/>
                      </w:rPr>
                      <w:t>η</w:t>
                    </w:r>
                    <w:r w:rsidR="008E74A6">
                      <w:rPr>
                        <w:sz w:val="36"/>
                        <w:szCs w:val="36"/>
                        <w:lang w:val="el-GR"/>
                      </w:rPr>
                      <w:t>-6η</w:t>
                    </w:r>
                    <w:r w:rsidR="00107662">
                      <w:rPr>
                        <w:sz w:val="36"/>
                        <w:szCs w:val="36"/>
                        <w:lang w:val="el-GR"/>
                      </w:rPr>
                      <w:t xml:space="preserve"> ώρα)</w:t>
                    </w:r>
                  </w:p>
                </w:sdtContent>
              </w:sdt>
            </w:tc>
          </w:tr>
          <w:tr w:rsidR="00917326" w:rsidRPr="00D12FE3">
            <w:tc>
              <w:tcPr>
                <w:tcW w:w="0" w:type="auto"/>
                <w:vAlign w:val="bottom"/>
              </w:tcPr>
              <w:p w:rsidR="00917326" w:rsidRPr="008E74A6" w:rsidRDefault="00917326" w:rsidP="008E74A6">
                <w:pPr>
                  <w:spacing w:after="0" w:line="240" w:lineRule="auto"/>
                  <w:rPr>
                    <w:lang w:val="el-GR"/>
                  </w:rPr>
                </w:pPr>
              </w:p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alias w:val="Abstract"/>
                  <w:id w:val="553592755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EndPr/>
                <w:sdtContent>
                  <w:p w:rsidR="00917326" w:rsidRDefault="001D163E" w:rsidP="008E74A6">
                    <w:pPr>
                      <w:spacing w:after="0" w:line="240" w:lineRule="auto"/>
                      <w:jc w:val="center"/>
                    </w:pPr>
                    <w:r>
                      <w:rPr>
                        <w:lang w:val="el-GR"/>
                      </w:rPr>
                      <w:t xml:space="preserve">Σελίδες </w:t>
                    </w:r>
                    <w:r w:rsidR="00D14976">
                      <w:rPr>
                        <w:lang w:val="el-GR"/>
                      </w:rPr>
                      <w:t>11</w:t>
                    </w:r>
                    <w:r w:rsidR="008E74A6">
                      <w:rPr>
                        <w:lang w:val="el-GR"/>
                      </w:rPr>
                      <w:t>8</w:t>
                    </w:r>
                    <w:r>
                      <w:rPr>
                        <w:lang w:val="el-GR"/>
                      </w:rPr>
                      <w:t>-</w:t>
                    </w:r>
                    <w:r w:rsidR="00BC010C">
                      <w:rPr>
                        <w:lang w:val="el-GR"/>
                      </w:rPr>
                      <w:t>1</w:t>
                    </w:r>
                    <w:r w:rsidR="008E74A6">
                      <w:rPr>
                        <w:lang w:val="el-GR"/>
                      </w:rPr>
                      <w:t>20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 w:rsidP="008E74A6">
                <w:pPr>
                  <w:spacing w:after="0" w:line="240" w:lineRule="auto"/>
                  <w:jc w:val="center"/>
                </w:pPr>
              </w:p>
            </w:tc>
          </w:tr>
        </w:tbl>
        <w:p w:rsidR="00917326" w:rsidRDefault="00EC24A5" w:rsidP="008E74A6">
          <w:pPr>
            <w:spacing w:after="0" w:line="240" w:lineRule="auto"/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sdt>
      <w:sdtPr>
        <w:rPr>
          <w:color w:val="C00000"/>
          <w:sz w:val="44"/>
          <w:szCs w:val="44"/>
        </w:rPr>
        <w:alias w:val="Title"/>
        <w:id w:val="5985292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17326" w:rsidRPr="00107662" w:rsidRDefault="00F6424A" w:rsidP="008E74A6">
          <w:pPr>
            <w:pStyle w:val="Title"/>
            <w:spacing w:after="0"/>
            <w:rPr>
              <w:lang w:val="el-GR"/>
            </w:rPr>
          </w:pPr>
          <w:r w:rsidRPr="00F6424A">
            <w:rPr>
              <w:color w:val="C00000"/>
              <w:sz w:val="44"/>
              <w:szCs w:val="44"/>
              <w:lang w:val="el-GR"/>
            </w:rPr>
            <w:t>Φιλοσοφικός Λόγος-Πολιτεία</w:t>
          </w:r>
        </w:p>
      </w:sdtContent>
    </w:sdt>
    <w:p w:rsidR="00917326" w:rsidRPr="00107662" w:rsidRDefault="00EC24A5" w:rsidP="008E74A6">
      <w:pPr>
        <w:pStyle w:val="Subtitle"/>
        <w:spacing w:after="0" w:line="240" w:lineRule="auto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274320" distR="114300" simplePos="0" relativeHeight="251659264" behindDoc="0" locked="0" layoutInCell="1" allowOverlap="1" wp14:anchorId="0CE05539" wp14:editId="15321F1C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41194" cy="8192134"/>
                <wp:effectExtent l="19050" t="19050" r="2286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4" cy="819213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13" w:rsidRPr="00013FD1" w:rsidRDefault="00C92D13" w:rsidP="00013FD1">
                            <w:pPr>
                              <w:pStyle w:val="Heading1"/>
                              <w:shd w:val="clear" w:color="auto" w:fill="E9E0D7" w:themeFill="accent4" w:themeFillTint="33"/>
                              <w:jc w:val="center"/>
                              <w:rPr>
                                <w:color w:val="31440F" w:themeColor="accent5" w:themeShade="80"/>
                                <w:lang w:val="el-GR"/>
                              </w:rPr>
                            </w:pPr>
                            <w:r w:rsidRPr="00013FD1">
                              <w:rPr>
                                <w:color w:val="31440F" w:themeColor="accent5" w:themeShade="80"/>
                                <w:lang w:val="el-GR"/>
                              </w:rPr>
                              <w:t>ερωτήσεις</w:t>
                            </w:r>
                          </w:p>
                          <w:p w:rsidR="00C92D13" w:rsidRPr="00013FD1" w:rsidRDefault="00C92D13" w:rsidP="00013FD1">
                            <w:pPr>
                              <w:shd w:val="clear" w:color="auto" w:fill="E9E0D7" w:themeFill="accent4" w:themeFillTint="33"/>
                              <w:spacing w:after="100"/>
                              <w:jc w:val="center"/>
                              <w:rPr>
                                <w:color w:val="31440F" w:themeColor="accent5" w:themeShade="80"/>
                                <w:lang w:val="el-GR"/>
                              </w:rPr>
                            </w:pPr>
                            <w:r w:rsidRPr="00013FD1">
                              <w:rPr>
                                <w:color w:val="31440F" w:themeColor="accent5" w:themeShade="80"/>
                              </w:rPr>
                              <w:sym w:font="Symbol" w:char="F0B7"/>
                            </w:r>
                            <w:r w:rsidRPr="00013FD1">
                              <w:rPr>
                                <w:color w:val="31440F" w:themeColor="accent5" w:themeShade="80"/>
                                <w:lang w:val="el-GR"/>
                              </w:rPr>
                              <w:t xml:space="preserve"> </w:t>
                            </w:r>
                            <w:r w:rsidRPr="00013FD1">
                              <w:rPr>
                                <w:color w:val="31440F" w:themeColor="accent5" w:themeShade="80"/>
                              </w:rPr>
                              <w:sym w:font="Symbol" w:char="F0B7"/>
                            </w:r>
                            <w:r w:rsidRPr="00013FD1">
                              <w:rPr>
                                <w:color w:val="31440F" w:themeColor="accent5" w:themeShade="80"/>
                                <w:lang w:val="el-GR"/>
                              </w:rPr>
                              <w:t xml:space="preserve"> </w:t>
                            </w:r>
                            <w:r w:rsidRPr="00013FD1">
                              <w:rPr>
                                <w:color w:val="31440F" w:themeColor="accent5" w:themeShade="80"/>
                              </w:rPr>
                              <w:sym w:font="Symbol" w:char="F0B7"/>
                            </w:r>
                          </w:p>
                          <w:p w:rsidR="004E11CB" w:rsidRPr="004E11CB" w:rsidRDefault="00CE71E1" w:rsidP="00D12FE3">
                            <w:pPr>
                              <w:pStyle w:val="Default"/>
                              <w:jc w:val="both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>1)</w:t>
                            </w:r>
                            <w:r w:rsidRPr="00CE71E1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11CB"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Γιατί οι απαίδευτοι δεν μπορούν να αν</w:t>
                            </w:r>
                            <w:r w:rsidR="004E11CB"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α</w:t>
                            </w:r>
                            <w:r w:rsidR="004E11CB"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λάβουν τη διοίκηση της πολιτείας; </w:t>
                            </w:r>
                          </w:p>
                          <w:p w:rsidR="004E11CB" w:rsidRPr="004E11CB" w:rsidRDefault="004E11CB" w:rsidP="00D12FE3">
                            <w:pPr>
                              <w:pStyle w:val="Default"/>
                              <w:jc w:val="both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2)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. Σε τι διαφοροπο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ι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είται η ζωή </w:t>
                            </w:r>
                            <w:proofErr w:type="spellStart"/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όσων</w:t>
                            </w:r>
                            <w:proofErr w:type="spellEnd"/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έ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χουν λάβει την ορθή παιδεία από τη ζωή των απαίδευτων, των τυχαίων και αφιλ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ο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σόφητων πολιτικών; (Εκτός από το κείμενο να συμβουλευτείτε και τα σχόλια του βιβλ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ί</w:t>
                            </w:r>
                            <w:r w:rsidRPr="004E11CB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ου σας). </w:t>
                            </w:r>
                          </w:p>
                          <w:p w:rsidR="00D12FE3" w:rsidRPr="00D12FE3" w:rsidRDefault="00D12FE3" w:rsidP="00D12FE3">
                            <w:pPr>
                              <w:pStyle w:val="Default"/>
                              <w:jc w:val="both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</w:pPr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3)</w:t>
                            </w:r>
                            <w:r>
                              <w:t xml:space="preserve"> </w:t>
                            </w:r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Να εντοπίσετε στο κείμενο τους όρους (λέξεις) που χρησιμ</w:t>
                            </w:r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ο</w:t>
                            </w:r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ποιεί ο Πλάτων για να χαρακτηρίσει το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ἀγαθό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, την πορεία προς αυτό και την προσέγγισή του. Τι αποκαλύπτουν για τη φύση του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ἀγαθοῦ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; </w:t>
                            </w:r>
                          </w:p>
                          <w:p w:rsidR="00CE71E1" w:rsidRPr="004E11CB" w:rsidRDefault="00D12FE3" w:rsidP="00D12FE3">
                            <w:pPr>
                              <w:pStyle w:val="Default"/>
                              <w:jc w:val="both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</w:pPr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4) </w:t>
                            </w:r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μάκαρ: η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λέξη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σή</w:t>
                            </w:r>
                            <w:proofErr w:type="spellEnd"/>
                            <w:r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-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μαινε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στην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αρχαία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ευλογημένος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,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ευτυχι</w:t>
                            </w:r>
                            <w:proofErr w:type="spellEnd"/>
                            <w:r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-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σμένος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,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ευδαίμων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και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αναφερόταν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κυρίως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στους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θεούς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,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ενώ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αρ</w:t>
                            </w:r>
                            <w:r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-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γότερα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μάκαρες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ήταν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και οι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νεκροί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. Να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γρά</w:t>
                            </w:r>
                            <w:proofErr w:type="spellEnd"/>
                            <w:r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-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ψετε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στη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νέα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ελληνική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φράσεις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χρησιμοποι</w:t>
                            </w:r>
                            <w:proofErr w:type="spellEnd"/>
                            <w:r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-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ώντας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παράγωγα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της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λέξης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και να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δηλώσετε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τη </w:t>
                            </w:r>
                            <w:proofErr w:type="spellStart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>σημασία</w:t>
                            </w:r>
                            <w:proofErr w:type="spellEnd"/>
                            <w:r w:rsidRPr="00D12FE3"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</w:rPr>
                              <w:t xml:space="preserve"> τους.</w:t>
                            </w:r>
                          </w:p>
                          <w:p w:rsidR="00591C6C" w:rsidRDefault="00591C6C" w:rsidP="00591C6C">
                            <w:pPr>
                              <w:pStyle w:val="Default"/>
                              <w:ind w:right="-122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0856B4" w:rsidRPr="0088528A" w:rsidRDefault="000856B4" w:rsidP="0088528A">
                            <w:pPr>
                              <w:pStyle w:val="Default"/>
                              <w:ind w:right="-122"/>
                              <w:rPr>
                                <w:rFonts w:ascii="New Athena Unicode" w:hAnsi="New Athena Unicode" w:cs="New Athena Unicode"/>
                                <w:color w:val="31440F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0" rIns="18288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6" style="position:absolute;margin-left:101.65pt;margin-top:0;width:152.85pt;height:645.05pt;z-index:251659264;visibility:visible;mso-wrap-style:square;mso-width-percent:300;mso-height-percent:1000;mso-wrap-distance-left:21.6pt;mso-wrap-distance-top:0;mso-wrap-distance-right:9pt;mso-wrap-distance-bottom:0;mso-position-horizontal:right;mso-position-horizontal-relative:margin;mso-position-vertical:center;mso-position-vertical-relative:margin;mso-width-percent:30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" fillcolor="#e9e0d7 [663]" strokecolor="#9c5252 [3205]" strokeweight="2.25pt">
                <v:fill opacity="55769f"/>
                <v:textbox inset="14.4pt,36pt,14.4pt,10.8pt">
                  <w:txbxContent>
                    <w:p w:rsidR="00C92D13" w:rsidRPr="00013FD1" w:rsidRDefault="00C92D13" w:rsidP="00013FD1">
                      <w:pPr>
                        <w:pStyle w:val="Heading1"/>
                        <w:shd w:val="clear" w:color="auto" w:fill="E9E0D7" w:themeFill="accent4" w:themeFillTint="33"/>
                        <w:jc w:val="center"/>
                        <w:rPr>
                          <w:color w:val="31440F" w:themeColor="accent5" w:themeShade="80"/>
                          <w:lang w:val="el-GR"/>
                        </w:rPr>
                      </w:pPr>
                      <w:r w:rsidRPr="00013FD1">
                        <w:rPr>
                          <w:color w:val="31440F" w:themeColor="accent5" w:themeShade="80"/>
                          <w:lang w:val="el-GR"/>
                        </w:rPr>
                        <w:t>ερωτήσεις</w:t>
                      </w:r>
                    </w:p>
                    <w:p w:rsidR="00C92D13" w:rsidRPr="00013FD1" w:rsidRDefault="00C92D13" w:rsidP="00013FD1">
                      <w:pPr>
                        <w:shd w:val="clear" w:color="auto" w:fill="E9E0D7" w:themeFill="accent4" w:themeFillTint="33"/>
                        <w:spacing w:after="100"/>
                        <w:jc w:val="center"/>
                        <w:rPr>
                          <w:color w:val="31440F" w:themeColor="accent5" w:themeShade="80"/>
                          <w:lang w:val="el-GR"/>
                        </w:rPr>
                      </w:pPr>
                      <w:r w:rsidRPr="00013FD1">
                        <w:rPr>
                          <w:color w:val="31440F" w:themeColor="accent5" w:themeShade="80"/>
                        </w:rPr>
                        <w:sym w:font="Symbol" w:char="F0B7"/>
                      </w:r>
                      <w:r w:rsidRPr="00013FD1">
                        <w:rPr>
                          <w:color w:val="31440F" w:themeColor="accent5" w:themeShade="80"/>
                          <w:lang w:val="el-GR"/>
                        </w:rPr>
                        <w:t xml:space="preserve"> </w:t>
                      </w:r>
                      <w:r w:rsidRPr="00013FD1">
                        <w:rPr>
                          <w:color w:val="31440F" w:themeColor="accent5" w:themeShade="80"/>
                        </w:rPr>
                        <w:sym w:font="Symbol" w:char="F0B7"/>
                      </w:r>
                      <w:r w:rsidRPr="00013FD1">
                        <w:rPr>
                          <w:color w:val="31440F" w:themeColor="accent5" w:themeShade="80"/>
                          <w:lang w:val="el-GR"/>
                        </w:rPr>
                        <w:t xml:space="preserve"> </w:t>
                      </w:r>
                      <w:r w:rsidRPr="00013FD1">
                        <w:rPr>
                          <w:color w:val="31440F" w:themeColor="accent5" w:themeShade="80"/>
                        </w:rPr>
                        <w:sym w:font="Symbol" w:char="F0B7"/>
                      </w:r>
                    </w:p>
                    <w:p w:rsidR="004E11CB" w:rsidRPr="004E11CB" w:rsidRDefault="00CE71E1" w:rsidP="00D12FE3">
                      <w:pPr>
                        <w:pStyle w:val="Default"/>
                        <w:jc w:val="both"/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>1)</w:t>
                      </w:r>
                      <w:r w:rsidRPr="00CE71E1"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  <w:t xml:space="preserve"> </w:t>
                      </w:r>
                      <w:r w:rsidR="004E11CB"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Γιατί οι απαίδευτοι δεν μπορούν να αν</w:t>
                      </w:r>
                      <w:r w:rsidR="004E11CB"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α</w:t>
                      </w:r>
                      <w:r w:rsidR="004E11CB"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λάβουν τη διοίκηση της πολιτείας; </w:t>
                      </w:r>
                    </w:p>
                    <w:p w:rsidR="004E11CB" w:rsidRPr="004E11CB" w:rsidRDefault="004E11CB" w:rsidP="00D12FE3">
                      <w:pPr>
                        <w:pStyle w:val="Default"/>
                        <w:jc w:val="both"/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2)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. Σε τι διαφοροπο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ι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είται η ζωή </w:t>
                      </w:r>
                      <w:proofErr w:type="spellStart"/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όσων</w:t>
                      </w:r>
                      <w:proofErr w:type="spellEnd"/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έ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χουν λάβει την ορθή παιδεία από τη ζωή των απαίδευτων, των τυχαίων και αφιλ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ο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σόφητων πολιτικών; (Εκτός από το κείμενο να συμβουλευτείτε και τα σχόλια του βιβλ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ί</w:t>
                      </w:r>
                      <w:r w:rsidRPr="004E11CB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ου σας). </w:t>
                      </w:r>
                    </w:p>
                    <w:p w:rsidR="00D12FE3" w:rsidRPr="00D12FE3" w:rsidRDefault="00D12FE3" w:rsidP="00D12FE3">
                      <w:pPr>
                        <w:pStyle w:val="Default"/>
                        <w:jc w:val="both"/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</w:pPr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3)</w:t>
                      </w:r>
                      <w:r>
                        <w:t xml:space="preserve"> </w:t>
                      </w:r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Να εντοπίσετε στο κείμενο τους όρους (λέξεις) που χρησιμ</w:t>
                      </w:r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ο</w:t>
                      </w:r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ποιεί ο Πλάτων για να χαρακτηρίσει το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ἀγαθό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, την πορεία προς αυτό και την προσέγγισή του. Τι αποκαλύπτουν για τη φύση του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ἀγαθοῦ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; </w:t>
                      </w:r>
                    </w:p>
                    <w:p w:rsidR="00CE71E1" w:rsidRPr="004E11CB" w:rsidRDefault="00D12FE3" w:rsidP="00D12FE3">
                      <w:pPr>
                        <w:pStyle w:val="Default"/>
                        <w:jc w:val="both"/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</w:pPr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4) </w:t>
                      </w:r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μάκαρ: η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λέξη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σή</w:t>
                      </w:r>
                      <w:proofErr w:type="spellEnd"/>
                      <w:r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-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μαινε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στην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αρχαία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ευλογημένος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,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ευτυχι</w:t>
                      </w:r>
                      <w:proofErr w:type="spellEnd"/>
                      <w:r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-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σμένος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,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ευδαίμων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και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αναφερόταν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κυρίως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στους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θεούς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,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ενώ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αρ</w:t>
                      </w:r>
                      <w:r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-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γότερα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μάκαρες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ήταν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και οι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νεκροί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. Να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γρά</w:t>
                      </w:r>
                      <w:proofErr w:type="spellEnd"/>
                      <w:r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-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ψετε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στη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νέα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ελληνική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φράσεις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χρησιμοποι</w:t>
                      </w:r>
                      <w:proofErr w:type="spellEnd"/>
                      <w:r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-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ώντας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παράγωγα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της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λέξης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και να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δηλώσετε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τη </w:t>
                      </w:r>
                      <w:proofErr w:type="spellStart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>σημασία</w:t>
                      </w:r>
                      <w:proofErr w:type="spellEnd"/>
                      <w:r w:rsidRPr="00D12FE3">
                        <w:rPr>
                          <w:rFonts w:ascii="New Athena Unicode" w:hAnsi="New Athena Unicode" w:cs="New Athena Unicode"/>
                          <w:color w:val="31440F" w:themeColor="accent5" w:themeShade="80"/>
                        </w:rPr>
                        <w:t xml:space="preserve"> τους.</w:t>
                      </w:r>
                    </w:p>
                    <w:p w:rsidR="00591C6C" w:rsidRDefault="00591C6C" w:rsidP="00591C6C">
                      <w:pPr>
                        <w:pStyle w:val="Default"/>
                        <w:ind w:right="-122"/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</w:pPr>
                    </w:p>
                    <w:p w:rsidR="000856B4" w:rsidRPr="0088528A" w:rsidRDefault="000856B4" w:rsidP="0088528A">
                      <w:pPr>
                        <w:pStyle w:val="Default"/>
                        <w:ind w:right="-122"/>
                        <w:rPr>
                          <w:rFonts w:ascii="New Athena Unicode" w:hAnsi="New Athena Unicode" w:cs="New Athena Unicode"/>
                          <w:color w:val="31440F" w:themeColor="accent5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sdt>
        <w:sdtPr>
          <w:rPr>
            <w:b/>
          </w:rPr>
          <w:alias w:val="Subtitle"/>
          <w:id w:val="-723052804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8E74A6">
            <w:rPr>
              <w:b/>
              <w:lang w:val="el-GR"/>
            </w:rPr>
            <w:t>12η ενότητα (5η-6η ώρα)</w:t>
          </w:r>
        </w:sdtContent>
      </w:sdt>
    </w:p>
    <w:p w:rsidR="008D559F" w:rsidRPr="008E74A6" w:rsidRDefault="008E74A6" w:rsidP="008E74A6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lang w:val="el-GR" w:eastAsia="el-GR"/>
        </w:rPr>
      </w:pPr>
      <w:r>
        <w:rPr>
          <w:rFonts w:ascii="Palatino Linotype" w:eastAsia="Times New Roman" w:hAnsi="Palatino Linotype" w:cs="Times New Roman"/>
          <w:bCs/>
          <w:lang w:val="el-GR" w:eastAsia="el-GR"/>
        </w:rPr>
        <w:t>Η αλληγορία του σπηλαίου. Η απροθυμία των φιλοσόφων</w:t>
      </w:r>
    </w:p>
    <w:p w:rsidR="008E74A6" w:rsidRDefault="008E74A6" w:rsidP="008E74A6">
      <w:pPr>
        <w:tabs>
          <w:tab w:val="left" w:pos="567"/>
        </w:tabs>
        <w:spacing w:after="0" w:line="240" w:lineRule="auto"/>
        <w:rPr>
          <w:rFonts w:ascii="Palatino Linotype" w:eastAsia="Times New Roman" w:hAnsi="Palatino Linotype" w:cs="Times New Roman"/>
          <w:b/>
          <w:bCs/>
          <w:lang w:val="el-GR" w:eastAsia="el-GR"/>
        </w:rPr>
      </w:pPr>
    </w:p>
    <w:p w:rsidR="001E3BCE" w:rsidRPr="001E3BCE" w:rsidRDefault="001E3BCE" w:rsidP="008E74A6">
      <w:pPr>
        <w:tabs>
          <w:tab w:val="left" w:pos="567"/>
        </w:tabs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>
        <w:rPr>
          <w:rFonts w:ascii="Palatino Linotype" w:eastAsia="Times New Roman" w:hAnsi="Palatino Linotype" w:cs="Times New Roman"/>
          <w:b/>
          <w:bCs/>
          <w:lang w:val="el-GR" w:eastAsia="el-GR"/>
        </w:rPr>
        <w:t xml:space="preserve">1. </w:t>
      </w:r>
      <w:r w:rsidRPr="001E3BCE">
        <w:rPr>
          <w:rFonts w:ascii="Palatino Linotype" w:eastAsia="Times New Roman" w:hAnsi="Palatino Linotype" w:cs="Times New Roman"/>
          <w:b/>
          <w:bCs/>
          <w:lang w:val="el-GR" w:eastAsia="el-GR"/>
        </w:rPr>
        <w:t>Διάγραμμα της ενότητας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b/>
          <w:lang w:val="el-GR"/>
        </w:rPr>
        <w:t xml:space="preserve">-Η </w:t>
      </w:r>
      <w:proofErr w:type="spellStart"/>
      <w:r w:rsidRPr="008E74A6">
        <w:rPr>
          <w:rFonts w:ascii="Palatino Linotype" w:hAnsi="Palatino Linotype"/>
          <w:b/>
          <w:lang w:val="el-GR"/>
        </w:rPr>
        <w:t>θέση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b/>
          <w:lang w:val="el-GR"/>
        </w:rPr>
        <w:t>Πλάτωνα</w:t>
      </w:r>
      <w:proofErr w:type="spellEnd"/>
      <w:r w:rsidRPr="008E74A6">
        <w:rPr>
          <w:rFonts w:ascii="Palatino Linotype" w:hAnsi="Palatino Linotype"/>
          <w:lang w:val="el-GR"/>
        </w:rPr>
        <w:t xml:space="preserve">: α) Οι </w:t>
      </w:r>
      <w:proofErr w:type="spellStart"/>
      <w:r w:rsidRPr="008E74A6">
        <w:rPr>
          <w:rFonts w:ascii="Palatino Linotype" w:hAnsi="Palatino Linotype"/>
          <w:lang w:val="el-GR"/>
        </w:rPr>
        <w:t>απαίδευτοι</w:t>
      </w:r>
      <w:proofErr w:type="spellEnd"/>
      <w:r w:rsidRPr="008E74A6">
        <w:rPr>
          <w:rFonts w:ascii="Palatino Linotype" w:hAnsi="Palatino Linotype"/>
          <w:lang w:val="el-GR"/>
        </w:rPr>
        <w:t xml:space="preserve"> δεν </w:t>
      </w:r>
      <w:proofErr w:type="spellStart"/>
      <w:r w:rsidRPr="008E74A6">
        <w:rPr>
          <w:rFonts w:ascii="Palatino Linotype" w:hAnsi="Palatino Linotype"/>
          <w:lang w:val="el-GR"/>
        </w:rPr>
        <w:t>μπορούν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κυβερνούν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λόγω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πνευματικής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</w:t>
      </w:r>
      <w:proofErr w:type="spellStart"/>
      <w:r w:rsidRPr="008E74A6">
        <w:rPr>
          <w:rFonts w:ascii="Palatino Linotype" w:hAnsi="Palatino Linotype"/>
          <w:lang w:val="el-GR"/>
        </w:rPr>
        <w:t>αδυναμίας</w:t>
      </w:r>
      <w:proofErr w:type="spellEnd"/>
      <w:r w:rsidRPr="008E74A6">
        <w:rPr>
          <w:rFonts w:ascii="Palatino Linotype" w:hAnsi="Palatino Linotype"/>
          <w:lang w:val="el-GR"/>
        </w:rPr>
        <w:t>.</w:t>
      </w:r>
      <w:r w:rsidRPr="00DF78A2">
        <w:rPr>
          <w:rStyle w:val="FootnoteReference"/>
          <w:rFonts w:ascii="Palatino Linotype" w:hAnsi="Palatino Linotype"/>
        </w:rPr>
        <w:footnoteReference w:id="1"/>
      </w:r>
      <w:r w:rsidRPr="008E74A6">
        <w:rPr>
          <w:rFonts w:ascii="Palatino Linotype" w:hAnsi="Palatino Linotype"/>
          <w:lang w:val="el-GR"/>
        </w:rPr>
        <w:t xml:space="preserve"> 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β) Οι </w:t>
      </w:r>
      <w:proofErr w:type="spellStart"/>
      <w:r w:rsidRPr="008E74A6">
        <w:rPr>
          <w:rFonts w:ascii="Palatino Linotype" w:hAnsi="Palatino Linotype"/>
          <w:lang w:val="el-GR"/>
        </w:rPr>
        <w:t>πεπαιδευμένοι</w:t>
      </w:r>
      <w:proofErr w:type="spellEnd"/>
      <w:r w:rsidRPr="008E74A6">
        <w:rPr>
          <w:rFonts w:ascii="Palatino Linotype" w:hAnsi="Palatino Linotype"/>
          <w:lang w:val="el-GR"/>
        </w:rPr>
        <w:t xml:space="preserve"> δεν </w:t>
      </w:r>
      <w:proofErr w:type="spellStart"/>
      <w:r w:rsidRPr="008E74A6">
        <w:rPr>
          <w:rFonts w:ascii="Palatino Linotype" w:hAnsi="Palatino Linotype"/>
          <w:lang w:val="el-GR"/>
        </w:rPr>
        <w:t>πρέπει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αφεθούν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αδρανούν</w:t>
      </w:r>
      <w:proofErr w:type="spellEnd"/>
      <w:r w:rsidRPr="008E74A6">
        <w:rPr>
          <w:rFonts w:ascii="Palatino Linotype" w:hAnsi="Palatino Linotype"/>
          <w:lang w:val="el-GR"/>
        </w:rPr>
        <w:t xml:space="preserve"> σε </w:t>
      </w:r>
      <w:proofErr w:type="spellStart"/>
      <w:r w:rsidRPr="008E74A6">
        <w:rPr>
          <w:rFonts w:ascii="Palatino Linotype" w:hAnsi="Palatino Linotype"/>
          <w:lang w:val="el-GR"/>
        </w:rPr>
        <w:t>ένα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δικό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</w:t>
      </w:r>
      <w:proofErr w:type="spellStart"/>
      <w:r w:rsidRPr="008E74A6">
        <w:rPr>
          <w:rFonts w:ascii="Palatino Linotype" w:hAnsi="Palatino Linotype"/>
          <w:lang w:val="el-GR"/>
        </w:rPr>
        <w:t>κόσμο</w:t>
      </w:r>
      <w:proofErr w:type="spellEnd"/>
      <w:r w:rsidRPr="008E74A6">
        <w:rPr>
          <w:rFonts w:ascii="Palatino Linotype" w:hAnsi="Palatino Linotype"/>
          <w:lang w:val="el-GR"/>
        </w:rPr>
        <w:t>.</w:t>
      </w:r>
      <w:r w:rsidRPr="00DF78A2">
        <w:rPr>
          <w:rStyle w:val="FootnoteReference"/>
          <w:rFonts w:ascii="Palatino Linotype" w:hAnsi="Palatino Linotype"/>
        </w:rPr>
        <w:footnoteReference w:id="2"/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b/>
          <w:lang w:val="el-GR"/>
        </w:rPr>
        <w:t>-</w:t>
      </w:r>
      <w:proofErr w:type="spellStart"/>
      <w:r w:rsidRPr="008E74A6">
        <w:rPr>
          <w:rFonts w:ascii="Palatino Linotype" w:hAnsi="Palatino Linotype"/>
          <w:b/>
          <w:lang w:val="el-GR"/>
        </w:rPr>
        <w:t>τούς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μέν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(</w:t>
      </w:r>
      <w:proofErr w:type="spellStart"/>
      <w:r w:rsidRPr="008E74A6">
        <w:rPr>
          <w:rFonts w:ascii="Palatino Linotype" w:hAnsi="Palatino Linotype"/>
          <w:b/>
          <w:lang w:val="el-GR"/>
        </w:rPr>
        <w:t>ἀπαιδεύτους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καί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ἀληθείας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ἀπείρους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) </w:t>
      </w:r>
      <w:proofErr w:type="spellStart"/>
      <w:r w:rsidRPr="008E74A6">
        <w:rPr>
          <w:rFonts w:ascii="Palatino Linotype" w:hAnsi="Palatino Linotype"/>
          <w:b/>
          <w:lang w:val="el-GR"/>
        </w:rPr>
        <w:t>ὅτι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σκοπόν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ἐν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τῶ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βίῳ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οὐκ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ἔχουσιν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ἕνα</w:t>
      </w:r>
      <w:proofErr w:type="spellEnd"/>
      <w:r w:rsidRPr="008E74A6">
        <w:rPr>
          <w:rFonts w:ascii="Palatino Linotype" w:hAnsi="Palatino Linotype"/>
          <w:lang w:val="el-GR"/>
        </w:rPr>
        <w:t xml:space="preserve">: </w:t>
      </w:r>
      <w:proofErr w:type="spellStart"/>
      <w:r w:rsidRPr="008E74A6">
        <w:rPr>
          <w:rFonts w:ascii="Palatino Linotype" w:hAnsi="Palatino Linotype"/>
          <w:lang w:val="el-GR"/>
        </w:rPr>
        <w:t>Αιτιολογεί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απόρριψη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αμόρφωτων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ανθρώπων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από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δυνατότητα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κατέχουν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εξουσία</w:t>
      </w:r>
      <w:proofErr w:type="spellEnd"/>
      <w:r w:rsidRPr="008E74A6">
        <w:rPr>
          <w:rFonts w:ascii="Palatino Linotype" w:hAnsi="Palatino Linotype"/>
          <w:lang w:val="el-GR"/>
        </w:rPr>
        <w:t xml:space="preserve">. Ο </w:t>
      </w:r>
      <w:proofErr w:type="spellStart"/>
      <w:r w:rsidRPr="008E74A6">
        <w:rPr>
          <w:rFonts w:ascii="Palatino Linotype" w:hAnsi="Palatino Linotype"/>
          <w:lang w:val="el-GR"/>
        </w:rPr>
        <w:t>τρόπος</w:t>
      </w:r>
      <w:proofErr w:type="spellEnd"/>
      <w:r w:rsidRPr="008E74A6">
        <w:rPr>
          <w:rFonts w:ascii="Palatino Linotype" w:hAnsi="Palatino Linotype"/>
          <w:lang w:val="el-GR"/>
        </w:rPr>
        <w:t xml:space="preserve"> με τον </w:t>
      </w:r>
      <w:proofErr w:type="spellStart"/>
      <w:r w:rsidRPr="008E74A6">
        <w:rPr>
          <w:rFonts w:ascii="Palatino Linotype" w:hAnsi="Palatino Linotype"/>
          <w:lang w:val="el-GR"/>
        </w:rPr>
        <w:t>οποίο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απορρίπτει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αυτήν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κατηγορία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ανθρώπων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απουσία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ενός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σκοπού</w:t>
      </w:r>
      <w:proofErr w:type="spellEnd"/>
      <w:r w:rsidRPr="008E74A6">
        <w:rPr>
          <w:rFonts w:ascii="Palatino Linotype" w:hAnsi="Palatino Linotype"/>
          <w:lang w:val="el-GR"/>
        </w:rPr>
        <w:t xml:space="preserve">, που θα </w:t>
      </w:r>
      <w:proofErr w:type="spellStart"/>
      <w:r w:rsidRPr="008E74A6">
        <w:rPr>
          <w:rFonts w:ascii="Palatino Linotype" w:hAnsi="Palatino Linotype"/>
          <w:lang w:val="el-GR"/>
        </w:rPr>
        <w:t>συνεπάρει</w:t>
      </w:r>
      <w:proofErr w:type="spellEnd"/>
      <w:r w:rsidRPr="008E74A6">
        <w:rPr>
          <w:rFonts w:ascii="Palatino Linotype" w:hAnsi="Palatino Linotype"/>
          <w:lang w:val="el-GR"/>
        </w:rPr>
        <w:t xml:space="preserve"> και θα </w:t>
      </w:r>
      <w:proofErr w:type="spellStart"/>
      <w:r w:rsidRPr="008E74A6">
        <w:rPr>
          <w:rFonts w:ascii="Palatino Linotype" w:hAnsi="Palatino Linotype"/>
          <w:lang w:val="el-GR"/>
        </w:rPr>
        <w:t>καθορίσει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ζωή</w:t>
      </w:r>
      <w:proofErr w:type="spellEnd"/>
      <w:r w:rsidRPr="008E74A6">
        <w:rPr>
          <w:rFonts w:ascii="Palatino Linotype" w:hAnsi="Palatino Linotype"/>
          <w:lang w:val="el-GR"/>
        </w:rPr>
        <w:t xml:space="preserve"> τους. 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γεγονός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ότι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ύπαρξη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συγκεκριμένων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σκοπών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καθιστά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ζωή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ανθρώπου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ενδιαφέρουσα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γεμάτη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περιεχόμενο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προσδοκίες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Ένας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άνθρωπος</w:t>
      </w:r>
      <w:proofErr w:type="spellEnd"/>
      <w:r w:rsidRPr="008E74A6">
        <w:rPr>
          <w:rFonts w:ascii="Palatino Linotype" w:hAnsi="Palatino Linotype"/>
          <w:lang w:val="el-GR"/>
        </w:rPr>
        <w:t xml:space="preserve"> που </w:t>
      </w:r>
      <w:proofErr w:type="spellStart"/>
      <w:r w:rsidRPr="008E74A6">
        <w:rPr>
          <w:rFonts w:ascii="Palatino Linotype" w:hAnsi="Palatino Linotype"/>
          <w:lang w:val="el-GR"/>
        </w:rPr>
        <w:t>έχει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ιδανικά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ατομικά</w:t>
      </w:r>
      <w:proofErr w:type="spellEnd"/>
      <w:r w:rsidRPr="008E74A6">
        <w:rPr>
          <w:rFonts w:ascii="Palatino Linotype" w:hAnsi="Palatino Linotype"/>
          <w:lang w:val="el-GR"/>
        </w:rPr>
        <w:t xml:space="preserve"> ή και </w:t>
      </w:r>
      <w:proofErr w:type="spellStart"/>
      <w:r w:rsidRPr="008E74A6">
        <w:rPr>
          <w:rFonts w:ascii="Palatino Linotype" w:hAnsi="Palatino Linotype"/>
          <w:lang w:val="el-GR"/>
        </w:rPr>
        <w:t>κοινωνικά</w:t>
      </w:r>
      <w:proofErr w:type="spellEnd"/>
      <w:r w:rsidRPr="008E74A6">
        <w:rPr>
          <w:rFonts w:ascii="Palatino Linotype" w:hAnsi="Palatino Linotype"/>
          <w:lang w:val="el-GR"/>
        </w:rPr>
        <w:t xml:space="preserve">, ζει μια </w:t>
      </w:r>
      <w:proofErr w:type="spellStart"/>
      <w:r w:rsidRPr="008E74A6">
        <w:rPr>
          <w:rFonts w:ascii="Palatino Linotype" w:hAnsi="Palatino Linotype"/>
          <w:lang w:val="el-GR"/>
        </w:rPr>
        <w:t>μεστή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καθημερινότητα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αφού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έχει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μπροστά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ιδανικά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σκοπούς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είτε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προσωπικούς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είτε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οικογενειακούς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είτε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οποιουσδήποτε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άλλους</w:t>
      </w:r>
      <w:proofErr w:type="spellEnd"/>
      <w:r w:rsidRPr="008E74A6">
        <w:rPr>
          <w:rFonts w:ascii="Palatino Linotype" w:hAnsi="Palatino Linotype"/>
          <w:lang w:val="el-GR"/>
        </w:rPr>
        <w:t xml:space="preserve">, στην </w:t>
      </w:r>
      <w:proofErr w:type="spellStart"/>
      <w:r w:rsidRPr="008E74A6">
        <w:rPr>
          <w:rFonts w:ascii="Palatino Linotype" w:hAnsi="Palatino Linotype"/>
          <w:lang w:val="el-GR"/>
        </w:rPr>
        <w:t>επίτευξη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οποίων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αφιερώνει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ζωή</w:t>
      </w:r>
      <w:proofErr w:type="spellEnd"/>
      <w:r w:rsidRPr="008E74A6">
        <w:rPr>
          <w:rFonts w:ascii="Palatino Linotype" w:hAnsi="Palatino Linotype"/>
          <w:lang w:val="el-GR"/>
        </w:rPr>
        <w:t xml:space="preserve"> του και </w:t>
      </w:r>
      <w:proofErr w:type="spellStart"/>
      <w:r w:rsidRPr="008E74A6">
        <w:rPr>
          <w:rFonts w:ascii="Palatino Linotype" w:hAnsi="Palatino Linotype"/>
          <w:lang w:val="el-GR"/>
        </w:rPr>
        <w:t>έτσι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δίνει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νόημα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Ταυτόχρονα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όμως</w:t>
      </w:r>
      <w:proofErr w:type="spellEnd"/>
      <w:r w:rsidRPr="008E74A6">
        <w:rPr>
          <w:rFonts w:ascii="Palatino Linotype" w:hAnsi="Palatino Linotype"/>
          <w:lang w:val="el-GR"/>
        </w:rPr>
        <w:t xml:space="preserve">, το </w:t>
      </w:r>
      <w:proofErr w:type="spellStart"/>
      <w:r w:rsidRPr="008E74A6">
        <w:rPr>
          <w:rFonts w:ascii="Palatino Linotype" w:hAnsi="Palatino Linotype"/>
          <w:lang w:val="el-GR"/>
        </w:rPr>
        <w:t>συγκεκριμένο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πρόσωπο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αποτελεί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ελκυστικό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φίλο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εταίρο</w:t>
      </w:r>
      <w:proofErr w:type="spellEnd"/>
      <w:r w:rsidRPr="008E74A6">
        <w:rPr>
          <w:rFonts w:ascii="Palatino Linotype" w:hAnsi="Palatino Linotype"/>
          <w:lang w:val="el-GR"/>
        </w:rPr>
        <w:t xml:space="preserve"> ή </w:t>
      </w:r>
      <w:proofErr w:type="spellStart"/>
      <w:r w:rsidRPr="008E74A6">
        <w:rPr>
          <w:rFonts w:ascii="Palatino Linotype" w:hAnsi="Palatino Linotype"/>
          <w:lang w:val="el-GR"/>
        </w:rPr>
        <w:t>επαγγελματικό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συνεργάτη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αφού</w:t>
      </w:r>
      <w:proofErr w:type="spellEnd"/>
      <w:r w:rsidRPr="008E74A6">
        <w:rPr>
          <w:rFonts w:ascii="Palatino Linotype" w:hAnsi="Palatino Linotype"/>
          <w:lang w:val="el-GR"/>
        </w:rPr>
        <w:t xml:space="preserve"> δεν </w:t>
      </w:r>
      <w:proofErr w:type="spellStart"/>
      <w:r w:rsidRPr="008E74A6">
        <w:rPr>
          <w:rFonts w:ascii="Palatino Linotype" w:hAnsi="Palatino Linotype"/>
          <w:lang w:val="el-GR"/>
        </w:rPr>
        <w:t>πλήττεται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από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πλήξη</w:t>
      </w:r>
      <w:proofErr w:type="spellEnd"/>
      <w:r w:rsidRPr="008E74A6">
        <w:rPr>
          <w:rFonts w:ascii="Palatino Linotype" w:hAnsi="Palatino Linotype"/>
          <w:lang w:val="el-GR"/>
        </w:rPr>
        <w:t xml:space="preserve">, τη </w:t>
      </w:r>
      <w:proofErr w:type="spellStart"/>
      <w:r w:rsidRPr="008E74A6">
        <w:rPr>
          <w:rFonts w:ascii="Palatino Linotype" w:hAnsi="Palatino Linotype"/>
          <w:lang w:val="el-GR"/>
        </w:rPr>
        <w:t>μελαγχολία</w:t>
      </w:r>
      <w:proofErr w:type="spellEnd"/>
      <w:r w:rsidRPr="008E74A6">
        <w:rPr>
          <w:rFonts w:ascii="Palatino Linotype" w:hAnsi="Palatino Linotype"/>
          <w:lang w:val="el-GR"/>
        </w:rPr>
        <w:t xml:space="preserve"> ή </w:t>
      </w:r>
      <w:proofErr w:type="spellStart"/>
      <w:r w:rsidRPr="008E74A6">
        <w:rPr>
          <w:rFonts w:ascii="Palatino Linotype" w:hAnsi="Palatino Linotype"/>
          <w:lang w:val="el-GR"/>
        </w:rPr>
        <w:t>κυκλοθυμικές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αντιδράσεις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b/>
          <w:lang w:val="el-GR"/>
        </w:rPr>
        <w:t>-</w:t>
      </w:r>
      <w:proofErr w:type="spellStart"/>
      <w:r w:rsidRPr="008E74A6">
        <w:rPr>
          <w:rFonts w:ascii="Palatino Linotype" w:hAnsi="Palatino Linotype"/>
          <w:b/>
          <w:lang w:val="el-GR"/>
        </w:rPr>
        <w:t>δεῖ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ἅπαντα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πράττειν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ἅ </w:t>
      </w:r>
      <w:proofErr w:type="spellStart"/>
      <w:r w:rsidRPr="008E74A6">
        <w:rPr>
          <w:rFonts w:ascii="Palatino Linotype" w:hAnsi="Palatino Linotype"/>
          <w:b/>
          <w:lang w:val="el-GR"/>
        </w:rPr>
        <w:t>ἄν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πράττωσιν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ἰδίᾳ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τε </w:t>
      </w:r>
      <w:proofErr w:type="spellStart"/>
      <w:r w:rsidRPr="008E74A6">
        <w:rPr>
          <w:rFonts w:ascii="Palatino Linotype" w:hAnsi="Palatino Linotype"/>
          <w:b/>
          <w:lang w:val="el-GR"/>
        </w:rPr>
        <w:t>καί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δημοσίᾳ</w:t>
      </w:r>
      <w:proofErr w:type="spellEnd"/>
      <w:r w:rsidRPr="008E74A6">
        <w:rPr>
          <w:rFonts w:ascii="Palatino Linotype" w:hAnsi="Palatino Linotype"/>
          <w:lang w:val="el-GR"/>
        </w:rPr>
        <w:t xml:space="preserve">: Το </w:t>
      </w:r>
      <w:proofErr w:type="spellStart"/>
      <w:r w:rsidRPr="008E74A6">
        <w:rPr>
          <w:rFonts w:ascii="Palatino Linotype" w:hAnsi="Palatino Linotype"/>
          <w:lang w:val="el-GR"/>
        </w:rPr>
        <w:t>συγκεκριμένο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δίπολο</w:t>
      </w:r>
      <w:proofErr w:type="spellEnd"/>
      <w:r w:rsidRPr="008E74A6">
        <w:rPr>
          <w:rFonts w:ascii="Palatino Linotype" w:hAnsi="Palatino Linotype"/>
          <w:lang w:val="el-GR"/>
        </w:rPr>
        <w:t xml:space="preserve"> "</w:t>
      </w:r>
      <w:proofErr w:type="spellStart"/>
      <w:r w:rsidRPr="008E74A6">
        <w:rPr>
          <w:rFonts w:ascii="Palatino Linotype" w:hAnsi="Palatino Linotype"/>
          <w:lang w:val="el-GR"/>
        </w:rPr>
        <w:t>ιδιωτικός</w:t>
      </w:r>
      <w:proofErr w:type="spellEnd"/>
      <w:r w:rsidRPr="008E74A6">
        <w:rPr>
          <w:rFonts w:ascii="Palatino Linotype" w:hAnsi="Palatino Linotype"/>
          <w:lang w:val="el-GR"/>
        </w:rPr>
        <w:t xml:space="preserve"> - </w:t>
      </w:r>
      <w:proofErr w:type="spellStart"/>
      <w:r w:rsidRPr="008E74A6">
        <w:rPr>
          <w:rFonts w:ascii="Palatino Linotype" w:hAnsi="Palatino Linotype"/>
          <w:lang w:val="el-GR"/>
        </w:rPr>
        <w:t>δημόσιος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βίος</w:t>
      </w:r>
      <w:proofErr w:type="spellEnd"/>
      <w:r w:rsidRPr="008E74A6">
        <w:rPr>
          <w:rFonts w:ascii="Palatino Linotype" w:hAnsi="Palatino Linotype"/>
          <w:lang w:val="el-GR"/>
        </w:rPr>
        <w:t xml:space="preserve">" </w:t>
      </w:r>
      <w:proofErr w:type="spellStart"/>
      <w:r w:rsidRPr="008E74A6">
        <w:rPr>
          <w:rFonts w:ascii="Palatino Linotype" w:hAnsi="Palatino Linotype"/>
          <w:lang w:val="el-GR"/>
        </w:rPr>
        <w:t>αποτελεί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δυο </w:t>
      </w:r>
      <w:proofErr w:type="spellStart"/>
      <w:r w:rsidRPr="008E74A6">
        <w:rPr>
          <w:rFonts w:ascii="Palatino Linotype" w:hAnsi="Palatino Linotype"/>
          <w:lang w:val="el-GR"/>
        </w:rPr>
        <w:t>χώρους</w:t>
      </w:r>
      <w:proofErr w:type="spellEnd"/>
      <w:r w:rsidRPr="008E74A6">
        <w:rPr>
          <w:rFonts w:ascii="Palatino Linotype" w:hAnsi="Palatino Linotype"/>
          <w:lang w:val="el-GR"/>
        </w:rPr>
        <w:t xml:space="preserve"> στους </w:t>
      </w:r>
      <w:proofErr w:type="spellStart"/>
      <w:r w:rsidRPr="008E74A6">
        <w:rPr>
          <w:rFonts w:ascii="Palatino Linotype" w:hAnsi="Palatino Linotype"/>
          <w:lang w:val="el-GR"/>
        </w:rPr>
        <w:t>οποίους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εκδηλώνεται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ολοκληρώνεται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σύνολο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ανθρώπινων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σκοπών</w:t>
      </w:r>
      <w:proofErr w:type="spellEnd"/>
      <w:r w:rsidRPr="008E74A6">
        <w:rPr>
          <w:rFonts w:ascii="Palatino Linotype" w:hAnsi="Palatino Linotype"/>
          <w:lang w:val="el-GR"/>
        </w:rPr>
        <w:t xml:space="preserve">. Κι </w:t>
      </w:r>
      <w:proofErr w:type="spellStart"/>
      <w:r w:rsidRPr="008E74A6">
        <w:rPr>
          <w:rFonts w:ascii="Palatino Linotype" w:hAnsi="Palatino Linotype"/>
          <w:lang w:val="el-GR"/>
        </w:rPr>
        <w:t>εδώ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κατά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τρόπο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αριστοτελικό</w:t>
      </w:r>
      <w:proofErr w:type="spellEnd"/>
      <w:r w:rsidRPr="008E74A6">
        <w:rPr>
          <w:rFonts w:ascii="Palatino Linotype" w:hAnsi="Palatino Linotype"/>
          <w:lang w:val="el-GR"/>
        </w:rPr>
        <w:t xml:space="preserve">, ο </w:t>
      </w:r>
      <w:proofErr w:type="spellStart"/>
      <w:r w:rsidRPr="008E74A6">
        <w:rPr>
          <w:rFonts w:ascii="Palatino Linotype" w:hAnsi="Palatino Linotype"/>
          <w:lang w:val="el-GR"/>
        </w:rPr>
        <w:t>Πλάτων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υπερτονίζει</w:t>
      </w:r>
      <w:proofErr w:type="spellEnd"/>
      <w:r w:rsidRPr="008E74A6">
        <w:rPr>
          <w:rFonts w:ascii="Palatino Linotype" w:hAnsi="Palatino Linotype"/>
          <w:lang w:val="el-GR"/>
        </w:rPr>
        <w:t xml:space="preserve"> τον </w:t>
      </w:r>
      <w:proofErr w:type="spellStart"/>
      <w:r w:rsidRPr="008E74A6">
        <w:rPr>
          <w:rFonts w:ascii="Palatino Linotype" w:hAnsi="Palatino Linotype"/>
          <w:lang w:val="el-GR"/>
        </w:rPr>
        <w:t>κοινωνικό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προσανατολισμό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μελών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ιδανικής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πολιτείας</w:t>
      </w:r>
      <w:proofErr w:type="spellEnd"/>
      <w:r w:rsidRPr="008E74A6">
        <w:rPr>
          <w:rFonts w:ascii="Palatino Linotype" w:hAnsi="Palatino Linotype"/>
          <w:lang w:val="el-GR"/>
        </w:rPr>
        <w:t xml:space="preserve">. Ως </w:t>
      </w:r>
      <w:proofErr w:type="spellStart"/>
      <w:r w:rsidRPr="008E74A6">
        <w:rPr>
          <w:rFonts w:ascii="Palatino Linotype" w:hAnsi="Palatino Linotype"/>
          <w:lang w:val="el-GR"/>
        </w:rPr>
        <w:t>συνέχεια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των </w:t>
      </w:r>
      <w:proofErr w:type="spellStart"/>
      <w:r w:rsidRPr="008E74A6">
        <w:rPr>
          <w:rFonts w:ascii="Palatino Linotype" w:hAnsi="Palatino Linotype"/>
          <w:lang w:val="el-GR"/>
        </w:rPr>
        <w:t>πραγματολογικών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επισημάνσεων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παρούσας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ενότητας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επιβάλλεται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υπογραμμίσουμε</w:t>
      </w:r>
      <w:proofErr w:type="spellEnd"/>
      <w:r w:rsidRPr="008E74A6">
        <w:rPr>
          <w:rFonts w:ascii="Palatino Linotype" w:hAnsi="Palatino Linotype"/>
          <w:lang w:val="el-GR"/>
        </w:rPr>
        <w:t xml:space="preserve"> με </w:t>
      </w:r>
      <w:proofErr w:type="spellStart"/>
      <w:r w:rsidRPr="008E74A6">
        <w:rPr>
          <w:rFonts w:ascii="Palatino Linotype" w:hAnsi="Palatino Linotype"/>
          <w:lang w:val="el-GR"/>
        </w:rPr>
        <w:t>ικανοποίηση</w:t>
      </w:r>
      <w:proofErr w:type="spellEnd"/>
      <w:r w:rsidRPr="008E74A6">
        <w:rPr>
          <w:rFonts w:ascii="Palatino Linotype" w:hAnsi="Palatino Linotype"/>
          <w:lang w:val="el-GR"/>
        </w:rPr>
        <w:t xml:space="preserve"> την  </w:t>
      </w:r>
      <w:proofErr w:type="spellStart"/>
      <w:r w:rsidRPr="008E74A6">
        <w:rPr>
          <w:rFonts w:ascii="Palatino Linotype" w:hAnsi="Palatino Linotype"/>
          <w:lang w:val="el-GR"/>
        </w:rPr>
        <w:t>έμφαση</w:t>
      </w:r>
      <w:proofErr w:type="spellEnd"/>
      <w:r w:rsidRPr="008E74A6">
        <w:rPr>
          <w:rFonts w:ascii="Palatino Linotype" w:hAnsi="Palatino Linotype"/>
          <w:lang w:val="el-GR"/>
        </w:rPr>
        <w:t xml:space="preserve"> που </w:t>
      </w:r>
      <w:proofErr w:type="spellStart"/>
      <w:r w:rsidRPr="008E74A6">
        <w:rPr>
          <w:rFonts w:ascii="Palatino Linotype" w:hAnsi="Palatino Linotype"/>
          <w:lang w:val="el-GR"/>
        </w:rPr>
        <w:t>δίνει</w:t>
      </w:r>
      <w:proofErr w:type="spellEnd"/>
      <w:r w:rsidRPr="008E74A6">
        <w:rPr>
          <w:rFonts w:ascii="Palatino Linotype" w:hAnsi="Palatino Linotype"/>
          <w:lang w:val="el-GR"/>
        </w:rPr>
        <w:t xml:space="preserve"> ο </w:t>
      </w:r>
      <w:proofErr w:type="spellStart"/>
      <w:r w:rsidRPr="008E74A6">
        <w:rPr>
          <w:rFonts w:ascii="Palatino Linotype" w:hAnsi="Palatino Linotype"/>
          <w:lang w:val="el-GR"/>
        </w:rPr>
        <w:t>Πλάτων</w:t>
      </w:r>
      <w:proofErr w:type="spellEnd"/>
      <w:r w:rsidRPr="008E74A6">
        <w:rPr>
          <w:rFonts w:ascii="Palatino Linotype" w:hAnsi="Palatino Linotype"/>
          <w:lang w:val="el-GR"/>
        </w:rPr>
        <w:t xml:space="preserve"> στην </w:t>
      </w:r>
      <w:proofErr w:type="spellStart"/>
      <w:r w:rsidRPr="008E74A6">
        <w:rPr>
          <w:rFonts w:ascii="Palatino Linotype" w:hAnsi="Palatino Linotype"/>
          <w:lang w:val="el-GR"/>
        </w:rPr>
        <w:t>πολιτική</w:t>
      </w:r>
      <w:proofErr w:type="spellEnd"/>
      <w:r w:rsidRPr="008E74A6">
        <w:rPr>
          <w:rFonts w:ascii="Palatino Linotype" w:hAnsi="Palatino Linotype"/>
          <w:lang w:val="el-GR"/>
        </w:rPr>
        <w:t xml:space="preserve">, τη </w:t>
      </w:r>
      <w:proofErr w:type="spellStart"/>
      <w:r w:rsidRPr="008E74A6">
        <w:rPr>
          <w:rFonts w:ascii="Palatino Linotype" w:hAnsi="Palatino Linotype"/>
          <w:lang w:val="el-GR"/>
        </w:rPr>
        <w:t>δημόσια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έκφραση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ατόμου</w:t>
      </w:r>
      <w:proofErr w:type="spellEnd"/>
      <w:r w:rsidRPr="008E74A6">
        <w:rPr>
          <w:rFonts w:ascii="Palatino Linotype" w:hAnsi="Palatino Linotype"/>
          <w:lang w:val="el-GR"/>
        </w:rPr>
        <w:t xml:space="preserve">. Η </w:t>
      </w:r>
      <w:proofErr w:type="spellStart"/>
      <w:r w:rsidRPr="008E74A6">
        <w:rPr>
          <w:rFonts w:ascii="Palatino Linotype" w:hAnsi="Palatino Linotype"/>
          <w:lang w:val="el-GR"/>
        </w:rPr>
        <w:t>ύπαρξη</w:t>
      </w:r>
      <w:proofErr w:type="spellEnd"/>
      <w:r w:rsidRPr="008E74A6">
        <w:rPr>
          <w:rFonts w:ascii="Palatino Linotype" w:hAnsi="Palatino Linotype"/>
          <w:lang w:val="el-GR"/>
        </w:rPr>
        <w:t xml:space="preserve"> μιας </w:t>
      </w:r>
      <w:proofErr w:type="spellStart"/>
      <w:r w:rsidRPr="008E74A6">
        <w:rPr>
          <w:rFonts w:ascii="Palatino Linotype" w:hAnsi="Palatino Linotype"/>
          <w:lang w:val="el-GR"/>
        </w:rPr>
        <w:t>καβαφικής</w:t>
      </w:r>
      <w:proofErr w:type="spellEnd"/>
      <w:r w:rsidRPr="008E74A6">
        <w:rPr>
          <w:rFonts w:ascii="Palatino Linotype" w:hAnsi="Palatino Linotype"/>
          <w:lang w:val="el-GR"/>
        </w:rPr>
        <w:t xml:space="preserve"> "</w:t>
      </w:r>
      <w:proofErr w:type="spellStart"/>
      <w:r w:rsidRPr="008E74A6">
        <w:rPr>
          <w:rFonts w:ascii="Palatino Linotype" w:hAnsi="Palatino Linotype"/>
          <w:lang w:val="el-GR"/>
        </w:rPr>
        <w:t>Ιθάκης</w:t>
      </w:r>
      <w:proofErr w:type="spellEnd"/>
      <w:r w:rsidRPr="008E74A6">
        <w:rPr>
          <w:rFonts w:ascii="Palatino Linotype" w:hAnsi="Palatino Linotype"/>
          <w:lang w:val="el-GR"/>
        </w:rPr>
        <w:t xml:space="preserve">" θα </w:t>
      </w:r>
      <w:proofErr w:type="spellStart"/>
      <w:r w:rsidRPr="008E74A6">
        <w:rPr>
          <w:rFonts w:ascii="Palatino Linotype" w:hAnsi="Palatino Linotype"/>
          <w:lang w:val="el-GR"/>
        </w:rPr>
        <w:t>νοηματοδοτήσει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ζωή</w:t>
      </w:r>
      <w:proofErr w:type="spellEnd"/>
      <w:r w:rsidRPr="008E74A6">
        <w:rPr>
          <w:rFonts w:ascii="Palatino Linotype" w:hAnsi="Palatino Linotype"/>
          <w:lang w:val="el-GR"/>
        </w:rPr>
        <w:t xml:space="preserve"> του και θα τον </w:t>
      </w:r>
      <w:proofErr w:type="spellStart"/>
      <w:r w:rsidRPr="008E74A6">
        <w:rPr>
          <w:rFonts w:ascii="Palatino Linotype" w:hAnsi="Palatino Linotype"/>
          <w:lang w:val="el-GR"/>
        </w:rPr>
        <w:t>καταστήσει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ικανό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ώριμο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πλέον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ώστε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στραφεί</w:t>
      </w:r>
      <w:proofErr w:type="spellEnd"/>
      <w:r w:rsidRPr="008E74A6">
        <w:rPr>
          <w:rFonts w:ascii="Palatino Linotype" w:hAnsi="Palatino Linotype"/>
          <w:lang w:val="el-GR"/>
        </w:rPr>
        <w:t xml:space="preserve"> προς τη </w:t>
      </w:r>
      <w:proofErr w:type="spellStart"/>
      <w:r w:rsidRPr="008E74A6">
        <w:rPr>
          <w:rFonts w:ascii="Palatino Linotype" w:hAnsi="Palatino Linotype"/>
          <w:lang w:val="el-GR"/>
        </w:rPr>
        <w:t>συλλογική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ζωή</w:t>
      </w:r>
      <w:proofErr w:type="spellEnd"/>
      <w:r w:rsidRPr="008E74A6">
        <w:rPr>
          <w:rFonts w:ascii="Palatino Linotype" w:hAnsi="Palatino Linotype"/>
          <w:lang w:val="el-GR"/>
        </w:rPr>
        <w:t xml:space="preserve"> και να </w:t>
      </w:r>
      <w:proofErr w:type="spellStart"/>
      <w:r w:rsidRPr="008E74A6">
        <w:rPr>
          <w:rFonts w:ascii="Palatino Linotype" w:hAnsi="Palatino Linotype"/>
          <w:lang w:val="el-GR"/>
        </w:rPr>
        <w:t>προσφέρει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υγιείς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πρωτότυπες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ιδέες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ολοκληρώνοντας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έτσι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τον </w:t>
      </w:r>
      <w:proofErr w:type="spellStart"/>
      <w:r w:rsidRPr="008E74A6">
        <w:rPr>
          <w:rFonts w:ascii="Palatino Linotype" w:hAnsi="Palatino Linotype"/>
          <w:lang w:val="el-GR"/>
        </w:rPr>
        <w:t>εαυτό</w:t>
      </w:r>
      <w:proofErr w:type="spellEnd"/>
      <w:r w:rsidRPr="008E74A6">
        <w:rPr>
          <w:rFonts w:ascii="Palatino Linotype" w:hAnsi="Palatino Linotype"/>
          <w:lang w:val="el-GR"/>
        </w:rPr>
        <w:t xml:space="preserve"> του.</w:t>
      </w:r>
    </w:p>
    <w:p w:rsidR="008E74A6" w:rsidRPr="008E74A6" w:rsidRDefault="009A3090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lastRenderedPageBreak/>
        <w:t xml:space="preserve">2. </w:t>
      </w:r>
      <w:r w:rsidR="008E74A6" w:rsidRPr="008E74A6">
        <w:rPr>
          <w:rFonts w:ascii="Palatino Linotype" w:hAnsi="Palatino Linotype"/>
          <w:b/>
          <w:lang w:val="el-GR"/>
        </w:rPr>
        <w:t xml:space="preserve">Το </w:t>
      </w:r>
      <w:proofErr w:type="spellStart"/>
      <w:r w:rsidR="008E74A6" w:rsidRPr="008E74A6">
        <w:rPr>
          <w:rFonts w:ascii="Palatino Linotype" w:hAnsi="Palatino Linotype"/>
          <w:b/>
          <w:lang w:val="el-GR"/>
        </w:rPr>
        <w:t>έργο</w:t>
      </w:r>
      <w:proofErr w:type="spellEnd"/>
      <w:r w:rsidR="008E74A6" w:rsidRPr="008E74A6">
        <w:rPr>
          <w:rFonts w:ascii="Palatino Linotype" w:hAnsi="Palatino Linotype"/>
          <w:b/>
          <w:lang w:val="el-GR"/>
        </w:rPr>
        <w:t xml:space="preserve"> των </w:t>
      </w:r>
      <w:proofErr w:type="spellStart"/>
      <w:r w:rsidR="008E74A6" w:rsidRPr="008E74A6">
        <w:rPr>
          <w:rFonts w:ascii="Palatino Linotype" w:hAnsi="Palatino Linotype"/>
          <w:b/>
          <w:lang w:val="el-GR"/>
        </w:rPr>
        <w:t>ιδρυτών</w:t>
      </w:r>
      <w:proofErr w:type="spellEnd"/>
      <w:r w:rsidR="008E74A6" w:rsidRPr="008E74A6">
        <w:rPr>
          <w:rFonts w:ascii="Palatino Linotype" w:hAnsi="Palatino Linotype"/>
          <w:b/>
          <w:lang w:val="el-GR"/>
        </w:rPr>
        <w:t xml:space="preserve"> της </w:t>
      </w:r>
      <w:proofErr w:type="spellStart"/>
      <w:r w:rsidR="008E74A6" w:rsidRPr="008E74A6">
        <w:rPr>
          <w:rFonts w:ascii="Palatino Linotype" w:hAnsi="Palatino Linotype"/>
          <w:b/>
          <w:lang w:val="el-GR"/>
        </w:rPr>
        <w:t>ιδανικής</w:t>
      </w:r>
      <w:proofErr w:type="spellEnd"/>
      <w:r w:rsidR="008E74A6"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b/>
          <w:lang w:val="el-GR"/>
        </w:rPr>
        <w:t>πολιτείας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: Ο </w:t>
      </w:r>
      <w:proofErr w:type="spellStart"/>
      <w:r w:rsidR="008E74A6" w:rsidRPr="008E74A6">
        <w:rPr>
          <w:rFonts w:ascii="Palatino Linotype" w:hAnsi="Palatino Linotype"/>
          <w:lang w:val="el-GR"/>
        </w:rPr>
        <w:t>Πλάτων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αναλύει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στο </w:t>
      </w:r>
      <w:proofErr w:type="spellStart"/>
      <w:r w:rsidR="008E74A6" w:rsidRPr="008E74A6">
        <w:rPr>
          <w:rFonts w:ascii="Palatino Linotype" w:hAnsi="Palatino Linotype"/>
          <w:lang w:val="el-GR"/>
        </w:rPr>
        <w:t>σημείο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αυτό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="008E74A6" w:rsidRPr="008E74A6">
        <w:rPr>
          <w:rFonts w:ascii="Palatino Linotype" w:hAnsi="Palatino Linotype"/>
          <w:lang w:val="el-GR"/>
        </w:rPr>
        <w:t>θέση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του για τον </w:t>
      </w:r>
      <w:proofErr w:type="spellStart"/>
      <w:r w:rsidR="008E74A6" w:rsidRPr="008E74A6">
        <w:rPr>
          <w:rFonts w:ascii="Palatino Linotype" w:hAnsi="Palatino Linotype"/>
          <w:lang w:val="el-GR"/>
        </w:rPr>
        <w:t>τρόπο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με τον </w:t>
      </w:r>
      <w:proofErr w:type="spellStart"/>
      <w:r w:rsidR="008E74A6" w:rsidRPr="008E74A6">
        <w:rPr>
          <w:rFonts w:ascii="Palatino Linotype" w:hAnsi="Palatino Linotype"/>
          <w:lang w:val="el-GR"/>
        </w:rPr>
        <w:t>οποίο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επιβάλλεται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="008E74A6" w:rsidRPr="008E74A6">
        <w:rPr>
          <w:rFonts w:ascii="Palatino Linotype" w:hAnsi="Palatino Linotype"/>
          <w:lang w:val="el-GR"/>
        </w:rPr>
        <w:t>οργανωθεί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και να </w:t>
      </w:r>
      <w:proofErr w:type="spellStart"/>
      <w:r w:rsidR="008E74A6" w:rsidRPr="008E74A6">
        <w:rPr>
          <w:rFonts w:ascii="Palatino Linotype" w:hAnsi="Palatino Linotype"/>
          <w:lang w:val="el-GR"/>
        </w:rPr>
        <w:t>διοικηθεί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="008E74A6" w:rsidRPr="008E74A6">
        <w:rPr>
          <w:rFonts w:ascii="Palatino Linotype" w:hAnsi="Palatino Linotype"/>
          <w:lang w:val="el-GR"/>
        </w:rPr>
        <w:t>ιδεώδης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πολιτεία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που </w:t>
      </w:r>
      <w:proofErr w:type="spellStart"/>
      <w:r w:rsidR="008E74A6" w:rsidRPr="008E74A6">
        <w:rPr>
          <w:rFonts w:ascii="Palatino Linotype" w:hAnsi="Palatino Linotype"/>
          <w:lang w:val="el-GR"/>
        </w:rPr>
        <w:t>οραματιζόταν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="008E74A6" w:rsidRPr="008E74A6">
        <w:rPr>
          <w:rFonts w:ascii="Palatino Linotype" w:hAnsi="Palatino Linotype"/>
          <w:lang w:val="el-GR"/>
        </w:rPr>
        <w:t>Όπως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αναφέρθηκε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νωρίτε</w:t>
      </w:r>
      <w:bookmarkStart w:id="0" w:name="_GoBack"/>
      <w:bookmarkEnd w:id="0"/>
      <w:r w:rsidR="008E74A6" w:rsidRPr="008E74A6">
        <w:rPr>
          <w:rFonts w:ascii="Palatino Linotype" w:hAnsi="Palatino Linotype"/>
          <w:lang w:val="el-GR"/>
        </w:rPr>
        <w:t>ρα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, ο </w:t>
      </w:r>
      <w:proofErr w:type="spellStart"/>
      <w:r w:rsidR="008E74A6" w:rsidRPr="008E74A6">
        <w:rPr>
          <w:rFonts w:ascii="Palatino Linotype" w:hAnsi="Palatino Linotype"/>
          <w:lang w:val="el-GR"/>
        </w:rPr>
        <w:t>Πλάτων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πιστεύει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σε μια </w:t>
      </w:r>
      <w:proofErr w:type="spellStart"/>
      <w:r w:rsidR="008E74A6" w:rsidRPr="008E74A6">
        <w:rPr>
          <w:rFonts w:ascii="Palatino Linotype" w:hAnsi="Palatino Linotype"/>
          <w:lang w:val="el-GR"/>
        </w:rPr>
        <w:t>αριστοκρατική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κοινωνία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αλλά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με μια </w:t>
      </w:r>
      <w:proofErr w:type="spellStart"/>
      <w:r w:rsidR="008E74A6" w:rsidRPr="008E74A6">
        <w:rPr>
          <w:rFonts w:ascii="Palatino Linotype" w:hAnsi="Palatino Linotype"/>
          <w:lang w:val="el-GR"/>
        </w:rPr>
        <w:t>πολύ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σημαντική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διαφορά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σε </w:t>
      </w:r>
      <w:proofErr w:type="spellStart"/>
      <w:r w:rsidR="008E74A6" w:rsidRPr="008E74A6">
        <w:rPr>
          <w:rFonts w:ascii="Palatino Linotype" w:hAnsi="Palatino Linotype"/>
          <w:lang w:val="el-GR"/>
        </w:rPr>
        <w:t>σύγκριση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με τα </w:t>
      </w:r>
      <w:proofErr w:type="spellStart"/>
      <w:r w:rsidR="008E74A6" w:rsidRPr="008E74A6">
        <w:rPr>
          <w:rFonts w:ascii="Palatino Linotype" w:hAnsi="Palatino Linotype"/>
          <w:lang w:val="el-GR"/>
        </w:rPr>
        <w:t>αριστοκρατικά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καθεστώτα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που </w:t>
      </w:r>
      <w:proofErr w:type="spellStart"/>
      <w:r w:rsidR="008E74A6" w:rsidRPr="008E74A6">
        <w:rPr>
          <w:rFonts w:ascii="Palatino Linotype" w:hAnsi="Palatino Linotype"/>
          <w:lang w:val="el-GR"/>
        </w:rPr>
        <w:t>γνωρίζουμε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· </w:t>
      </w:r>
      <w:proofErr w:type="spellStart"/>
      <w:r w:rsidR="008E74A6" w:rsidRPr="008E74A6">
        <w:rPr>
          <w:rFonts w:ascii="Palatino Linotype" w:hAnsi="Palatino Linotype"/>
          <w:lang w:val="el-GR"/>
        </w:rPr>
        <w:t>πιστεύει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ότι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="008E74A6" w:rsidRPr="008E74A6">
        <w:rPr>
          <w:rFonts w:ascii="Palatino Linotype" w:hAnsi="Palatino Linotype"/>
          <w:lang w:val="el-GR"/>
        </w:rPr>
        <w:t>εξουσία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επιβάλλεται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="008E74A6" w:rsidRPr="008E74A6">
        <w:rPr>
          <w:rFonts w:ascii="Palatino Linotype" w:hAnsi="Palatino Linotype"/>
          <w:lang w:val="el-GR"/>
        </w:rPr>
        <w:t>ασκούν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οι </w:t>
      </w:r>
      <w:proofErr w:type="spellStart"/>
      <w:r w:rsidR="008E74A6" w:rsidRPr="008E74A6">
        <w:rPr>
          <w:rFonts w:ascii="Palatino Linotype" w:hAnsi="Palatino Linotype"/>
          <w:lang w:val="el-GR"/>
        </w:rPr>
        <w:t>επαΐοντες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, οι </w:t>
      </w:r>
      <w:proofErr w:type="spellStart"/>
      <w:r w:rsidR="008E74A6" w:rsidRPr="008E74A6">
        <w:rPr>
          <w:rFonts w:ascii="Palatino Linotype" w:hAnsi="Palatino Linotype"/>
          <w:lang w:val="el-GR"/>
        </w:rPr>
        <w:t>πεπαιδευμένοι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="008E74A6" w:rsidRPr="008E74A6">
        <w:rPr>
          <w:rFonts w:ascii="Palatino Linotype" w:hAnsi="Palatino Linotype"/>
          <w:i/>
          <w:lang w:val="el-GR"/>
        </w:rPr>
        <w:t>αἱ</w:t>
      </w:r>
      <w:proofErr w:type="spellEnd"/>
      <w:r w:rsidR="008E74A6" w:rsidRPr="008E74A6">
        <w:rPr>
          <w:rFonts w:ascii="Palatino Linotype" w:hAnsi="Palatino Linotype"/>
          <w:i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i/>
          <w:lang w:val="el-GR"/>
        </w:rPr>
        <w:t>βέλτισται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i/>
          <w:lang w:val="el-GR"/>
        </w:rPr>
        <w:t>φύσεις</w:t>
      </w:r>
      <w:proofErr w:type="spellEnd"/>
      <w:r w:rsidR="008E74A6" w:rsidRPr="008E74A6">
        <w:rPr>
          <w:rFonts w:ascii="Palatino Linotype" w:hAnsi="Palatino Linotype"/>
          <w:lang w:val="el-GR"/>
        </w:rPr>
        <w:t>.</w:t>
      </w:r>
      <w:r w:rsidR="008E74A6" w:rsidRPr="00DF78A2">
        <w:rPr>
          <w:rStyle w:val="FootnoteReference"/>
          <w:rFonts w:ascii="Palatino Linotype" w:hAnsi="Palatino Linotype"/>
        </w:rPr>
        <w:footnoteReference w:id="3"/>
      </w:r>
      <w:r w:rsidR="008E74A6" w:rsidRPr="008E74A6">
        <w:rPr>
          <w:rFonts w:ascii="Palatino Linotype" w:hAnsi="Palatino Linotype"/>
          <w:lang w:val="el-GR"/>
        </w:rPr>
        <w:t xml:space="preserve"> Με </w:t>
      </w:r>
      <w:proofErr w:type="spellStart"/>
      <w:r w:rsidR="008E74A6" w:rsidRPr="008E74A6">
        <w:rPr>
          <w:rFonts w:ascii="Palatino Linotype" w:hAnsi="Palatino Linotype"/>
          <w:lang w:val="el-GR"/>
        </w:rPr>
        <w:t>αυτήν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="008E74A6" w:rsidRPr="008E74A6">
        <w:rPr>
          <w:rFonts w:ascii="Palatino Linotype" w:hAnsi="Palatino Linotype"/>
          <w:lang w:val="el-GR"/>
        </w:rPr>
        <w:t>προϋπόθεση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θεωρεί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ότι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="008E74A6" w:rsidRPr="008E74A6">
        <w:rPr>
          <w:rFonts w:ascii="Palatino Linotype" w:hAnsi="Palatino Linotype"/>
          <w:lang w:val="el-GR"/>
        </w:rPr>
        <w:t>κοινωνία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που </w:t>
      </w:r>
      <w:proofErr w:type="spellStart"/>
      <w:r w:rsidR="008E74A6" w:rsidRPr="008E74A6">
        <w:rPr>
          <w:rFonts w:ascii="Palatino Linotype" w:hAnsi="Palatino Linotype"/>
          <w:lang w:val="el-GR"/>
        </w:rPr>
        <w:t>ονειρεύεται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θα </w:t>
      </w:r>
      <w:proofErr w:type="spellStart"/>
      <w:r w:rsidR="008E74A6" w:rsidRPr="008E74A6">
        <w:rPr>
          <w:rFonts w:ascii="Palatino Linotype" w:hAnsi="Palatino Linotype"/>
          <w:lang w:val="el-GR"/>
        </w:rPr>
        <w:t>κάνει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πάντα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θετικά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βήματα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προς τη </w:t>
      </w:r>
      <w:proofErr w:type="spellStart"/>
      <w:r w:rsidR="008E74A6" w:rsidRPr="008E74A6">
        <w:rPr>
          <w:rFonts w:ascii="Palatino Linotype" w:hAnsi="Palatino Linotype"/>
          <w:lang w:val="el-GR"/>
        </w:rPr>
        <w:t>συνεχή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βελτίωση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="008E74A6" w:rsidRPr="008E74A6">
        <w:rPr>
          <w:rFonts w:ascii="Palatino Linotype" w:hAnsi="Palatino Linotype"/>
          <w:lang w:val="el-GR"/>
        </w:rPr>
        <w:t>προκοπή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. 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Η </w:t>
      </w:r>
      <w:proofErr w:type="spellStart"/>
      <w:r w:rsidRPr="008E74A6">
        <w:rPr>
          <w:rFonts w:ascii="Palatino Linotype" w:hAnsi="Palatino Linotype"/>
          <w:lang w:val="el-GR"/>
        </w:rPr>
        <w:t>θέση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αυτή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υλοποιείται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σύμφωνα</w:t>
      </w:r>
      <w:proofErr w:type="spellEnd"/>
      <w:r w:rsidRPr="008E74A6">
        <w:rPr>
          <w:rFonts w:ascii="Palatino Linotype" w:hAnsi="Palatino Linotype"/>
          <w:lang w:val="el-GR"/>
        </w:rPr>
        <w:t xml:space="preserve"> με </w:t>
      </w:r>
      <w:proofErr w:type="spellStart"/>
      <w:r w:rsidRPr="008E74A6">
        <w:rPr>
          <w:rFonts w:ascii="Palatino Linotype" w:hAnsi="Palatino Linotype"/>
          <w:lang w:val="el-GR"/>
        </w:rPr>
        <w:t>όσα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εκτίθενται</w:t>
      </w:r>
      <w:proofErr w:type="spellEnd"/>
      <w:r w:rsidRPr="008E74A6">
        <w:rPr>
          <w:rFonts w:ascii="Palatino Linotype" w:hAnsi="Palatino Linotype"/>
          <w:lang w:val="el-GR"/>
        </w:rPr>
        <w:t xml:space="preserve"> στα </w:t>
      </w:r>
      <w:proofErr w:type="spellStart"/>
      <w:r w:rsidRPr="008E74A6">
        <w:rPr>
          <w:rFonts w:ascii="Palatino Linotype" w:hAnsi="Palatino Linotype"/>
          <w:lang w:val="el-GR"/>
        </w:rPr>
        <w:t>επόμενα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κεφάλαια</w:t>
      </w:r>
      <w:proofErr w:type="spellEnd"/>
      <w:r w:rsidRPr="008E74A6">
        <w:rPr>
          <w:rFonts w:ascii="Palatino Linotype" w:hAnsi="Palatino Linotype"/>
          <w:lang w:val="el-GR"/>
        </w:rPr>
        <w:t xml:space="preserve"> ως </w:t>
      </w:r>
      <w:proofErr w:type="spellStart"/>
      <w:r w:rsidRPr="008E74A6">
        <w:rPr>
          <w:rFonts w:ascii="Palatino Linotype" w:hAnsi="Palatino Linotype"/>
          <w:lang w:val="el-GR"/>
        </w:rPr>
        <w:t>εξής</w:t>
      </w:r>
      <w:proofErr w:type="spellEnd"/>
      <w:r w:rsidRPr="008E74A6">
        <w:rPr>
          <w:rFonts w:ascii="Palatino Linotype" w:hAnsi="Palatino Linotype"/>
          <w:lang w:val="el-GR"/>
        </w:rPr>
        <w:t>: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α) </w:t>
      </w:r>
      <w:proofErr w:type="spellStart"/>
      <w:r w:rsidRPr="008E74A6">
        <w:rPr>
          <w:rFonts w:ascii="Palatino Linotype" w:hAnsi="Palatino Linotype"/>
          <w:lang w:val="el-GR"/>
        </w:rPr>
        <w:t>Θεωρεί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καταλληλότερη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διαίρεση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κοινωνίας</w:t>
      </w:r>
      <w:proofErr w:type="spellEnd"/>
      <w:r w:rsidRPr="008E74A6">
        <w:rPr>
          <w:rFonts w:ascii="Palatino Linotype" w:hAnsi="Palatino Linotype"/>
          <w:lang w:val="el-GR"/>
        </w:rPr>
        <w:t xml:space="preserve"> σε τρεις </w:t>
      </w:r>
      <w:proofErr w:type="spellStart"/>
      <w:r w:rsidRPr="008E74A6">
        <w:rPr>
          <w:rFonts w:ascii="Palatino Linotype" w:hAnsi="Palatino Linotype"/>
          <w:lang w:val="el-GR"/>
        </w:rPr>
        <w:t>τάξεις</w:t>
      </w:r>
      <w:proofErr w:type="spellEnd"/>
      <w:r w:rsidRPr="008E74A6">
        <w:rPr>
          <w:rFonts w:ascii="Palatino Linotype" w:hAnsi="Palatino Linotype"/>
          <w:lang w:val="el-GR"/>
        </w:rPr>
        <w:t>:</w:t>
      </w:r>
    </w:p>
    <w:p w:rsidR="008E74A6" w:rsidRPr="00DF78A2" w:rsidRDefault="008E74A6" w:rsidP="008E74A6">
      <w:pPr>
        <w:numPr>
          <w:ilvl w:val="0"/>
          <w:numId w:val="13"/>
        </w:numPr>
        <w:tabs>
          <w:tab w:val="clear" w:pos="360"/>
          <w:tab w:val="num" w:pos="587"/>
        </w:tabs>
        <w:spacing w:after="0" w:line="240" w:lineRule="auto"/>
        <w:ind w:left="227"/>
        <w:jc w:val="both"/>
        <w:rPr>
          <w:rFonts w:ascii="Palatino Linotype" w:hAnsi="Palatino Linotype"/>
          <w:b/>
        </w:rPr>
      </w:pPr>
      <w:proofErr w:type="spellStart"/>
      <w:r w:rsidRPr="00DF78A2">
        <w:rPr>
          <w:rFonts w:ascii="Palatino Linotype" w:hAnsi="Palatino Linotype"/>
          <w:b/>
        </w:rPr>
        <w:t>δημιουργοί</w:t>
      </w:r>
      <w:proofErr w:type="spellEnd"/>
    </w:p>
    <w:p w:rsidR="008E74A6" w:rsidRPr="00DF78A2" w:rsidRDefault="008E74A6" w:rsidP="008E74A6">
      <w:pPr>
        <w:numPr>
          <w:ilvl w:val="0"/>
          <w:numId w:val="13"/>
        </w:numPr>
        <w:tabs>
          <w:tab w:val="clear" w:pos="360"/>
          <w:tab w:val="num" w:pos="587"/>
        </w:tabs>
        <w:spacing w:after="0" w:line="240" w:lineRule="auto"/>
        <w:ind w:left="227"/>
        <w:jc w:val="both"/>
        <w:rPr>
          <w:rFonts w:ascii="Palatino Linotype" w:hAnsi="Palatino Linotype"/>
          <w:b/>
        </w:rPr>
      </w:pPr>
      <w:proofErr w:type="spellStart"/>
      <w:r w:rsidRPr="00DF78A2">
        <w:rPr>
          <w:rFonts w:ascii="Palatino Linotype" w:hAnsi="Palatino Linotype"/>
          <w:b/>
        </w:rPr>
        <w:t>φύλ</w:t>
      </w:r>
      <w:proofErr w:type="spellEnd"/>
      <w:r w:rsidRPr="00DF78A2">
        <w:rPr>
          <w:rFonts w:ascii="Palatino Linotype" w:hAnsi="Palatino Linotype"/>
          <w:b/>
        </w:rPr>
        <w:t>ακες</w:t>
      </w:r>
    </w:p>
    <w:p w:rsidR="008E74A6" w:rsidRPr="00DF78A2" w:rsidRDefault="008E74A6" w:rsidP="008E74A6">
      <w:pPr>
        <w:numPr>
          <w:ilvl w:val="0"/>
          <w:numId w:val="13"/>
        </w:numPr>
        <w:tabs>
          <w:tab w:val="clear" w:pos="360"/>
          <w:tab w:val="num" w:pos="587"/>
        </w:tabs>
        <w:spacing w:after="0" w:line="240" w:lineRule="auto"/>
        <w:ind w:left="227"/>
        <w:jc w:val="both"/>
        <w:rPr>
          <w:rFonts w:ascii="Palatino Linotype" w:hAnsi="Palatino Linotype"/>
        </w:rPr>
      </w:pPr>
      <w:proofErr w:type="spellStart"/>
      <w:r w:rsidRPr="00DF78A2">
        <w:rPr>
          <w:rFonts w:ascii="Palatino Linotype" w:hAnsi="Palatino Linotype"/>
          <w:b/>
        </w:rPr>
        <w:t>άρχοντες</w:t>
      </w:r>
      <w:proofErr w:type="spellEnd"/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β) Οι </w:t>
      </w:r>
      <w:proofErr w:type="spellStart"/>
      <w:r w:rsidRPr="008E74A6">
        <w:rPr>
          <w:rFonts w:ascii="Palatino Linotype" w:hAnsi="Palatino Linotype"/>
          <w:b/>
          <w:lang w:val="el-GR"/>
        </w:rPr>
        <w:t>δημιουργοί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μεγάλη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πλειονότητα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τεχνιτών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αγροτών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όλων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όσοι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εργάζονται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χειρωνακτικά</w:t>
      </w:r>
      <w:proofErr w:type="spellEnd"/>
      <w:r w:rsidRPr="008E74A6">
        <w:rPr>
          <w:rFonts w:ascii="Palatino Linotype" w:hAnsi="Palatino Linotype"/>
          <w:lang w:val="el-GR"/>
        </w:rPr>
        <w:t>.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Οι </w:t>
      </w:r>
      <w:proofErr w:type="spellStart"/>
      <w:r w:rsidRPr="008E74A6">
        <w:rPr>
          <w:rFonts w:ascii="Palatino Linotype" w:hAnsi="Palatino Linotype"/>
          <w:b/>
          <w:lang w:val="el-GR"/>
        </w:rPr>
        <w:t>φύλακες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ολιγάριθμη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σχετικά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ομάδα</w:t>
      </w:r>
      <w:proofErr w:type="spellEnd"/>
      <w:r w:rsidRPr="008E74A6">
        <w:rPr>
          <w:rFonts w:ascii="Palatino Linotype" w:hAnsi="Palatino Linotype"/>
          <w:lang w:val="el-GR"/>
        </w:rPr>
        <w:t xml:space="preserve">, η </w:t>
      </w:r>
      <w:proofErr w:type="spellStart"/>
      <w:r w:rsidRPr="008E74A6">
        <w:rPr>
          <w:rFonts w:ascii="Palatino Linotype" w:hAnsi="Palatino Linotype"/>
          <w:lang w:val="el-GR"/>
        </w:rPr>
        <w:t>οποία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έχει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σωματικά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πνευματικά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προσόντα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ξεχωριστά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φροντίζει</w:t>
      </w:r>
      <w:proofErr w:type="spellEnd"/>
      <w:r w:rsidRPr="008E74A6">
        <w:rPr>
          <w:rFonts w:ascii="Palatino Linotype" w:hAnsi="Palatino Linotype"/>
          <w:lang w:val="el-GR"/>
        </w:rPr>
        <w:t xml:space="preserve"> για την </w:t>
      </w:r>
      <w:proofErr w:type="spellStart"/>
      <w:r w:rsidRPr="008E74A6">
        <w:rPr>
          <w:rFonts w:ascii="Palatino Linotype" w:hAnsi="Palatino Linotype"/>
          <w:lang w:val="el-GR"/>
        </w:rPr>
        <w:t>ομαλή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εύρυθμη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κοινωνική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λειτουργία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Συγκεκριμένες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ιδιότητες</w:t>
      </w:r>
      <w:proofErr w:type="spellEnd"/>
      <w:r w:rsidRPr="008E74A6">
        <w:rPr>
          <w:rFonts w:ascii="Palatino Linotype" w:hAnsi="Palatino Linotype"/>
          <w:lang w:val="el-GR"/>
        </w:rPr>
        <w:t xml:space="preserve"> που </w:t>
      </w:r>
      <w:proofErr w:type="spellStart"/>
      <w:r w:rsidRPr="008E74A6">
        <w:rPr>
          <w:rFonts w:ascii="Palatino Linotype" w:hAnsi="Palatino Linotype"/>
          <w:lang w:val="el-GR"/>
        </w:rPr>
        <w:t>χαρακτηρίζουν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</w:t>
      </w:r>
      <w:proofErr w:type="spellStart"/>
      <w:r w:rsidRPr="008E74A6">
        <w:rPr>
          <w:rFonts w:ascii="Palatino Linotype" w:hAnsi="Palatino Linotype"/>
          <w:lang w:val="el-GR"/>
        </w:rPr>
        <w:t>φύλακες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αντίσταση</w:t>
      </w:r>
      <w:proofErr w:type="spellEnd"/>
      <w:r w:rsidRPr="008E74A6">
        <w:rPr>
          <w:rFonts w:ascii="Palatino Linotype" w:hAnsi="Palatino Linotype"/>
          <w:lang w:val="el-GR"/>
        </w:rPr>
        <w:t xml:space="preserve"> στις </w:t>
      </w:r>
      <w:proofErr w:type="spellStart"/>
      <w:r w:rsidRPr="008E74A6">
        <w:rPr>
          <w:rFonts w:ascii="Palatino Linotype" w:hAnsi="Palatino Linotype"/>
          <w:lang w:val="el-GR"/>
        </w:rPr>
        <w:t>ορέξεις</w:t>
      </w:r>
      <w:proofErr w:type="spellEnd"/>
      <w:r w:rsidRPr="008E74A6">
        <w:rPr>
          <w:rFonts w:ascii="Palatino Linotype" w:hAnsi="Palatino Linotype"/>
          <w:lang w:val="el-GR"/>
        </w:rPr>
        <w:t>, η σ</w:t>
      </w:r>
      <w:r w:rsidRPr="008E74A6">
        <w:rPr>
          <w:rFonts w:ascii="Palatino Linotype" w:hAnsi="Palatino Linotype"/>
          <w:lang w:val="el-GR"/>
        </w:rPr>
        <w:t>υ</w:t>
      </w:r>
      <w:r w:rsidRPr="008E74A6">
        <w:rPr>
          <w:rFonts w:ascii="Palatino Linotype" w:hAnsi="Palatino Linotype"/>
          <w:lang w:val="el-GR"/>
        </w:rPr>
        <w:t xml:space="preserve">γκράτηση των </w:t>
      </w:r>
      <w:proofErr w:type="spellStart"/>
      <w:r w:rsidRPr="008E74A6">
        <w:rPr>
          <w:rFonts w:ascii="Palatino Linotype" w:hAnsi="Palatino Linotype"/>
          <w:lang w:val="el-GR"/>
        </w:rPr>
        <w:t>επιθυμιών</w:t>
      </w:r>
      <w:proofErr w:type="spellEnd"/>
      <w:r w:rsidRPr="008E74A6">
        <w:rPr>
          <w:rFonts w:ascii="Palatino Linotype" w:hAnsi="Palatino Linotype"/>
          <w:lang w:val="el-GR"/>
        </w:rPr>
        <w:t xml:space="preserve"> και η </w:t>
      </w:r>
      <w:proofErr w:type="spellStart"/>
      <w:r w:rsidRPr="008E74A6">
        <w:rPr>
          <w:rFonts w:ascii="Palatino Linotype" w:hAnsi="Palatino Linotype"/>
          <w:lang w:val="el-GR"/>
        </w:rPr>
        <w:t>διάσωση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πολιτείας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πάση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θυσία</w:t>
      </w:r>
      <w:proofErr w:type="spellEnd"/>
      <w:r w:rsidRPr="008E74A6">
        <w:rPr>
          <w:rFonts w:ascii="Palatino Linotype" w:hAnsi="Palatino Linotype"/>
          <w:lang w:val="el-GR"/>
        </w:rPr>
        <w:t>.</w:t>
      </w:r>
      <w:r w:rsidRPr="00DF78A2">
        <w:rPr>
          <w:rStyle w:val="FootnoteReference"/>
          <w:rFonts w:ascii="Palatino Linotype" w:hAnsi="Palatino Linotype"/>
        </w:rPr>
        <w:footnoteReference w:id="4"/>
      </w:r>
      <w:r w:rsidRPr="008E74A6">
        <w:rPr>
          <w:rFonts w:ascii="Palatino Linotype" w:hAnsi="Palatino Linotype"/>
          <w:lang w:val="el-GR"/>
        </w:rPr>
        <w:t xml:space="preserve"> Με την </w:t>
      </w:r>
      <w:proofErr w:type="spellStart"/>
      <w:r w:rsidRPr="008E74A6">
        <w:rPr>
          <w:rFonts w:ascii="Palatino Linotype" w:hAnsi="Palatino Linotype"/>
          <w:lang w:val="el-GR"/>
        </w:rPr>
        <w:t>ιδιότητα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i/>
          <w:lang w:val="el-GR"/>
        </w:rPr>
        <w:t>φύλακος</w:t>
      </w:r>
      <w:proofErr w:type="spellEnd"/>
      <w:r w:rsidRPr="008E74A6">
        <w:rPr>
          <w:rFonts w:ascii="Palatino Linotype" w:hAnsi="Palatino Linotype"/>
          <w:i/>
          <w:lang w:val="el-GR"/>
        </w:rPr>
        <w:t xml:space="preserve"> - </w:t>
      </w:r>
      <w:proofErr w:type="spellStart"/>
      <w:r w:rsidRPr="008E74A6">
        <w:rPr>
          <w:rFonts w:ascii="Palatino Linotype" w:hAnsi="Palatino Linotype"/>
          <w:i/>
          <w:lang w:val="el-GR"/>
        </w:rPr>
        <w:t>ἐπικούρου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λοιπόν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ασκεί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αστυνομικά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πειθαρχικά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καθήκοντα</w:t>
      </w:r>
      <w:proofErr w:type="spellEnd"/>
      <w:r w:rsidRPr="008E74A6">
        <w:rPr>
          <w:rFonts w:ascii="Palatino Linotype" w:hAnsi="Palatino Linotype"/>
          <w:lang w:val="el-GR"/>
        </w:rPr>
        <w:t xml:space="preserve">. Οι </w:t>
      </w:r>
      <w:proofErr w:type="spellStart"/>
      <w:r w:rsidRPr="008E74A6">
        <w:rPr>
          <w:rFonts w:ascii="Palatino Linotype" w:hAnsi="Palatino Linotype"/>
          <w:lang w:val="el-GR"/>
        </w:rPr>
        <w:t>εκλεκτότεροι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από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αυτούς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μόνο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όταν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μεγαλώσουν</w:t>
      </w:r>
      <w:proofErr w:type="spellEnd"/>
      <w:r w:rsidRPr="008E74A6">
        <w:rPr>
          <w:rFonts w:ascii="Palatino Linotype" w:hAnsi="Palatino Linotype"/>
          <w:lang w:val="el-GR"/>
        </w:rPr>
        <w:t xml:space="preserve"> θα </w:t>
      </w:r>
      <w:proofErr w:type="spellStart"/>
      <w:r w:rsidRPr="008E74A6">
        <w:rPr>
          <w:rFonts w:ascii="Palatino Linotype" w:hAnsi="Palatino Linotype"/>
          <w:lang w:val="el-GR"/>
        </w:rPr>
        <w:t>αναβαθμιστούν</w:t>
      </w:r>
      <w:proofErr w:type="spellEnd"/>
      <w:r w:rsidRPr="008E74A6">
        <w:rPr>
          <w:rFonts w:ascii="Palatino Linotype" w:hAnsi="Palatino Linotype"/>
          <w:lang w:val="el-GR"/>
        </w:rPr>
        <w:t xml:space="preserve"> σε </w:t>
      </w:r>
      <w:proofErr w:type="spellStart"/>
      <w:r w:rsidRPr="008E74A6">
        <w:rPr>
          <w:rFonts w:ascii="Palatino Linotype" w:hAnsi="Palatino Linotype"/>
          <w:i/>
          <w:lang w:val="el-GR"/>
        </w:rPr>
        <w:t>φύλακας</w:t>
      </w:r>
      <w:proofErr w:type="spellEnd"/>
      <w:r w:rsidRPr="008E74A6">
        <w:rPr>
          <w:rFonts w:ascii="Palatino Linotype" w:hAnsi="Palatino Linotype"/>
          <w:i/>
          <w:lang w:val="el-GR"/>
        </w:rPr>
        <w:t xml:space="preserve"> - </w:t>
      </w:r>
      <w:proofErr w:type="spellStart"/>
      <w:r w:rsidRPr="008E74A6">
        <w:rPr>
          <w:rFonts w:ascii="Palatino Linotype" w:hAnsi="Palatino Linotype"/>
          <w:i/>
          <w:lang w:val="el-GR"/>
        </w:rPr>
        <w:t>παντελεῖς</w:t>
      </w:r>
      <w:proofErr w:type="spellEnd"/>
      <w:r w:rsidRPr="008E74A6">
        <w:rPr>
          <w:rFonts w:ascii="Palatino Linotype" w:hAnsi="Palatino Linotype"/>
          <w:lang w:val="el-GR"/>
        </w:rPr>
        <w:t xml:space="preserve">, δηλ. σε </w:t>
      </w:r>
      <w:proofErr w:type="spellStart"/>
      <w:r w:rsidRPr="008E74A6">
        <w:rPr>
          <w:rFonts w:ascii="Palatino Linotype" w:hAnsi="Palatino Linotype"/>
          <w:lang w:val="el-GR"/>
        </w:rPr>
        <w:t>κυβερνήτες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ιδεώδους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πολιτείας</w:t>
      </w:r>
      <w:proofErr w:type="spellEnd"/>
      <w:r w:rsidRPr="008E74A6">
        <w:rPr>
          <w:rFonts w:ascii="Palatino Linotype" w:hAnsi="Palatino Linotype"/>
          <w:lang w:val="el-GR"/>
        </w:rPr>
        <w:t>.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Οι </w:t>
      </w:r>
      <w:proofErr w:type="spellStart"/>
      <w:r w:rsidRPr="008E74A6">
        <w:rPr>
          <w:rFonts w:ascii="Palatino Linotype" w:hAnsi="Palatino Linotype"/>
          <w:b/>
          <w:lang w:val="el-GR"/>
        </w:rPr>
        <w:t>φύλακες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- </w:t>
      </w:r>
      <w:proofErr w:type="spellStart"/>
      <w:r w:rsidRPr="008E74A6">
        <w:rPr>
          <w:rFonts w:ascii="Palatino Linotype" w:hAnsi="Palatino Linotype"/>
          <w:b/>
          <w:lang w:val="el-GR"/>
        </w:rPr>
        <w:t>άρχοντες</w:t>
      </w:r>
      <w:proofErr w:type="spellEnd"/>
      <w:r w:rsidRPr="008E74A6">
        <w:rPr>
          <w:rFonts w:ascii="Palatino Linotype" w:hAnsi="Palatino Linotype"/>
          <w:lang w:val="el-GR"/>
        </w:rPr>
        <w:t xml:space="preserve"> (</w:t>
      </w:r>
      <w:proofErr w:type="spellStart"/>
      <w:r w:rsidRPr="008E74A6">
        <w:rPr>
          <w:rFonts w:ascii="Palatino Linotype" w:hAnsi="Palatino Linotype"/>
          <w:i/>
          <w:lang w:val="el-GR"/>
        </w:rPr>
        <w:t>βασιλεῖς</w:t>
      </w:r>
      <w:proofErr w:type="spellEnd"/>
      <w:r w:rsidRPr="008E74A6">
        <w:rPr>
          <w:rFonts w:ascii="Palatino Linotype" w:hAnsi="Palatino Linotype"/>
          <w:lang w:val="el-GR"/>
        </w:rPr>
        <w:t xml:space="preserve">)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πνευματική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ηγεσία</w:t>
      </w:r>
      <w:proofErr w:type="spellEnd"/>
      <w:r w:rsidRPr="008E74A6">
        <w:rPr>
          <w:rFonts w:ascii="Palatino Linotype" w:hAnsi="Palatino Linotype"/>
          <w:lang w:val="el-GR"/>
        </w:rPr>
        <w:t xml:space="preserve">, η </w:t>
      </w:r>
      <w:proofErr w:type="spellStart"/>
      <w:r w:rsidRPr="008E74A6">
        <w:rPr>
          <w:rFonts w:ascii="Palatino Linotype" w:hAnsi="Palatino Linotype"/>
          <w:lang w:val="el-GR"/>
        </w:rPr>
        <w:t>ιδιαίτερα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καλλιεργημένη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εκείνη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ελίτ</w:t>
      </w:r>
      <w:proofErr w:type="spellEnd"/>
      <w:r w:rsidRPr="008E74A6">
        <w:rPr>
          <w:rFonts w:ascii="Palatino Linotype" w:hAnsi="Palatino Linotype"/>
          <w:lang w:val="el-GR"/>
        </w:rPr>
        <w:t xml:space="preserve">, που </w:t>
      </w:r>
      <w:proofErr w:type="spellStart"/>
      <w:r w:rsidRPr="008E74A6">
        <w:rPr>
          <w:rFonts w:ascii="Palatino Linotype" w:hAnsi="Palatino Linotype"/>
          <w:lang w:val="el-GR"/>
        </w:rPr>
        <w:t>αναλαμβάνει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διοίκηση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τη </w:t>
      </w:r>
      <w:proofErr w:type="spellStart"/>
      <w:r w:rsidRPr="008E74A6">
        <w:rPr>
          <w:rFonts w:ascii="Palatino Linotype" w:hAnsi="Palatino Linotype"/>
          <w:lang w:val="el-GR"/>
        </w:rPr>
        <w:t>μόρφωση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νέων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φυλάκων</w:t>
      </w:r>
      <w:proofErr w:type="spellEnd"/>
      <w:r w:rsidRPr="008E74A6">
        <w:rPr>
          <w:rFonts w:ascii="Palatino Linotype" w:hAnsi="Palatino Linotype"/>
          <w:lang w:val="el-GR"/>
        </w:rPr>
        <w:t xml:space="preserve"> και ζει </w:t>
      </w:r>
      <w:proofErr w:type="spellStart"/>
      <w:r w:rsidRPr="008E74A6">
        <w:rPr>
          <w:rFonts w:ascii="Palatino Linotype" w:hAnsi="Palatino Linotype"/>
          <w:lang w:val="el-GR"/>
        </w:rPr>
        <w:t>ασχολούμενη</w:t>
      </w:r>
      <w:proofErr w:type="spellEnd"/>
      <w:r w:rsidRPr="008E74A6">
        <w:rPr>
          <w:rFonts w:ascii="Palatino Linotype" w:hAnsi="Palatino Linotype"/>
          <w:lang w:val="el-GR"/>
        </w:rPr>
        <w:t xml:space="preserve"> με τη </w:t>
      </w:r>
      <w:proofErr w:type="spellStart"/>
      <w:r w:rsidRPr="008E74A6">
        <w:rPr>
          <w:rFonts w:ascii="Palatino Linotype" w:hAnsi="Palatino Linotype"/>
          <w:lang w:val="el-GR"/>
        </w:rPr>
        <w:t>φιλοσοφία</w:t>
      </w:r>
      <w:proofErr w:type="spellEnd"/>
      <w:r w:rsidRPr="008E74A6">
        <w:rPr>
          <w:rFonts w:ascii="Palatino Linotype" w:hAnsi="Palatino Linotype"/>
          <w:lang w:val="el-GR"/>
        </w:rPr>
        <w:t>.</w:t>
      </w:r>
      <w:r w:rsidRPr="00DF78A2">
        <w:rPr>
          <w:rStyle w:val="FootnoteReference"/>
          <w:rFonts w:ascii="Palatino Linotype" w:hAnsi="Palatino Linotype"/>
        </w:rPr>
        <w:footnoteReference w:id="5"/>
      </w:r>
      <w:r w:rsidRPr="008E74A6">
        <w:rPr>
          <w:rFonts w:ascii="Palatino Linotype" w:hAnsi="Palatino Linotype"/>
          <w:lang w:val="el-GR"/>
        </w:rPr>
        <w:t xml:space="preserve"> Δεν </w:t>
      </w:r>
      <w:proofErr w:type="spellStart"/>
      <w:r w:rsidRPr="008E74A6">
        <w:rPr>
          <w:rFonts w:ascii="Palatino Linotype" w:hAnsi="Palatino Linotype"/>
          <w:lang w:val="el-GR"/>
        </w:rPr>
        <w:t>έχει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οικογένεια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ούτε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οικονομικά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συμφέροντα</w:t>
      </w:r>
      <w:proofErr w:type="spellEnd"/>
      <w:r w:rsidRPr="008E74A6">
        <w:rPr>
          <w:rFonts w:ascii="Palatino Linotype" w:hAnsi="Palatino Linotype"/>
          <w:lang w:val="el-GR"/>
        </w:rPr>
        <w:t xml:space="preserve"> και για να </w:t>
      </w:r>
      <w:proofErr w:type="spellStart"/>
      <w:r w:rsidRPr="008E74A6">
        <w:rPr>
          <w:rFonts w:ascii="Palatino Linotype" w:hAnsi="Palatino Linotype"/>
          <w:lang w:val="el-GR"/>
        </w:rPr>
        <w:t>σώσει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πολιτεία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έχει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δικαίωμα</w:t>
      </w:r>
      <w:proofErr w:type="spellEnd"/>
      <w:r w:rsidRPr="008E74A6">
        <w:rPr>
          <w:rFonts w:ascii="Palatino Linotype" w:hAnsi="Palatino Linotype"/>
          <w:lang w:val="el-GR"/>
        </w:rPr>
        <w:t xml:space="preserve"> να πει </w:t>
      </w:r>
      <w:proofErr w:type="spellStart"/>
      <w:r w:rsidRPr="008E74A6">
        <w:rPr>
          <w:rFonts w:ascii="Palatino Linotype" w:hAnsi="Palatino Linotype"/>
          <w:lang w:val="el-GR"/>
        </w:rPr>
        <w:t>ακόμη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ψέματα</w:t>
      </w:r>
      <w:proofErr w:type="spellEnd"/>
      <w:r w:rsidRPr="008E74A6">
        <w:rPr>
          <w:rFonts w:ascii="Palatino Linotype" w:hAnsi="Palatino Linotype"/>
          <w:lang w:val="el-GR"/>
        </w:rPr>
        <w:t xml:space="preserve"> στο </w:t>
      </w:r>
      <w:proofErr w:type="spellStart"/>
      <w:r w:rsidRPr="008E74A6">
        <w:rPr>
          <w:rFonts w:ascii="Palatino Linotype" w:hAnsi="Palatino Linotype"/>
          <w:lang w:val="el-GR"/>
        </w:rPr>
        <w:t>κοινωνικό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σώμα</w:t>
      </w:r>
      <w:proofErr w:type="spellEnd"/>
      <w:r w:rsidRPr="008E74A6">
        <w:rPr>
          <w:rFonts w:ascii="Palatino Linotype" w:hAnsi="Palatino Linotype"/>
          <w:lang w:val="el-GR"/>
        </w:rPr>
        <w:t>.</w:t>
      </w:r>
      <w:r w:rsidRPr="00DF78A2">
        <w:rPr>
          <w:rStyle w:val="FootnoteReference"/>
          <w:rFonts w:ascii="Palatino Linotype" w:hAnsi="Palatino Linotype"/>
        </w:rPr>
        <w:footnoteReference w:id="6"/>
      </w:r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Κατά</w:t>
      </w:r>
      <w:proofErr w:type="spellEnd"/>
      <w:r w:rsidRPr="008E74A6">
        <w:rPr>
          <w:rFonts w:ascii="Palatino Linotype" w:hAnsi="Palatino Linotype"/>
          <w:lang w:val="el-GR"/>
        </w:rPr>
        <w:t xml:space="preserve"> μια </w:t>
      </w:r>
      <w:proofErr w:type="spellStart"/>
      <w:r w:rsidRPr="008E74A6">
        <w:rPr>
          <w:rFonts w:ascii="Palatino Linotype" w:hAnsi="Palatino Linotype"/>
          <w:lang w:val="el-GR"/>
        </w:rPr>
        <w:t>άποψη</w:t>
      </w:r>
      <w:proofErr w:type="spellEnd"/>
      <w:r w:rsidRPr="008E74A6">
        <w:rPr>
          <w:rFonts w:ascii="Palatino Linotype" w:hAnsi="Palatino Linotype"/>
          <w:lang w:val="el-GR"/>
        </w:rPr>
        <w:t xml:space="preserve"> οι </w:t>
      </w:r>
      <w:proofErr w:type="spellStart"/>
      <w:r w:rsidRPr="008E74A6">
        <w:rPr>
          <w:rFonts w:ascii="Palatino Linotype" w:hAnsi="Palatino Linotype"/>
          <w:lang w:val="el-GR"/>
        </w:rPr>
        <w:t>άρχοντες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αυτοί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λόγω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πνευματικής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</w:t>
      </w:r>
      <w:proofErr w:type="spellStart"/>
      <w:r w:rsidRPr="008E74A6">
        <w:rPr>
          <w:rFonts w:ascii="Palatino Linotype" w:hAnsi="Palatino Linotype"/>
          <w:lang w:val="el-GR"/>
        </w:rPr>
        <w:t>υπεροχής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ταυτίζονται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σήμερα</w:t>
      </w:r>
      <w:proofErr w:type="spellEnd"/>
      <w:r w:rsidRPr="008E74A6">
        <w:rPr>
          <w:rFonts w:ascii="Palatino Linotype" w:hAnsi="Palatino Linotype"/>
          <w:lang w:val="el-GR"/>
        </w:rPr>
        <w:t xml:space="preserve"> με τους </w:t>
      </w:r>
      <w:proofErr w:type="spellStart"/>
      <w:r w:rsidRPr="008E74A6">
        <w:rPr>
          <w:rFonts w:ascii="Palatino Linotype" w:hAnsi="Palatino Linotype"/>
          <w:lang w:val="el-GR"/>
        </w:rPr>
        <w:t>τεχνοκράτες</w:t>
      </w:r>
      <w:proofErr w:type="spellEnd"/>
      <w:r w:rsidRPr="008E74A6">
        <w:rPr>
          <w:rFonts w:ascii="Palatino Linotype" w:hAnsi="Palatino Linotype"/>
          <w:lang w:val="el-GR"/>
        </w:rPr>
        <w:t xml:space="preserve">, οι </w:t>
      </w:r>
      <w:proofErr w:type="spellStart"/>
      <w:r w:rsidRPr="008E74A6">
        <w:rPr>
          <w:rFonts w:ascii="Palatino Linotype" w:hAnsi="Palatino Linotype"/>
          <w:lang w:val="el-GR"/>
        </w:rPr>
        <w:t>οποίοι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έχουν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τόσες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γνώσεις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ώστε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εμφανίζουν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σήμερα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συμπεριφορές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αλαζονικές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αντικοινωνικές</w:t>
      </w:r>
      <w:proofErr w:type="spellEnd"/>
      <w:r w:rsidRPr="008E74A6">
        <w:rPr>
          <w:rFonts w:ascii="Palatino Linotype" w:hAnsi="Palatino Linotype"/>
          <w:lang w:val="el-GR"/>
        </w:rPr>
        <w:t>.</w:t>
      </w:r>
      <w:r w:rsidRPr="00DF78A2">
        <w:rPr>
          <w:rStyle w:val="FootnoteReference"/>
          <w:rFonts w:ascii="Palatino Linotype" w:hAnsi="Palatino Linotype"/>
        </w:rPr>
        <w:footnoteReference w:id="7"/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proofErr w:type="spellStart"/>
      <w:r w:rsidRPr="008E74A6">
        <w:rPr>
          <w:rFonts w:ascii="Palatino Linotype" w:hAnsi="Palatino Linotype"/>
          <w:lang w:val="el-GR"/>
        </w:rPr>
        <w:t>Επομένως</w:t>
      </w:r>
      <w:proofErr w:type="spellEnd"/>
      <w:r w:rsidRPr="008E74A6">
        <w:rPr>
          <w:rFonts w:ascii="Palatino Linotype" w:hAnsi="Palatino Linotype"/>
          <w:lang w:val="el-GR"/>
        </w:rPr>
        <w:t xml:space="preserve">, η </w:t>
      </w:r>
      <w:proofErr w:type="spellStart"/>
      <w:r w:rsidRPr="008E74A6">
        <w:rPr>
          <w:rFonts w:ascii="Palatino Linotype" w:hAnsi="Palatino Linotype"/>
          <w:lang w:val="el-GR"/>
        </w:rPr>
        <w:t>άποψη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Πλάτωνα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επιβάλλει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ενεργοποίηση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πεπαιδευμένων</w:t>
      </w:r>
      <w:proofErr w:type="spellEnd"/>
      <w:r w:rsidRPr="008E74A6">
        <w:rPr>
          <w:rFonts w:ascii="Palatino Linotype" w:hAnsi="Palatino Linotype"/>
          <w:lang w:val="el-GR"/>
        </w:rPr>
        <w:t xml:space="preserve">, για να </w:t>
      </w:r>
      <w:proofErr w:type="spellStart"/>
      <w:r w:rsidRPr="008E74A6">
        <w:rPr>
          <w:rFonts w:ascii="Palatino Linotype" w:hAnsi="Palatino Linotype"/>
          <w:lang w:val="el-GR"/>
        </w:rPr>
        <w:t>συμβάλουν</w:t>
      </w:r>
      <w:proofErr w:type="spellEnd"/>
      <w:r w:rsidRPr="008E74A6">
        <w:rPr>
          <w:rFonts w:ascii="Palatino Linotype" w:hAnsi="Palatino Linotype"/>
          <w:lang w:val="el-GR"/>
        </w:rPr>
        <w:t xml:space="preserve"> στη </w:t>
      </w:r>
      <w:proofErr w:type="spellStart"/>
      <w:r w:rsidRPr="008E74A6">
        <w:rPr>
          <w:rFonts w:ascii="Palatino Linotype" w:hAnsi="Palatino Linotype"/>
          <w:lang w:val="el-GR"/>
        </w:rPr>
        <w:t>δημιουργία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ιδανικής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πολιτείας</w:t>
      </w:r>
      <w:proofErr w:type="spellEnd"/>
      <w:r w:rsidRPr="008E74A6">
        <w:rPr>
          <w:rFonts w:ascii="Palatino Linotype" w:hAnsi="Palatino Linotype"/>
          <w:lang w:val="el-GR"/>
        </w:rPr>
        <w:t xml:space="preserve">. Δεν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παραδεκτή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κατά</w:t>
      </w:r>
      <w:proofErr w:type="spellEnd"/>
      <w:r w:rsidRPr="008E74A6">
        <w:rPr>
          <w:rFonts w:ascii="Palatino Linotype" w:hAnsi="Palatino Linotype"/>
          <w:lang w:val="el-GR"/>
        </w:rPr>
        <w:t xml:space="preserve"> το</w:t>
      </w:r>
      <w:r w:rsidR="009A3090">
        <w:rPr>
          <w:rFonts w:ascii="Palatino Linotype" w:hAnsi="Palatino Linotype"/>
          <w:lang w:val="el-GR"/>
        </w:rPr>
        <w:t>ν</w:t>
      </w:r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φιλόσοφο</w:t>
      </w:r>
      <w:proofErr w:type="spellEnd"/>
      <w:r w:rsidRPr="008E74A6">
        <w:rPr>
          <w:rFonts w:ascii="Palatino Linotype" w:hAnsi="Palatino Linotype"/>
          <w:lang w:val="el-GR"/>
        </w:rPr>
        <w:t xml:space="preserve">, η </w:t>
      </w:r>
      <w:proofErr w:type="spellStart"/>
      <w:r w:rsidRPr="008E74A6">
        <w:rPr>
          <w:rFonts w:ascii="Palatino Linotype" w:hAnsi="Palatino Linotype"/>
          <w:lang w:val="el-GR"/>
        </w:rPr>
        <w:t>αδρανοποίησή</w:t>
      </w:r>
      <w:proofErr w:type="spellEnd"/>
      <w:r w:rsidRPr="008E74A6">
        <w:rPr>
          <w:rFonts w:ascii="Palatino Linotype" w:hAnsi="Palatino Linotype"/>
          <w:lang w:val="el-GR"/>
        </w:rPr>
        <w:t xml:space="preserve"> τους, </w:t>
      </w:r>
      <w:proofErr w:type="spellStart"/>
      <w:r w:rsidRPr="008E74A6">
        <w:rPr>
          <w:rFonts w:ascii="Palatino Linotype" w:hAnsi="Palatino Linotype"/>
          <w:lang w:val="el-GR"/>
        </w:rPr>
        <w:t>αφού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πολίτευμα</w:t>
      </w:r>
      <w:proofErr w:type="spellEnd"/>
      <w:r w:rsidRPr="008E74A6">
        <w:rPr>
          <w:rFonts w:ascii="Palatino Linotype" w:hAnsi="Palatino Linotype"/>
          <w:lang w:val="el-GR"/>
        </w:rPr>
        <w:t xml:space="preserve"> που θα </w:t>
      </w:r>
      <w:proofErr w:type="spellStart"/>
      <w:r w:rsidRPr="008E74A6">
        <w:rPr>
          <w:rFonts w:ascii="Palatino Linotype" w:hAnsi="Palatino Linotype"/>
          <w:lang w:val="el-GR"/>
        </w:rPr>
        <w:t>εγκαθιδρυθεί</w:t>
      </w:r>
      <w:proofErr w:type="spellEnd"/>
      <w:r w:rsidRPr="008E74A6">
        <w:rPr>
          <w:rFonts w:ascii="Palatino Linotype" w:hAnsi="Palatino Linotype"/>
          <w:lang w:val="el-GR"/>
        </w:rPr>
        <w:t xml:space="preserve"> σ' </w:t>
      </w:r>
      <w:proofErr w:type="spellStart"/>
      <w:r w:rsidRPr="008E74A6">
        <w:rPr>
          <w:rFonts w:ascii="Palatino Linotype" w:hAnsi="Palatino Linotype"/>
          <w:lang w:val="el-GR"/>
        </w:rPr>
        <w:t>αυτήν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πολιτεία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ακριβώς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αριστοκρατία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πνεύματος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επομένως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χωρίς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συμβολή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επαϊόντων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αδύνατο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υπάρξει</w:t>
      </w:r>
      <w:proofErr w:type="spellEnd"/>
      <w:r w:rsidRPr="008E74A6">
        <w:rPr>
          <w:rFonts w:ascii="Palatino Linotype" w:hAnsi="Palatino Linotype"/>
          <w:lang w:val="el-GR"/>
        </w:rPr>
        <w:t xml:space="preserve">. Το </w:t>
      </w:r>
      <w:proofErr w:type="spellStart"/>
      <w:r w:rsidRPr="008E74A6">
        <w:rPr>
          <w:rFonts w:ascii="Palatino Linotype" w:hAnsi="Palatino Linotype"/>
          <w:lang w:val="el-GR"/>
        </w:rPr>
        <w:t>πλατωνικό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i/>
          <w:lang w:val="el-GR"/>
        </w:rPr>
        <w:t>ἀγαθόν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υποχρεωτικά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πρέπει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παρασταθεί</w:t>
      </w:r>
      <w:proofErr w:type="spellEnd"/>
      <w:r w:rsidRPr="008E74A6">
        <w:rPr>
          <w:rFonts w:ascii="Palatino Linotype" w:hAnsi="Palatino Linotype"/>
          <w:lang w:val="el-GR"/>
        </w:rPr>
        <w:t xml:space="preserve">, να </w:t>
      </w:r>
      <w:proofErr w:type="spellStart"/>
      <w:r w:rsidRPr="008E74A6">
        <w:rPr>
          <w:rFonts w:ascii="Palatino Linotype" w:hAnsi="Palatino Linotype"/>
          <w:lang w:val="el-GR"/>
        </w:rPr>
        <w:t>υλοποιηθεί</w:t>
      </w:r>
      <w:proofErr w:type="spellEnd"/>
      <w:r w:rsidRPr="008E74A6">
        <w:rPr>
          <w:rFonts w:ascii="Palatino Linotype" w:hAnsi="Palatino Linotype"/>
          <w:lang w:val="el-GR"/>
        </w:rPr>
        <w:t xml:space="preserve"> σε μια </w:t>
      </w:r>
      <w:proofErr w:type="spellStart"/>
      <w:r w:rsidRPr="008E74A6">
        <w:rPr>
          <w:rFonts w:ascii="Palatino Linotype" w:hAnsi="Palatino Linotype"/>
          <w:lang w:val="el-GR"/>
        </w:rPr>
        <w:t>πολιτική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κοινωνία</w:t>
      </w:r>
      <w:proofErr w:type="spellEnd"/>
      <w:r w:rsidRPr="008E74A6">
        <w:rPr>
          <w:rFonts w:ascii="Palatino Linotype" w:hAnsi="Palatino Linotype"/>
          <w:lang w:val="el-GR"/>
        </w:rPr>
        <w:t xml:space="preserve">. Δεν </w:t>
      </w:r>
      <w:proofErr w:type="spellStart"/>
      <w:r w:rsidRPr="008E74A6">
        <w:rPr>
          <w:rFonts w:ascii="Palatino Linotype" w:hAnsi="Palatino Linotype"/>
          <w:lang w:val="el-GR"/>
        </w:rPr>
        <w:t>μπορεί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εκφύγει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από</w:t>
      </w:r>
      <w:proofErr w:type="spellEnd"/>
      <w:r w:rsidRPr="008E74A6">
        <w:rPr>
          <w:rFonts w:ascii="Palatino Linotype" w:hAnsi="Palatino Linotype"/>
          <w:lang w:val="el-GR"/>
        </w:rPr>
        <w:t xml:space="preserve"> τον </w:t>
      </w:r>
      <w:proofErr w:type="spellStart"/>
      <w:r w:rsidRPr="008E74A6">
        <w:rPr>
          <w:rFonts w:ascii="Palatino Linotype" w:hAnsi="Palatino Linotype"/>
          <w:lang w:val="el-GR"/>
        </w:rPr>
        <w:t>πολιτικό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βίο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αλλά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εκεί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ακριβώς</w:t>
      </w:r>
      <w:proofErr w:type="spellEnd"/>
      <w:r w:rsidRPr="008E74A6">
        <w:rPr>
          <w:rFonts w:ascii="Palatino Linotype" w:hAnsi="Palatino Linotype"/>
          <w:lang w:val="el-GR"/>
        </w:rPr>
        <w:t xml:space="preserve"> θα </w:t>
      </w:r>
      <w:proofErr w:type="spellStart"/>
      <w:r w:rsidRPr="008E74A6">
        <w:rPr>
          <w:rFonts w:ascii="Palatino Linotype" w:hAnsi="Palatino Linotype"/>
          <w:lang w:val="el-GR"/>
        </w:rPr>
        <w:t>αναδείξει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r w:rsidRPr="008E74A6">
        <w:rPr>
          <w:rFonts w:ascii="Palatino Linotype" w:hAnsi="Palatino Linotype"/>
          <w:lang w:val="el-GR"/>
        </w:rPr>
        <w:lastRenderedPageBreak/>
        <w:t xml:space="preserve">τα </w:t>
      </w:r>
      <w:proofErr w:type="spellStart"/>
      <w:r w:rsidRPr="008E74A6">
        <w:rPr>
          <w:rFonts w:ascii="Palatino Linotype" w:hAnsi="Palatino Linotype"/>
          <w:lang w:val="el-GR"/>
        </w:rPr>
        <w:t>κριτήρια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ευταξίας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της </w:t>
      </w:r>
      <w:proofErr w:type="spellStart"/>
      <w:r w:rsidRPr="008E74A6">
        <w:rPr>
          <w:rFonts w:ascii="Palatino Linotype" w:hAnsi="Palatino Linotype"/>
          <w:lang w:val="el-GR"/>
        </w:rPr>
        <w:t>ευρυθμίας</w:t>
      </w:r>
      <w:proofErr w:type="spellEnd"/>
      <w:r w:rsidRPr="008E74A6">
        <w:rPr>
          <w:rFonts w:ascii="Palatino Linotype" w:hAnsi="Palatino Linotype"/>
          <w:lang w:val="el-GR"/>
        </w:rPr>
        <w:t xml:space="preserve"> που θα </w:t>
      </w:r>
      <w:proofErr w:type="spellStart"/>
      <w:r w:rsidRPr="008E74A6">
        <w:rPr>
          <w:rFonts w:ascii="Palatino Linotype" w:hAnsi="Palatino Linotype"/>
          <w:lang w:val="el-GR"/>
        </w:rPr>
        <w:t>εφαρμοστούν</w:t>
      </w:r>
      <w:proofErr w:type="spellEnd"/>
      <w:r w:rsidRPr="008E74A6">
        <w:rPr>
          <w:rFonts w:ascii="Palatino Linotype" w:hAnsi="Palatino Linotype"/>
          <w:lang w:val="el-GR"/>
        </w:rPr>
        <w:t xml:space="preserve"> στην </w:t>
      </w:r>
      <w:proofErr w:type="spellStart"/>
      <w:r w:rsidRPr="008E74A6">
        <w:rPr>
          <w:rFonts w:ascii="Palatino Linotype" w:hAnsi="Palatino Linotype"/>
          <w:lang w:val="el-GR"/>
        </w:rPr>
        <w:t>κοινωνία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αναγκαστικά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αλλά</w:t>
      </w:r>
      <w:proofErr w:type="spellEnd"/>
      <w:r w:rsidRPr="008E74A6">
        <w:rPr>
          <w:rFonts w:ascii="Palatino Linotype" w:hAnsi="Palatino Linotype"/>
          <w:lang w:val="el-GR"/>
        </w:rPr>
        <w:t xml:space="preserve"> και για το </w:t>
      </w:r>
      <w:proofErr w:type="spellStart"/>
      <w:r w:rsidRPr="008E74A6">
        <w:rPr>
          <w:rFonts w:ascii="Palatino Linotype" w:hAnsi="Palatino Linotype"/>
          <w:lang w:val="el-GR"/>
        </w:rPr>
        <w:t>κοινό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όφελος</w:t>
      </w:r>
      <w:proofErr w:type="spellEnd"/>
      <w:r w:rsidRPr="008E74A6">
        <w:rPr>
          <w:rFonts w:ascii="Palatino Linotype" w:hAnsi="Palatino Linotype"/>
          <w:lang w:val="el-GR"/>
        </w:rPr>
        <w:t>.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Οι </w:t>
      </w:r>
      <w:proofErr w:type="spellStart"/>
      <w:r w:rsidRPr="008E74A6">
        <w:rPr>
          <w:rFonts w:ascii="Palatino Linotype" w:hAnsi="Palatino Linotype"/>
          <w:lang w:val="el-GR"/>
        </w:rPr>
        <w:t>σχέσεις</w:t>
      </w:r>
      <w:proofErr w:type="spellEnd"/>
      <w:r w:rsidRPr="008E74A6">
        <w:rPr>
          <w:rFonts w:ascii="Palatino Linotype" w:hAnsi="Palatino Linotype"/>
          <w:lang w:val="el-GR"/>
        </w:rPr>
        <w:t xml:space="preserve"> στην </w:t>
      </w:r>
      <w:proofErr w:type="spellStart"/>
      <w:r w:rsidRPr="008E74A6">
        <w:rPr>
          <w:rFonts w:ascii="Palatino Linotype" w:hAnsi="Palatino Linotype"/>
          <w:lang w:val="el-GR"/>
        </w:rPr>
        <w:t>Πολιτεία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έχουν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αντιστοιχία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στην </w:t>
      </w:r>
      <w:proofErr w:type="spellStart"/>
      <w:r w:rsidRPr="008E74A6">
        <w:rPr>
          <w:rFonts w:ascii="Palatino Linotype" w:hAnsi="Palatino Linotype"/>
          <w:lang w:val="el-GR"/>
        </w:rPr>
        <w:t>ανθρώπινη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ψυχή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Όπως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πολιτεία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δίκαιη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όταν</w:t>
      </w:r>
      <w:proofErr w:type="spellEnd"/>
      <w:r w:rsidRPr="008E74A6">
        <w:rPr>
          <w:rFonts w:ascii="Palatino Linotype" w:hAnsi="Palatino Linotype"/>
          <w:lang w:val="el-GR"/>
        </w:rPr>
        <w:t xml:space="preserve"> τα </w:t>
      </w:r>
      <w:proofErr w:type="spellStart"/>
      <w:r w:rsidRPr="008E74A6">
        <w:rPr>
          <w:rFonts w:ascii="Palatino Linotype" w:hAnsi="Palatino Linotype"/>
          <w:lang w:val="el-GR"/>
        </w:rPr>
        <w:t>τρία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είδη</w:t>
      </w:r>
      <w:proofErr w:type="spellEnd"/>
      <w:r w:rsidRPr="008E74A6">
        <w:rPr>
          <w:rFonts w:ascii="Palatino Linotype" w:hAnsi="Palatino Linotype"/>
          <w:lang w:val="el-GR"/>
        </w:rPr>
        <w:t xml:space="preserve"> που </w:t>
      </w:r>
      <w:proofErr w:type="spellStart"/>
      <w:r w:rsidRPr="008E74A6">
        <w:rPr>
          <w:rFonts w:ascii="Palatino Linotype" w:hAnsi="Palatino Linotype"/>
          <w:lang w:val="el-GR"/>
        </w:rPr>
        <w:t>περιέχει</w:t>
      </w:r>
      <w:proofErr w:type="spellEnd"/>
      <w:r w:rsidRPr="008E74A6">
        <w:rPr>
          <w:rFonts w:ascii="Palatino Linotype" w:hAnsi="Palatino Linotype"/>
          <w:lang w:val="el-GR"/>
        </w:rPr>
        <w:t xml:space="preserve"> -</w:t>
      </w:r>
      <w:proofErr w:type="spellStart"/>
      <w:r w:rsidRPr="008E74A6">
        <w:rPr>
          <w:rFonts w:ascii="Palatino Linotype" w:hAnsi="Palatino Linotype"/>
          <w:lang w:val="el-GR"/>
        </w:rPr>
        <w:t>σοφία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ανδρεία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σωφροσύνη</w:t>
      </w:r>
      <w:proofErr w:type="spellEnd"/>
      <w:r w:rsidRPr="008E74A6">
        <w:rPr>
          <w:rFonts w:ascii="Palatino Linotype" w:hAnsi="Palatino Linotype"/>
          <w:lang w:val="el-GR"/>
        </w:rPr>
        <w:t xml:space="preserve">- </w:t>
      </w:r>
      <w:proofErr w:type="spellStart"/>
      <w:r w:rsidRPr="008E74A6">
        <w:rPr>
          <w:rFonts w:ascii="Palatino Linotype" w:hAnsi="Palatino Linotype"/>
          <w:lang w:val="el-GR"/>
        </w:rPr>
        <w:t>τελούν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καθένα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δικό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ιδιαίτερο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έργο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έτσι</w:t>
      </w:r>
      <w:proofErr w:type="spellEnd"/>
      <w:r w:rsidRPr="008E74A6">
        <w:rPr>
          <w:rFonts w:ascii="Palatino Linotype" w:hAnsi="Palatino Linotype"/>
          <w:lang w:val="el-GR"/>
        </w:rPr>
        <w:t xml:space="preserve"> και στην </w:t>
      </w:r>
      <w:proofErr w:type="spellStart"/>
      <w:r w:rsidRPr="008E74A6">
        <w:rPr>
          <w:rFonts w:ascii="Palatino Linotype" w:hAnsi="Palatino Linotype"/>
          <w:lang w:val="el-GR"/>
        </w:rPr>
        <w:t>ψυχή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δραστηριοποιείται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i/>
          <w:lang w:val="el-GR"/>
        </w:rPr>
        <w:t>λογιστικόν</w:t>
      </w:r>
      <w:proofErr w:type="spellEnd"/>
      <w:r w:rsidRPr="008E74A6">
        <w:rPr>
          <w:rFonts w:ascii="Palatino Linotype" w:hAnsi="Palatino Linotype"/>
          <w:lang w:val="el-GR"/>
        </w:rPr>
        <w:t xml:space="preserve">, που </w:t>
      </w:r>
      <w:proofErr w:type="spellStart"/>
      <w:r w:rsidRPr="008E74A6">
        <w:rPr>
          <w:rFonts w:ascii="Palatino Linotype" w:hAnsi="Palatino Linotype"/>
          <w:lang w:val="el-GR"/>
        </w:rPr>
        <w:t>άρχει</w:t>
      </w:r>
      <w:proofErr w:type="spellEnd"/>
      <w:r w:rsidRPr="008E74A6">
        <w:rPr>
          <w:rFonts w:ascii="Palatino Linotype" w:hAnsi="Palatino Linotype"/>
          <w:lang w:val="el-GR"/>
        </w:rPr>
        <w:t xml:space="preserve">, το </w:t>
      </w:r>
      <w:proofErr w:type="spellStart"/>
      <w:r w:rsidRPr="008E74A6">
        <w:rPr>
          <w:rFonts w:ascii="Palatino Linotype" w:hAnsi="Palatino Linotype"/>
          <w:i/>
          <w:lang w:val="el-GR"/>
        </w:rPr>
        <w:t>ἐπιθυμητικόν</w:t>
      </w:r>
      <w:proofErr w:type="spellEnd"/>
      <w:r w:rsidRPr="008E74A6">
        <w:rPr>
          <w:rFonts w:ascii="Palatino Linotype" w:hAnsi="Palatino Linotype"/>
          <w:lang w:val="el-GR"/>
        </w:rPr>
        <w:t xml:space="preserve">, που </w:t>
      </w:r>
      <w:proofErr w:type="spellStart"/>
      <w:r w:rsidRPr="008E74A6">
        <w:rPr>
          <w:rFonts w:ascii="Palatino Linotype" w:hAnsi="Palatino Linotype"/>
          <w:lang w:val="el-GR"/>
        </w:rPr>
        <w:t>άρχεται</w:t>
      </w:r>
      <w:proofErr w:type="spellEnd"/>
      <w:r w:rsidRPr="008E74A6">
        <w:rPr>
          <w:rFonts w:ascii="Palatino Linotype" w:hAnsi="Palatino Linotype"/>
          <w:lang w:val="el-GR"/>
        </w:rPr>
        <w:t xml:space="preserve">, και το </w:t>
      </w:r>
      <w:proofErr w:type="spellStart"/>
      <w:r w:rsidRPr="008E74A6">
        <w:rPr>
          <w:rFonts w:ascii="Palatino Linotype" w:hAnsi="Palatino Linotype"/>
          <w:i/>
          <w:lang w:val="el-GR"/>
        </w:rPr>
        <w:t>θυμοειδές</w:t>
      </w:r>
      <w:proofErr w:type="spellEnd"/>
      <w:r w:rsidRPr="008E74A6">
        <w:rPr>
          <w:rFonts w:ascii="Palatino Linotype" w:hAnsi="Palatino Linotype"/>
          <w:lang w:val="el-GR"/>
        </w:rPr>
        <w:t xml:space="preserve">, που </w:t>
      </w:r>
      <w:proofErr w:type="spellStart"/>
      <w:r w:rsidRPr="008E74A6">
        <w:rPr>
          <w:rFonts w:ascii="Palatino Linotype" w:hAnsi="Palatino Linotype"/>
          <w:lang w:val="el-GR"/>
        </w:rPr>
        <w:t>επικουρεί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i/>
          <w:lang w:val="el-GR"/>
        </w:rPr>
        <w:t>λογιστικόν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του </w:t>
      </w:r>
      <w:proofErr w:type="spellStart"/>
      <w:r w:rsidRPr="008E74A6">
        <w:rPr>
          <w:rFonts w:ascii="Palatino Linotype" w:hAnsi="Palatino Linotype"/>
          <w:lang w:val="el-GR"/>
        </w:rPr>
        <w:t>παρέχει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δύναμη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υποτάξει</w:t>
      </w:r>
      <w:proofErr w:type="spellEnd"/>
      <w:r w:rsidRPr="008E74A6">
        <w:rPr>
          <w:rFonts w:ascii="Palatino Linotype" w:hAnsi="Palatino Linotype"/>
          <w:lang w:val="el-GR"/>
        </w:rPr>
        <w:t xml:space="preserve"> τις </w:t>
      </w:r>
      <w:proofErr w:type="spellStart"/>
      <w:r w:rsidRPr="008E74A6">
        <w:rPr>
          <w:rFonts w:ascii="Palatino Linotype" w:hAnsi="Palatino Linotype"/>
          <w:lang w:val="el-GR"/>
        </w:rPr>
        <w:t>επιθυμίες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τα </w:t>
      </w:r>
      <w:proofErr w:type="spellStart"/>
      <w:r w:rsidRPr="008E74A6">
        <w:rPr>
          <w:rFonts w:ascii="Palatino Linotype" w:hAnsi="Palatino Linotype"/>
          <w:lang w:val="el-GR"/>
        </w:rPr>
        <w:t>πάθη</w:t>
      </w:r>
      <w:proofErr w:type="spellEnd"/>
      <w:r w:rsidRPr="008E74A6">
        <w:rPr>
          <w:rFonts w:ascii="Palatino Linotype" w:hAnsi="Palatino Linotype"/>
          <w:lang w:val="el-GR"/>
        </w:rPr>
        <w:t xml:space="preserve"> στα </w:t>
      </w:r>
      <w:proofErr w:type="spellStart"/>
      <w:r w:rsidRPr="008E74A6">
        <w:rPr>
          <w:rFonts w:ascii="Palatino Linotype" w:hAnsi="Palatino Linotype"/>
          <w:lang w:val="el-GR"/>
        </w:rPr>
        <w:t>έλλογα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κελεύσματα</w:t>
      </w:r>
      <w:proofErr w:type="spellEnd"/>
      <w:r w:rsidRPr="008E74A6">
        <w:rPr>
          <w:rFonts w:ascii="Palatino Linotype" w:hAnsi="Palatino Linotype"/>
          <w:lang w:val="el-GR"/>
        </w:rPr>
        <w:t xml:space="preserve"> (δηλ. </w:t>
      </w:r>
      <w:proofErr w:type="spellStart"/>
      <w:r w:rsidRPr="008E74A6">
        <w:rPr>
          <w:rFonts w:ascii="Palatino Linotype" w:hAnsi="Palatino Linotype"/>
          <w:i/>
          <w:lang w:val="el-GR"/>
        </w:rPr>
        <w:t>λογιστικόν</w:t>
      </w:r>
      <w:r w:rsidRPr="008E74A6">
        <w:rPr>
          <w:rFonts w:ascii="Palatino Linotype" w:hAnsi="Palatino Linotype"/>
          <w:lang w:val="el-GR"/>
        </w:rPr>
        <w:t>=άρχοντες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i/>
          <w:lang w:val="el-GR"/>
        </w:rPr>
        <w:t>ἐπιθυμητικόν</w:t>
      </w:r>
      <w:r w:rsidRPr="008E74A6">
        <w:rPr>
          <w:rFonts w:ascii="Palatino Linotype" w:hAnsi="Palatino Linotype"/>
          <w:lang w:val="el-GR"/>
        </w:rPr>
        <w:t>=δημιουργοί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i/>
          <w:lang w:val="el-GR"/>
        </w:rPr>
        <w:t>θυμοειδές</w:t>
      </w:r>
      <w:r w:rsidRPr="008E74A6">
        <w:rPr>
          <w:rFonts w:ascii="Palatino Linotype" w:hAnsi="Palatino Linotype"/>
          <w:lang w:val="el-GR"/>
        </w:rPr>
        <w:t>=φύλακες</w:t>
      </w:r>
      <w:proofErr w:type="spellEnd"/>
      <w:r w:rsidRPr="008E74A6">
        <w:rPr>
          <w:rFonts w:ascii="Palatino Linotype" w:hAnsi="Palatino Linotype"/>
          <w:lang w:val="el-GR"/>
        </w:rPr>
        <w:t>).</w:t>
      </w:r>
      <w:r w:rsidRPr="00DF78A2">
        <w:rPr>
          <w:rStyle w:val="FootnoteReference"/>
          <w:rFonts w:ascii="Palatino Linotype" w:hAnsi="Palatino Linotype"/>
        </w:rPr>
        <w:footnoteReference w:id="8"/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082"/>
        <w:gridCol w:w="1601"/>
        <w:gridCol w:w="1006"/>
        <w:gridCol w:w="1398"/>
        <w:gridCol w:w="1006"/>
      </w:tblGrid>
      <w:tr w:rsidR="008E74A6" w:rsidRPr="00DF78A2" w:rsidTr="005A5BC2">
        <w:trPr>
          <w:cantSplit/>
          <w:trHeight w:val="339"/>
        </w:trPr>
        <w:tc>
          <w:tcPr>
            <w:tcW w:w="1342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2251AE0" wp14:editId="1485077A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53975</wp:posOffset>
                      </wp:positionV>
                      <wp:extent cx="365760" cy="91440"/>
                      <wp:effectExtent l="13335" t="19050" r="20955" b="13335"/>
                      <wp:wrapNone/>
                      <wp:docPr id="11" name="Striped Right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11" o:spid="_x0000_s1026" type="#_x0000_t93" style="position:absolute;margin-left:226.8pt;margin-top:4.25pt;width:28.8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" o:allowincell="f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E7C8FC9" wp14:editId="1BA5024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53975</wp:posOffset>
                      </wp:positionV>
                      <wp:extent cx="365760" cy="91440"/>
                      <wp:effectExtent l="9525" t="19050" r="24765" b="13335"/>
                      <wp:wrapNone/>
                      <wp:docPr id="10" name="Striped 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iped Right Arrow 10" o:spid="_x0000_s1026" type="#_x0000_t93" style="position:absolute;margin-left:90pt;margin-top:4.25pt;width:28.8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" o:allowincell="f"/>
                  </w:pict>
                </mc:Fallback>
              </mc:AlternateContent>
            </w:r>
            <w:proofErr w:type="spellStart"/>
            <w:r w:rsidRPr="00DF78A2">
              <w:rPr>
                <w:rFonts w:ascii="Palatino Linotype" w:hAnsi="Palatino Linotype"/>
                <w:i/>
              </w:rPr>
              <w:t>άρχοντες</w:t>
            </w:r>
            <w:proofErr w:type="spellEnd"/>
          </w:p>
        </w:tc>
        <w:tc>
          <w:tcPr>
            <w:tcW w:w="1082" w:type="dxa"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DF78A2">
              <w:rPr>
                <w:rFonts w:ascii="Palatino Linotype" w:hAnsi="Palatino Linotype"/>
                <w:i/>
              </w:rPr>
              <w:t>λογιστικόν</w:t>
            </w:r>
            <w:proofErr w:type="spellEnd"/>
          </w:p>
        </w:tc>
        <w:tc>
          <w:tcPr>
            <w:tcW w:w="1006" w:type="dxa"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398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DF78A2">
              <w:rPr>
                <w:rFonts w:ascii="Palatino Linotype" w:hAnsi="Palatino Linotype"/>
                <w:i/>
              </w:rPr>
              <w:t>σοφί</w:t>
            </w:r>
            <w:proofErr w:type="spellEnd"/>
            <w:r w:rsidRPr="00DF78A2">
              <w:rPr>
                <w:rFonts w:ascii="Palatino Linotype" w:hAnsi="Palatino Linotype"/>
                <w:i/>
              </w:rPr>
              <w:t>α</w:t>
            </w:r>
          </w:p>
        </w:tc>
        <w:tc>
          <w:tcPr>
            <w:tcW w:w="1006" w:type="dxa"/>
            <w:vMerge w:val="restart"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  <w:i/>
              </w:rPr>
            </w:pPr>
            <w:proofErr w:type="spellStart"/>
            <w:r w:rsidRPr="00DF78A2">
              <w:rPr>
                <w:rFonts w:ascii="Palatino Linotype" w:hAnsi="Palatino Linotype"/>
                <w:i/>
              </w:rPr>
              <w:t>δικ</w:t>
            </w:r>
            <w:proofErr w:type="spellEnd"/>
            <w:r w:rsidRPr="00DF78A2">
              <w:rPr>
                <w:rFonts w:ascii="Palatino Linotype" w:hAnsi="Palatino Linotype"/>
                <w:i/>
              </w:rPr>
              <w:t>αι-οσύνη</w:t>
            </w:r>
          </w:p>
        </w:tc>
      </w:tr>
      <w:tr w:rsidR="008E74A6" w:rsidRPr="00DF78A2" w:rsidTr="005A5BC2">
        <w:trPr>
          <w:cantSplit/>
          <w:trHeight w:val="297"/>
        </w:trPr>
        <w:tc>
          <w:tcPr>
            <w:tcW w:w="1342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DF78A2">
              <w:rPr>
                <w:rFonts w:ascii="Palatino Linotype" w:hAnsi="Palatino Linotype"/>
                <w:i/>
              </w:rPr>
              <w:t>φύλ</w:t>
            </w:r>
            <w:proofErr w:type="spellEnd"/>
            <w:r w:rsidRPr="00DF78A2">
              <w:rPr>
                <w:rFonts w:ascii="Palatino Linotype" w:hAnsi="Palatino Linotype"/>
                <w:i/>
              </w:rPr>
              <w:t>ακες</w:t>
            </w:r>
            <w:r>
              <w:rPr>
                <w:rFonts w:ascii="Palatino Linotype" w:hAnsi="Palatino Linotype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FC11F6A" wp14:editId="7EDED11D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66675</wp:posOffset>
                      </wp:positionV>
                      <wp:extent cx="365760" cy="91440"/>
                      <wp:effectExtent l="13335" t="15240" r="20955" b="7620"/>
                      <wp:wrapNone/>
                      <wp:docPr id="9" name="Striped Right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iped Right Arrow 9" o:spid="_x0000_s1026" type="#_x0000_t93" style="position:absolute;margin-left:226.8pt;margin-top:5.25pt;width:28.8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" o:allowincell="f"/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5093ACC" wp14:editId="0E21884B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66675</wp:posOffset>
                      </wp:positionV>
                      <wp:extent cx="365760" cy="91440"/>
                      <wp:effectExtent l="9525" t="15240" r="24765" b="7620"/>
                      <wp:wrapNone/>
                      <wp:docPr id="8" name="Striped Right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iped Right Arrow 8" o:spid="_x0000_s1026" type="#_x0000_t93" style="position:absolute;margin-left:90pt;margin-top:5.25pt;width:28.8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" o:allowincell="f"/>
                  </w:pict>
                </mc:Fallback>
              </mc:AlternateContent>
            </w:r>
          </w:p>
        </w:tc>
        <w:tc>
          <w:tcPr>
            <w:tcW w:w="1082" w:type="dxa"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DF78A2">
              <w:rPr>
                <w:rFonts w:ascii="Palatino Linotype" w:hAnsi="Palatino Linotype"/>
                <w:i/>
              </w:rPr>
              <w:t>θυμοειδές</w:t>
            </w:r>
            <w:proofErr w:type="spellEnd"/>
          </w:p>
        </w:tc>
        <w:tc>
          <w:tcPr>
            <w:tcW w:w="1006" w:type="dxa"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398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F78A2">
              <w:rPr>
                <w:rFonts w:ascii="Palatino Linotype" w:hAnsi="Palatino Linotype"/>
                <w:i/>
              </w:rPr>
              <w:t>α</w:t>
            </w:r>
            <w:proofErr w:type="spellStart"/>
            <w:r w:rsidRPr="00DF78A2">
              <w:rPr>
                <w:rFonts w:ascii="Palatino Linotype" w:hAnsi="Palatino Linotype"/>
                <w:i/>
              </w:rPr>
              <w:t>νδρεί</w:t>
            </w:r>
            <w:proofErr w:type="spellEnd"/>
            <w:r w:rsidRPr="00DF78A2">
              <w:rPr>
                <w:rFonts w:ascii="Palatino Linotype" w:hAnsi="Palatino Linotype"/>
                <w:i/>
              </w:rPr>
              <w:t>α</w:t>
            </w:r>
          </w:p>
        </w:tc>
        <w:tc>
          <w:tcPr>
            <w:tcW w:w="1006" w:type="dxa"/>
            <w:vMerge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8E74A6" w:rsidRPr="00DF78A2" w:rsidTr="005A5BC2">
        <w:trPr>
          <w:cantSplit/>
          <w:trHeight w:val="297"/>
        </w:trPr>
        <w:tc>
          <w:tcPr>
            <w:tcW w:w="1342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DF78A2">
              <w:rPr>
                <w:rFonts w:ascii="Palatino Linotype" w:hAnsi="Palatino Linotype"/>
                <w:i/>
              </w:rPr>
              <w:t>δημιουργοί</w:t>
            </w:r>
            <w:proofErr w:type="spellEnd"/>
            <w:r>
              <w:rPr>
                <w:rFonts w:ascii="Palatino Linotype" w:hAnsi="Palatino Linotype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BEEE259" wp14:editId="466E55EF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54610</wp:posOffset>
                      </wp:positionV>
                      <wp:extent cx="365760" cy="91440"/>
                      <wp:effectExtent l="13335" t="17145" r="20955" b="5715"/>
                      <wp:wrapNone/>
                      <wp:docPr id="4" name="Striped Right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iped Right Arrow 4" o:spid="_x0000_s1026" type="#_x0000_t93" style="position:absolute;margin-left:226.8pt;margin-top:4.3pt;width:28.8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" o:allowincell="f"/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E3975B" wp14:editId="6332364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80010</wp:posOffset>
                      </wp:positionV>
                      <wp:extent cx="365760" cy="91440"/>
                      <wp:effectExtent l="9525" t="13970" r="24765" b="8890"/>
                      <wp:wrapNone/>
                      <wp:docPr id="1" name="Striped 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iped Right Arrow 1" o:spid="_x0000_s1026" type="#_x0000_t93" style="position:absolute;margin-left:90pt;margin-top:6.3pt;width:28.8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" o:allowincell="f"/>
                  </w:pict>
                </mc:Fallback>
              </mc:AlternateContent>
            </w:r>
          </w:p>
        </w:tc>
        <w:tc>
          <w:tcPr>
            <w:tcW w:w="1082" w:type="dxa"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F78A2">
              <w:rPr>
                <w:rFonts w:ascii="Palatino Linotype" w:hAnsi="Palatino Linotype"/>
                <w:i/>
              </w:rPr>
              <w:t>ἐπ</w:t>
            </w:r>
            <w:proofErr w:type="spellStart"/>
            <w:r w:rsidRPr="00DF78A2">
              <w:rPr>
                <w:rFonts w:ascii="Palatino Linotype" w:hAnsi="Palatino Linotype"/>
                <w:i/>
              </w:rPr>
              <w:t>ιθυμητικόν</w:t>
            </w:r>
            <w:proofErr w:type="spellEnd"/>
          </w:p>
        </w:tc>
        <w:tc>
          <w:tcPr>
            <w:tcW w:w="1006" w:type="dxa"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398" w:type="dxa"/>
          </w:tcPr>
          <w:p w:rsidR="008E74A6" w:rsidRPr="00DF78A2" w:rsidRDefault="008E74A6" w:rsidP="008E74A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DF78A2">
              <w:rPr>
                <w:rFonts w:ascii="Palatino Linotype" w:hAnsi="Palatino Linotype"/>
                <w:i/>
              </w:rPr>
              <w:t>σωφροσύνη</w:t>
            </w:r>
            <w:proofErr w:type="spellEnd"/>
          </w:p>
        </w:tc>
        <w:tc>
          <w:tcPr>
            <w:tcW w:w="1006" w:type="dxa"/>
            <w:vMerge/>
          </w:tcPr>
          <w:p w:rsidR="008E74A6" w:rsidRPr="00DF78A2" w:rsidRDefault="008E74A6" w:rsidP="008E74A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8E74A6" w:rsidRPr="00DF78A2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</w:rPr>
      </w:pPr>
    </w:p>
    <w:p w:rsidR="008E74A6" w:rsidRPr="008E74A6" w:rsidRDefault="008E74A6" w:rsidP="009A3090">
      <w:pPr>
        <w:pStyle w:val="BodyTextIndent"/>
        <w:spacing w:after="0" w:line="240" w:lineRule="auto"/>
        <w:ind w:left="0" w:firstLine="142"/>
        <w:rPr>
          <w:rFonts w:ascii="Palatino Linotype" w:hAnsi="Palatino Linotype"/>
          <w:lang w:val="el-GR"/>
        </w:rPr>
      </w:pPr>
      <w:proofErr w:type="spellStart"/>
      <w:r w:rsidRPr="008E74A6">
        <w:rPr>
          <w:rFonts w:ascii="Palatino Linotype" w:hAnsi="Palatino Linotype"/>
          <w:lang w:val="el-GR"/>
        </w:rPr>
        <w:t>Αφού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λοιπόν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απέδειξε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ότι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δικαιοσύνη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ωφελιμότερη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αδικίας</w:t>
      </w:r>
      <w:proofErr w:type="spellEnd"/>
      <w:r w:rsidRPr="008E74A6">
        <w:rPr>
          <w:rFonts w:ascii="Palatino Linotype" w:hAnsi="Palatino Linotype"/>
          <w:lang w:val="el-GR"/>
        </w:rPr>
        <w:t xml:space="preserve">, θα </w:t>
      </w:r>
      <w:proofErr w:type="spellStart"/>
      <w:r w:rsidRPr="008E74A6">
        <w:rPr>
          <w:rFonts w:ascii="Palatino Linotype" w:hAnsi="Palatino Linotype"/>
          <w:lang w:val="el-GR"/>
        </w:rPr>
        <w:t>προχωρήσει</w:t>
      </w:r>
      <w:proofErr w:type="spellEnd"/>
      <w:r w:rsidRPr="008E74A6">
        <w:rPr>
          <w:rFonts w:ascii="Palatino Linotype" w:hAnsi="Palatino Linotype"/>
          <w:lang w:val="el-GR"/>
        </w:rPr>
        <w:t xml:space="preserve"> στη </w:t>
      </w:r>
      <w:proofErr w:type="spellStart"/>
      <w:r w:rsidRPr="008E74A6">
        <w:rPr>
          <w:rFonts w:ascii="Palatino Linotype" w:hAnsi="Palatino Linotype"/>
          <w:lang w:val="el-GR"/>
        </w:rPr>
        <w:t>συνέχεια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Πολιτείας</w:t>
      </w:r>
      <w:proofErr w:type="spellEnd"/>
      <w:r w:rsidRPr="008E74A6">
        <w:rPr>
          <w:rFonts w:ascii="Palatino Linotype" w:hAnsi="Palatino Linotype"/>
          <w:lang w:val="el-GR"/>
        </w:rPr>
        <w:t xml:space="preserve"> στη </w:t>
      </w:r>
      <w:proofErr w:type="spellStart"/>
      <w:r w:rsidRPr="008E74A6">
        <w:rPr>
          <w:rFonts w:ascii="Palatino Linotype" w:hAnsi="Palatino Linotype"/>
          <w:lang w:val="el-GR"/>
        </w:rPr>
        <w:t>διαπραγμάτευση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μορφών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φθοράς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αξίας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δικαιοσύνης</w:t>
      </w:r>
      <w:proofErr w:type="spellEnd"/>
      <w:r w:rsidRPr="008E74A6">
        <w:rPr>
          <w:rFonts w:ascii="Palatino Linotype" w:hAnsi="Palatino Linotype"/>
          <w:lang w:val="el-GR"/>
        </w:rPr>
        <w:t xml:space="preserve">, οι </w:t>
      </w:r>
      <w:proofErr w:type="spellStart"/>
      <w:r w:rsidRPr="008E74A6">
        <w:rPr>
          <w:rFonts w:ascii="Palatino Linotype" w:hAnsi="Palatino Linotype"/>
          <w:lang w:val="el-GR"/>
        </w:rPr>
        <w:t>οποίες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παρουσιάζονται</w:t>
      </w:r>
      <w:proofErr w:type="spellEnd"/>
      <w:r w:rsidRPr="008E74A6">
        <w:rPr>
          <w:rFonts w:ascii="Palatino Linotype" w:hAnsi="Palatino Linotype"/>
          <w:lang w:val="el-GR"/>
        </w:rPr>
        <w:t xml:space="preserve"> ως </w:t>
      </w:r>
      <w:proofErr w:type="spellStart"/>
      <w:r w:rsidRPr="008E74A6">
        <w:rPr>
          <w:rFonts w:ascii="Palatino Linotype" w:hAnsi="Palatino Linotype"/>
          <w:lang w:val="el-GR"/>
        </w:rPr>
        <w:t>ημαρτημένες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φθαρμένες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μορφές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πολιτευμάτων</w:t>
      </w:r>
      <w:proofErr w:type="spellEnd"/>
      <w:r w:rsidRPr="008E74A6">
        <w:rPr>
          <w:rFonts w:ascii="Palatino Linotype" w:hAnsi="Palatino Linotype"/>
          <w:lang w:val="el-GR"/>
        </w:rPr>
        <w:t xml:space="preserve"> στις </w:t>
      </w:r>
      <w:proofErr w:type="spellStart"/>
      <w:r w:rsidRPr="008E74A6">
        <w:rPr>
          <w:rFonts w:ascii="Palatino Linotype" w:hAnsi="Palatino Linotype"/>
          <w:lang w:val="el-GR"/>
        </w:rPr>
        <w:t>πόλεις</w:t>
      </w:r>
      <w:proofErr w:type="spellEnd"/>
      <w:r w:rsidRPr="008E74A6">
        <w:rPr>
          <w:rFonts w:ascii="Palatino Linotype" w:hAnsi="Palatino Linotype"/>
          <w:lang w:val="el-GR"/>
        </w:rPr>
        <w:t xml:space="preserve">: </w:t>
      </w:r>
      <w:proofErr w:type="spellStart"/>
      <w:r w:rsidRPr="008E74A6">
        <w:rPr>
          <w:rFonts w:ascii="Palatino Linotype" w:hAnsi="Palatino Linotype"/>
          <w:lang w:val="el-GR"/>
        </w:rPr>
        <w:t>τιμοκρατία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ολιγαρχία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δημοκρατία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τυραννία</w:t>
      </w:r>
      <w:proofErr w:type="spellEnd"/>
      <w:r w:rsidRPr="008E74A6">
        <w:rPr>
          <w:rFonts w:ascii="Palatino Linotype" w:hAnsi="Palatino Linotype"/>
          <w:lang w:val="el-GR"/>
        </w:rPr>
        <w:t>.</w:t>
      </w:r>
    </w:p>
    <w:p w:rsidR="008E74A6" w:rsidRPr="008E74A6" w:rsidRDefault="009A3090" w:rsidP="009A3090">
      <w:pPr>
        <w:spacing w:after="0" w:line="240" w:lineRule="auto"/>
        <w:ind w:firstLine="142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3. </w:t>
      </w:r>
      <w:r w:rsidR="008E74A6" w:rsidRPr="008E74A6">
        <w:rPr>
          <w:rFonts w:ascii="Palatino Linotype" w:hAnsi="Palatino Linotype"/>
          <w:b/>
          <w:lang w:val="el-GR"/>
        </w:rPr>
        <w:t xml:space="preserve">Η </w:t>
      </w:r>
      <w:proofErr w:type="spellStart"/>
      <w:r w:rsidR="008E74A6" w:rsidRPr="008E74A6">
        <w:rPr>
          <w:rFonts w:ascii="Palatino Linotype" w:hAnsi="Palatino Linotype"/>
          <w:b/>
          <w:lang w:val="el-GR"/>
        </w:rPr>
        <w:t>πλατωνική</w:t>
      </w:r>
      <w:proofErr w:type="spellEnd"/>
      <w:r w:rsidR="008E74A6"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b/>
          <w:lang w:val="el-GR"/>
        </w:rPr>
        <w:t>επίκριση</w:t>
      </w:r>
      <w:proofErr w:type="spellEnd"/>
      <w:r w:rsidR="008E74A6"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b/>
          <w:lang w:val="el-GR"/>
        </w:rPr>
        <w:t>κατά</w:t>
      </w:r>
      <w:proofErr w:type="spellEnd"/>
      <w:r w:rsidR="008E74A6" w:rsidRPr="008E74A6">
        <w:rPr>
          <w:rFonts w:ascii="Palatino Linotype" w:hAnsi="Palatino Linotype"/>
          <w:b/>
          <w:lang w:val="el-GR"/>
        </w:rPr>
        <w:t xml:space="preserve"> της </w:t>
      </w:r>
      <w:proofErr w:type="spellStart"/>
      <w:r w:rsidR="008E74A6" w:rsidRPr="008E74A6">
        <w:rPr>
          <w:rFonts w:ascii="Palatino Linotype" w:hAnsi="Palatino Linotype"/>
          <w:b/>
          <w:lang w:val="el-GR"/>
        </w:rPr>
        <w:t>δημοκρατίας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: </w:t>
      </w:r>
      <w:proofErr w:type="spellStart"/>
      <w:r w:rsidR="008E74A6" w:rsidRPr="008E74A6">
        <w:rPr>
          <w:rFonts w:ascii="Palatino Linotype" w:hAnsi="Palatino Linotype"/>
          <w:lang w:val="el-GR"/>
        </w:rPr>
        <w:t>Κατά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τον </w:t>
      </w:r>
      <w:proofErr w:type="spellStart"/>
      <w:r w:rsidR="008E74A6" w:rsidRPr="008E74A6">
        <w:rPr>
          <w:rFonts w:ascii="Palatino Linotype" w:hAnsi="Palatino Linotype"/>
          <w:lang w:val="el-GR"/>
        </w:rPr>
        <w:t>Πλάτωνα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, τα </w:t>
      </w:r>
      <w:proofErr w:type="spellStart"/>
      <w:r w:rsidR="008E74A6" w:rsidRPr="008E74A6">
        <w:rPr>
          <w:rFonts w:ascii="Palatino Linotype" w:hAnsi="Palatino Linotype"/>
          <w:lang w:val="el-GR"/>
        </w:rPr>
        <w:t>μειονεκτήματα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="008E74A6" w:rsidRPr="008E74A6">
        <w:rPr>
          <w:rFonts w:ascii="Palatino Linotype" w:hAnsi="Palatino Linotype"/>
          <w:lang w:val="el-GR"/>
        </w:rPr>
        <w:t>δημοκρατίας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είναι</w:t>
      </w:r>
      <w:proofErr w:type="spellEnd"/>
      <w:r w:rsidR="008E74A6"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="008E74A6" w:rsidRPr="008E74A6">
        <w:rPr>
          <w:rFonts w:ascii="Palatino Linotype" w:hAnsi="Palatino Linotype"/>
          <w:lang w:val="el-GR"/>
        </w:rPr>
        <w:t>ότι</w:t>
      </w:r>
      <w:proofErr w:type="spellEnd"/>
      <w:r w:rsidR="008E74A6" w:rsidRPr="008E74A6">
        <w:rPr>
          <w:rFonts w:ascii="Palatino Linotype" w:hAnsi="Palatino Linotype"/>
          <w:lang w:val="el-GR"/>
        </w:rPr>
        <w:t>:</w:t>
      </w:r>
    </w:p>
    <w:p w:rsidR="008E74A6" w:rsidRPr="008E74A6" w:rsidRDefault="008E74A6" w:rsidP="009A3090">
      <w:pPr>
        <w:spacing w:after="0" w:line="240" w:lineRule="auto"/>
        <w:ind w:firstLine="142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α) </w:t>
      </w:r>
      <w:proofErr w:type="spellStart"/>
      <w:r w:rsidRPr="008E74A6">
        <w:rPr>
          <w:rFonts w:ascii="Palatino Linotype" w:hAnsi="Palatino Linotype"/>
          <w:lang w:val="el-GR"/>
        </w:rPr>
        <w:t>οδηγεί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πόλη</w:t>
      </w:r>
      <w:proofErr w:type="spellEnd"/>
      <w:r w:rsidRPr="008E74A6">
        <w:rPr>
          <w:rFonts w:ascii="Palatino Linotype" w:hAnsi="Palatino Linotype"/>
          <w:lang w:val="el-GR"/>
        </w:rPr>
        <w:t xml:space="preserve"> σε </w:t>
      </w:r>
      <w:proofErr w:type="spellStart"/>
      <w:r w:rsidRPr="008E74A6">
        <w:rPr>
          <w:rFonts w:ascii="Palatino Linotype" w:hAnsi="Palatino Linotype"/>
          <w:lang w:val="el-GR"/>
        </w:rPr>
        <w:t>ελευθερία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αλλά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χωρίς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δεσμεύσεις</w:t>
      </w:r>
      <w:proofErr w:type="spellEnd"/>
      <w:r w:rsidRPr="008E74A6">
        <w:rPr>
          <w:rFonts w:ascii="Palatino Linotype" w:hAnsi="Palatino Linotype"/>
          <w:lang w:val="el-GR"/>
        </w:rPr>
        <w:t xml:space="preserve">· ο </w:t>
      </w:r>
      <w:proofErr w:type="spellStart"/>
      <w:r w:rsidRPr="008E74A6">
        <w:rPr>
          <w:rFonts w:ascii="Palatino Linotype" w:hAnsi="Palatino Linotype"/>
          <w:lang w:val="el-GR"/>
        </w:rPr>
        <w:t>καθένας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ενεργεί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αυθαίρετα</w:t>
      </w:r>
      <w:proofErr w:type="spellEnd"/>
      <w:r w:rsidRPr="008E74A6">
        <w:rPr>
          <w:rFonts w:ascii="Palatino Linotype" w:hAnsi="Palatino Linotype"/>
          <w:lang w:val="el-GR"/>
        </w:rPr>
        <w:t>·</w:t>
      </w:r>
    </w:p>
    <w:p w:rsidR="008E74A6" w:rsidRPr="008E74A6" w:rsidRDefault="008E74A6" w:rsidP="009A3090">
      <w:pPr>
        <w:spacing w:after="0" w:line="240" w:lineRule="auto"/>
        <w:ind w:firstLine="142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β) </w:t>
      </w:r>
      <w:proofErr w:type="spellStart"/>
      <w:r w:rsidRPr="008E74A6">
        <w:rPr>
          <w:rFonts w:ascii="Palatino Linotype" w:hAnsi="Palatino Linotype"/>
          <w:lang w:val="el-GR"/>
        </w:rPr>
        <w:t>οδηγεί</w:t>
      </w:r>
      <w:proofErr w:type="spellEnd"/>
      <w:r w:rsidRPr="008E74A6">
        <w:rPr>
          <w:rFonts w:ascii="Palatino Linotype" w:hAnsi="Palatino Linotype"/>
          <w:lang w:val="el-GR"/>
        </w:rPr>
        <w:t xml:space="preserve"> στην </w:t>
      </w:r>
      <w:proofErr w:type="spellStart"/>
      <w:r w:rsidRPr="008E74A6">
        <w:rPr>
          <w:rFonts w:ascii="Palatino Linotype" w:hAnsi="Palatino Linotype"/>
          <w:lang w:val="el-GR"/>
        </w:rPr>
        <w:t>εξουσία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</w:t>
      </w:r>
      <w:proofErr w:type="spellStart"/>
      <w:r w:rsidRPr="008E74A6">
        <w:rPr>
          <w:rFonts w:ascii="Palatino Linotype" w:hAnsi="Palatino Linotype"/>
          <w:lang w:val="el-GR"/>
        </w:rPr>
        <w:t>δημαγωγούς</w:t>
      </w:r>
      <w:proofErr w:type="spellEnd"/>
      <w:r w:rsidRPr="008E74A6">
        <w:rPr>
          <w:rFonts w:ascii="Palatino Linotype" w:hAnsi="Palatino Linotype"/>
          <w:lang w:val="el-GR"/>
        </w:rPr>
        <w:t xml:space="preserve">, που </w:t>
      </w:r>
      <w:proofErr w:type="spellStart"/>
      <w:r w:rsidRPr="008E74A6">
        <w:rPr>
          <w:rFonts w:ascii="Palatino Linotype" w:hAnsi="Palatino Linotype"/>
          <w:lang w:val="el-GR"/>
        </w:rPr>
        <w:t>κολακεύουν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</w:t>
      </w:r>
      <w:proofErr w:type="spellStart"/>
      <w:r w:rsidRPr="008E74A6">
        <w:rPr>
          <w:rFonts w:ascii="Palatino Linotype" w:hAnsi="Palatino Linotype"/>
          <w:lang w:val="el-GR"/>
        </w:rPr>
        <w:t>πολίτες</w:t>
      </w:r>
      <w:proofErr w:type="spellEnd"/>
      <w:r w:rsidRPr="008E74A6">
        <w:rPr>
          <w:rFonts w:ascii="Palatino Linotype" w:hAnsi="Palatino Linotype"/>
          <w:lang w:val="el-GR"/>
        </w:rPr>
        <w:t>·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γ) </w:t>
      </w:r>
      <w:proofErr w:type="spellStart"/>
      <w:r w:rsidRPr="008E74A6">
        <w:rPr>
          <w:rFonts w:ascii="Palatino Linotype" w:hAnsi="Palatino Linotype"/>
          <w:lang w:val="el-GR"/>
        </w:rPr>
        <w:t>ευνοεί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καταστάσεις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έκλυσης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ηθών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νέων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οπότε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αυτοί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γίνονται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ανήθικοι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δούλοι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παθών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των </w:t>
      </w:r>
      <w:proofErr w:type="spellStart"/>
      <w:r w:rsidRPr="008E74A6">
        <w:rPr>
          <w:rFonts w:ascii="Palatino Linotype" w:hAnsi="Palatino Linotype"/>
          <w:lang w:val="el-GR"/>
        </w:rPr>
        <w:t>απολαύσεων</w:t>
      </w:r>
      <w:proofErr w:type="spellEnd"/>
      <w:r w:rsidRPr="008E74A6">
        <w:rPr>
          <w:rFonts w:ascii="Palatino Linotype" w:hAnsi="Palatino Linotype"/>
          <w:lang w:val="el-GR"/>
        </w:rPr>
        <w:t>·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δ) </w:t>
      </w:r>
      <w:proofErr w:type="spellStart"/>
      <w:r w:rsidRPr="008E74A6">
        <w:rPr>
          <w:rFonts w:ascii="Palatino Linotype" w:hAnsi="Palatino Linotype"/>
          <w:lang w:val="el-GR"/>
        </w:rPr>
        <w:t>εξισώνει</w:t>
      </w:r>
      <w:proofErr w:type="spellEnd"/>
      <w:r w:rsidRPr="008E74A6">
        <w:rPr>
          <w:rFonts w:ascii="Palatino Linotype" w:hAnsi="Palatino Linotype"/>
          <w:lang w:val="el-GR"/>
        </w:rPr>
        <w:t xml:space="preserve"> στην </w:t>
      </w:r>
      <w:proofErr w:type="spellStart"/>
      <w:r w:rsidRPr="008E74A6">
        <w:rPr>
          <w:rFonts w:ascii="Palatino Linotype" w:hAnsi="Palatino Linotype"/>
          <w:lang w:val="el-GR"/>
        </w:rPr>
        <w:t>ανθρώπινη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ψυχή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όλες</w:t>
      </w:r>
      <w:proofErr w:type="spellEnd"/>
      <w:r w:rsidRPr="008E74A6">
        <w:rPr>
          <w:rFonts w:ascii="Palatino Linotype" w:hAnsi="Palatino Linotype"/>
          <w:lang w:val="el-GR"/>
        </w:rPr>
        <w:t xml:space="preserve"> τις </w:t>
      </w:r>
      <w:proofErr w:type="spellStart"/>
      <w:r w:rsidRPr="008E74A6">
        <w:rPr>
          <w:rFonts w:ascii="Palatino Linotype" w:hAnsi="Palatino Linotype"/>
          <w:lang w:val="el-GR"/>
        </w:rPr>
        <w:t>επιθυμίες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ανώτερες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κατώτερες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επομένως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καταργεί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κάθε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κριτήριο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αξιολόγησης</w:t>
      </w:r>
      <w:proofErr w:type="spellEnd"/>
      <w:r w:rsidRPr="008E74A6">
        <w:rPr>
          <w:rFonts w:ascii="Palatino Linotype" w:hAnsi="Palatino Linotype"/>
          <w:lang w:val="el-GR"/>
        </w:rPr>
        <w:t>·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lang w:val="el-GR"/>
        </w:rPr>
        <w:t xml:space="preserve">ε) </w:t>
      </w:r>
      <w:proofErr w:type="spellStart"/>
      <w:r w:rsidRPr="008E74A6">
        <w:rPr>
          <w:rFonts w:ascii="Palatino Linotype" w:hAnsi="Palatino Linotype"/>
          <w:lang w:val="el-GR"/>
        </w:rPr>
        <w:t>παραδίδει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εξουσία</w:t>
      </w:r>
      <w:proofErr w:type="spellEnd"/>
      <w:r w:rsidRPr="008E74A6">
        <w:rPr>
          <w:rFonts w:ascii="Palatino Linotype" w:hAnsi="Palatino Linotype"/>
          <w:lang w:val="el-GR"/>
        </w:rPr>
        <w:t xml:space="preserve"> στους </w:t>
      </w:r>
      <w:proofErr w:type="spellStart"/>
      <w:r w:rsidRPr="008E74A6">
        <w:rPr>
          <w:rFonts w:ascii="Palatino Linotype" w:hAnsi="Palatino Linotype"/>
          <w:lang w:val="el-GR"/>
        </w:rPr>
        <w:t>απαίδευτους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αγρότες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εργάτες</w:t>
      </w:r>
      <w:proofErr w:type="spellEnd"/>
      <w:r w:rsidRPr="008E74A6">
        <w:rPr>
          <w:rFonts w:ascii="Palatino Linotype" w:hAnsi="Palatino Linotype"/>
          <w:lang w:val="el-GR"/>
        </w:rPr>
        <w:t xml:space="preserve"> κτλ.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b/>
          <w:lang w:val="el-GR"/>
        </w:rPr>
        <w:t>-</w:t>
      </w:r>
      <w:proofErr w:type="spellStart"/>
      <w:r w:rsidRPr="008E74A6">
        <w:rPr>
          <w:rFonts w:ascii="Palatino Linotype" w:hAnsi="Palatino Linotype"/>
          <w:b/>
          <w:lang w:val="el-GR"/>
        </w:rPr>
        <w:t>τούς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ἀπαιδεύτους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καί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ἀληθείας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ἀπείρους</w:t>
      </w:r>
      <w:proofErr w:type="spellEnd"/>
      <w:r w:rsidRPr="008E74A6">
        <w:rPr>
          <w:rFonts w:ascii="Palatino Linotype" w:hAnsi="Palatino Linotype"/>
          <w:lang w:val="el-GR"/>
        </w:rPr>
        <w:t xml:space="preserve">: Οι δυο </w:t>
      </w:r>
      <w:proofErr w:type="spellStart"/>
      <w:r w:rsidRPr="008E74A6">
        <w:rPr>
          <w:rFonts w:ascii="Palatino Linotype" w:hAnsi="Palatino Linotype"/>
          <w:lang w:val="el-GR"/>
        </w:rPr>
        <w:t>έννοιες</w:t>
      </w:r>
      <w:proofErr w:type="spellEnd"/>
      <w:r w:rsidRPr="008E74A6">
        <w:rPr>
          <w:rFonts w:ascii="Palatino Linotype" w:hAnsi="Palatino Linotype"/>
          <w:lang w:val="el-GR"/>
        </w:rPr>
        <w:t xml:space="preserve"> "</w:t>
      </w:r>
      <w:proofErr w:type="spellStart"/>
      <w:r w:rsidRPr="008E74A6">
        <w:rPr>
          <w:rFonts w:ascii="Palatino Linotype" w:hAnsi="Palatino Linotype"/>
          <w:lang w:val="el-GR"/>
        </w:rPr>
        <w:t>απαιδευσία</w:t>
      </w:r>
      <w:proofErr w:type="spellEnd"/>
      <w:r w:rsidRPr="008E74A6">
        <w:rPr>
          <w:rFonts w:ascii="Palatino Linotype" w:hAnsi="Palatino Linotype"/>
          <w:lang w:val="el-GR"/>
        </w:rPr>
        <w:t>" και "</w:t>
      </w:r>
      <w:proofErr w:type="spellStart"/>
      <w:r w:rsidRPr="008E74A6">
        <w:rPr>
          <w:rFonts w:ascii="Palatino Linotype" w:hAnsi="Palatino Linotype"/>
          <w:lang w:val="el-GR"/>
        </w:rPr>
        <w:t>άγνοια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αλήθειας</w:t>
      </w:r>
      <w:proofErr w:type="spellEnd"/>
      <w:r w:rsidRPr="008E74A6">
        <w:rPr>
          <w:rFonts w:ascii="Palatino Linotype" w:hAnsi="Palatino Linotype"/>
          <w:lang w:val="el-GR"/>
        </w:rPr>
        <w:t xml:space="preserve">" </w:t>
      </w:r>
      <w:proofErr w:type="spellStart"/>
      <w:r w:rsidRPr="008E74A6">
        <w:rPr>
          <w:rFonts w:ascii="Palatino Linotype" w:hAnsi="Palatino Linotype"/>
          <w:lang w:val="el-GR"/>
        </w:rPr>
        <w:t>συσχετίζονται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εδώ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από</w:t>
      </w:r>
      <w:proofErr w:type="spellEnd"/>
      <w:r w:rsidRPr="008E74A6">
        <w:rPr>
          <w:rFonts w:ascii="Palatino Linotype" w:hAnsi="Palatino Linotype"/>
          <w:lang w:val="el-GR"/>
        </w:rPr>
        <w:t xml:space="preserve"> τον </w:t>
      </w:r>
      <w:proofErr w:type="spellStart"/>
      <w:r w:rsidRPr="008E74A6">
        <w:rPr>
          <w:rFonts w:ascii="Palatino Linotype" w:hAnsi="Palatino Linotype"/>
          <w:lang w:val="el-GR"/>
        </w:rPr>
        <w:t>Πλάτωνα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διά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στόματος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Σωκράτη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αυτονόητη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σύνδεση</w:t>
      </w:r>
      <w:proofErr w:type="spellEnd"/>
      <w:r w:rsidRPr="008E74A6">
        <w:rPr>
          <w:rFonts w:ascii="Palatino Linotype" w:hAnsi="Palatino Linotype"/>
          <w:lang w:val="el-GR"/>
        </w:rPr>
        <w:t xml:space="preserve"> των δυο </w:t>
      </w:r>
      <w:proofErr w:type="spellStart"/>
      <w:r w:rsidRPr="008E74A6">
        <w:rPr>
          <w:rFonts w:ascii="Palatino Linotype" w:hAnsi="Palatino Linotype"/>
          <w:lang w:val="el-GR"/>
        </w:rPr>
        <w:t>εννοιών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αλλά</w:t>
      </w:r>
      <w:proofErr w:type="spellEnd"/>
      <w:r w:rsidRPr="008E74A6">
        <w:rPr>
          <w:rFonts w:ascii="Palatino Linotype" w:hAnsi="Palatino Linotype"/>
          <w:lang w:val="el-GR"/>
        </w:rPr>
        <w:t xml:space="preserve"> δεν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παιδεία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μόνη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μέθοδος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προσπέλασης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αλήθειας</w:t>
      </w:r>
      <w:proofErr w:type="spellEnd"/>
      <w:r w:rsidRPr="008E74A6">
        <w:rPr>
          <w:rFonts w:ascii="Palatino Linotype" w:hAnsi="Palatino Linotype"/>
          <w:lang w:val="el-GR"/>
        </w:rPr>
        <w:t>. Στο</w:t>
      </w:r>
      <w:r w:rsidR="009A3090">
        <w:rPr>
          <w:rFonts w:ascii="Palatino Linotype" w:hAnsi="Palatino Linotype"/>
          <w:lang w:val="el-GR"/>
        </w:rPr>
        <w:t>ν</w:t>
      </w:r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χώρο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θρησκείας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αλήθεια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προσεγγίζεται</w:t>
      </w:r>
      <w:proofErr w:type="spellEnd"/>
      <w:r w:rsidRPr="008E74A6">
        <w:rPr>
          <w:rFonts w:ascii="Palatino Linotype" w:hAnsi="Palatino Linotype"/>
          <w:lang w:val="el-GR"/>
        </w:rPr>
        <w:t xml:space="preserve"> εξ </w:t>
      </w:r>
      <w:proofErr w:type="spellStart"/>
      <w:r w:rsidRPr="008E74A6">
        <w:rPr>
          <w:rFonts w:ascii="Palatino Linotype" w:hAnsi="Palatino Linotype"/>
          <w:lang w:val="el-GR"/>
        </w:rPr>
        <w:t>αποκαλύψεως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προσφέρεται</w:t>
      </w:r>
      <w:proofErr w:type="spellEnd"/>
      <w:r w:rsidRPr="008E74A6">
        <w:rPr>
          <w:rFonts w:ascii="Palatino Linotype" w:hAnsi="Palatino Linotype"/>
          <w:lang w:val="el-GR"/>
        </w:rPr>
        <w:t xml:space="preserve"> δηλ. </w:t>
      </w:r>
      <w:proofErr w:type="spellStart"/>
      <w:r w:rsidRPr="008E74A6">
        <w:rPr>
          <w:rFonts w:ascii="Palatino Linotype" w:hAnsi="Palatino Linotype"/>
          <w:lang w:val="el-GR"/>
        </w:rPr>
        <w:t>από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θεό</w:t>
      </w:r>
      <w:proofErr w:type="spellEnd"/>
      <w:r w:rsidRPr="008E74A6">
        <w:rPr>
          <w:rFonts w:ascii="Palatino Linotype" w:hAnsi="Palatino Linotype"/>
          <w:lang w:val="el-GR"/>
        </w:rPr>
        <w:t xml:space="preserve"> στους </w:t>
      </w:r>
      <w:proofErr w:type="spellStart"/>
      <w:r w:rsidRPr="008E74A6">
        <w:rPr>
          <w:rFonts w:ascii="Palatino Linotype" w:hAnsi="Palatino Linotype"/>
          <w:lang w:val="el-GR"/>
        </w:rPr>
        <w:t>εκλεκτούς</w:t>
      </w:r>
      <w:proofErr w:type="spellEnd"/>
      <w:r w:rsidRPr="008E74A6">
        <w:rPr>
          <w:rFonts w:ascii="Palatino Linotype" w:hAnsi="Palatino Linotype"/>
          <w:lang w:val="el-GR"/>
        </w:rPr>
        <w:t xml:space="preserve"> του. </w:t>
      </w:r>
      <w:proofErr w:type="spellStart"/>
      <w:r w:rsidRPr="008E74A6">
        <w:rPr>
          <w:rFonts w:ascii="Palatino Linotype" w:hAnsi="Palatino Linotype"/>
          <w:lang w:val="el-GR"/>
        </w:rPr>
        <w:t>Αυτοί</w:t>
      </w:r>
      <w:proofErr w:type="spellEnd"/>
      <w:r w:rsidRPr="008E74A6">
        <w:rPr>
          <w:rFonts w:ascii="Palatino Linotype" w:hAnsi="Palatino Linotype"/>
          <w:lang w:val="el-GR"/>
        </w:rPr>
        <w:t xml:space="preserve"> στη </w:t>
      </w:r>
      <w:proofErr w:type="spellStart"/>
      <w:r w:rsidRPr="008E74A6">
        <w:rPr>
          <w:rFonts w:ascii="Palatino Linotype" w:hAnsi="Palatino Linotype"/>
          <w:lang w:val="el-GR"/>
        </w:rPr>
        <w:t>συνέχεια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αναλαμβάνουν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διαδώσουν</w:t>
      </w:r>
      <w:proofErr w:type="spellEnd"/>
      <w:r w:rsidRPr="008E74A6">
        <w:rPr>
          <w:rFonts w:ascii="Palatino Linotype" w:hAnsi="Palatino Linotype"/>
          <w:lang w:val="el-GR"/>
        </w:rPr>
        <w:t xml:space="preserve"> στο </w:t>
      </w:r>
      <w:proofErr w:type="spellStart"/>
      <w:r w:rsidRPr="008E74A6">
        <w:rPr>
          <w:rFonts w:ascii="Palatino Linotype" w:hAnsi="Palatino Linotype"/>
          <w:lang w:val="el-GR"/>
        </w:rPr>
        <w:t>λαό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μήνυμα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θεού</w:t>
      </w:r>
      <w:proofErr w:type="spellEnd"/>
      <w:r w:rsidRPr="008E74A6">
        <w:rPr>
          <w:rFonts w:ascii="Palatino Linotype" w:hAnsi="Palatino Linotype"/>
          <w:lang w:val="el-GR"/>
        </w:rPr>
        <w:t xml:space="preserve"> τους </w:t>
      </w:r>
      <w:proofErr w:type="spellStart"/>
      <w:r w:rsidRPr="008E74A6">
        <w:rPr>
          <w:rFonts w:ascii="Palatino Linotype" w:hAnsi="Palatino Linotype"/>
          <w:lang w:val="el-GR"/>
        </w:rPr>
        <w:t>έχοντας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ακριβώς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θείο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χρίσμα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Τέτοια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περίπτωση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είναι</w:t>
      </w:r>
      <w:proofErr w:type="spellEnd"/>
      <w:r w:rsidRPr="008E74A6">
        <w:rPr>
          <w:rFonts w:ascii="Palatino Linotype" w:hAnsi="Palatino Linotype"/>
          <w:lang w:val="el-GR"/>
        </w:rPr>
        <w:t xml:space="preserve"> ο </w:t>
      </w:r>
      <w:proofErr w:type="spellStart"/>
      <w:r w:rsidRPr="008E74A6">
        <w:rPr>
          <w:rFonts w:ascii="Palatino Linotype" w:hAnsi="Palatino Linotype"/>
          <w:lang w:val="el-GR"/>
        </w:rPr>
        <w:t>Μωυσής</w:t>
      </w:r>
      <w:proofErr w:type="spellEnd"/>
      <w:r w:rsidRPr="008E74A6">
        <w:rPr>
          <w:rFonts w:ascii="Palatino Linotype" w:hAnsi="Palatino Linotype"/>
          <w:lang w:val="el-GR"/>
        </w:rPr>
        <w:t xml:space="preserve">, ο </w:t>
      </w:r>
      <w:proofErr w:type="spellStart"/>
      <w:r w:rsidRPr="008E74A6">
        <w:rPr>
          <w:rFonts w:ascii="Palatino Linotype" w:hAnsi="Palatino Linotype"/>
          <w:lang w:val="el-GR"/>
        </w:rPr>
        <w:t>Απόστολος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Παύλος</w:t>
      </w:r>
      <w:proofErr w:type="spellEnd"/>
      <w:r w:rsidRPr="008E74A6">
        <w:rPr>
          <w:rFonts w:ascii="Palatino Linotype" w:hAnsi="Palatino Linotype"/>
          <w:lang w:val="el-GR"/>
        </w:rPr>
        <w:t xml:space="preserve"> και ο </w:t>
      </w:r>
      <w:proofErr w:type="spellStart"/>
      <w:r w:rsidRPr="008E74A6">
        <w:rPr>
          <w:rFonts w:ascii="Palatino Linotype" w:hAnsi="Palatino Linotype"/>
          <w:lang w:val="el-GR"/>
        </w:rPr>
        <w:t>Μωάμεθ</w:t>
      </w:r>
      <w:proofErr w:type="spellEnd"/>
      <w:r w:rsidRPr="008E74A6">
        <w:rPr>
          <w:rFonts w:ascii="Palatino Linotype" w:hAnsi="Palatino Linotype"/>
          <w:lang w:val="el-GR"/>
        </w:rPr>
        <w:t>.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b/>
          <w:lang w:val="el-GR"/>
        </w:rPr>
        <w:t>-</w:t>
      </w:r>
      <w:proofErr w:type="spellStart"/>
      <w:r w:rsidRPr="008E74A6">
        <w:rPr>
          <w:rFonts w:ascii="Palatino Linotype" w:hAnsi="Palatino Linotype"/>
          <w:b/>
          <w:lang w:val="el-GR"/>
        </w:rPr>
        <w:t>ἱκανῶς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ἄν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ποτε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πόλιν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ἐπιτροπεῦσαι</w:t>
      </w:r>
      <w:proofErr w:type="spellEnd"/>
      <w:r w:rsidRPr="008E74A6">
        <w:rPr>
          <w:rFonts w:ascii="Palatino Linotype" w:hAnsi="Palatino Linotype"/>
          <w:lang w:val="el-GR"/>
        </w:rPr>
        <w:t xml:space="preserve">: Δεν </w:t>
      </w:r>
      <w:proofErr w:type="spellStart"/>
      <w:r w:rsidRPr="008E74A6">
        <w:rPr>
          <w:rFonts w:ascii="Palatino Linotype" w:hAnsi="Palatino Linotype"/>
          <w:lang w:val="el-GR"/>
        </w:rPr>
        <w:t>απορρίπτει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ίσως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δυνατότητα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διοικήσουν</w:t>
      </w:r>
      <w:proofErr w:type="spellEnd"/>
      <w:r w:rsidRPr="008E74A6">
        <w:rPr>
          <w:rFonts w:ascii="Palatino Linotype" w:hAnsi="Palatino Linotype"/>
          <w:lang w:val="el-GR"/>
        </w:rPr>
        <w:t xml:space="preserve"> οι </w:t>
      </w:r>
      <w:proofErr w:type="spellStart"/>
      <w:r w:rsidRPr="008E74A6">
        <w:rPr>
          <w:rFonts w:ascii="Palatino Linotype" w:hAnsi="Palatino Linotype"/>
          <w:lang w:val="el-GR"/>
        </w:rPr>
        <w:t>απαίδευτοι</w:t>
      </w:r>
      <w:proofErr w:type="spellEnd"/>
      <w:r w:rsidRPr="008E74A6">
        <w:rPr>
          <w:rFonts w:ascii="Palatino Linotype" w:hAnsi="Palatino Linotype"/>
          <w:lang w:val="el-GR"/>
        </w:rPr>
        <w:t xml:space="preserve"> και μη </w:t>
      </w:r>
      <w:proofErr w:type="spellStart"/>
      <w:r w:rsidRPr="008E74A6">
        <w:rPr>
          <w:rFonts w:ascii="Palatino Linotype" w:hAnsi="Palatino Linotype"/>
          <w:lang w:val="el-GR"/>
        </w:rPr>
        <w:t>γνωρίζοντες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αλήθεια</w:t>
      </w:r>
      <w:proofErr w:type="spellEnd"/>
      <w:r w:rsidRPr="008E74A6">
        <w:rPr>
          <w:rFonts w:ascii="Palatino Linotype" w:hAnsi="Palatino Linotype"/>
          <w:lang w:val="el-GR"/>
        </w:rPr>
        <w:t xml:space="preserve">, </w:t>
      </w:r>
      <w:proofErr w:type="spellStart"/>
      <w:r w:rsidRPr="008E74A6">
        <w:rPr>
          <w:rFonts w:ascii="Palatino Linotype" w:hAnsi="Palatino Linotype"/>
          <w:lang w:val="el-GR"/>
        </w:rPr>
        <w:t>αλλά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αμφισβητεί</w:t>
      </w:r>
      <w:proofErr w:type="spellEnd"/>
      <w:r w:rsidRPr="008E74A6">
        <w:rPr>
          <w:rFonts w:ascii="Palatino Linotype" w:hAnsi="Palatino Linotype"/>
          <w:lang w:val="el-GR"/>
        </w:rPr>
        <w:t xml:space="preserve"> την </w:t>
      </w:r>
      <w:proofErr w:type="spellStart"/>
      <w:r w:rsidRPr="008E74A6">
        <w:rPr>
          <w:rFonts w:ascii="Palatino Linotype" w:hAnsi="Palatino Linotype"/>
          <w:lang w:val="el-GR"/>
        </w:rPr>
        <w:t>επάρκεια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την </w:t>
      </w:r>
      <w:proofErr w:type="spellStart"/>
      <w:r w:rsidRPr="008E74A6">
        <w:rPr>
          <w:rFonts w:ascii="Palatino Linotype" w:hAnsi="Palatino Linotype"/>
          <w:lang w:val="el-GR"/>
        </w:rPr>
        <w:t>αποτελεσματικότητα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διοίκησής</w:t>
      </w:r>
      <w:proofErr w:type="spellEnd"/>
      <w:r w:rsidRPr="008E74A6">
        <w:rPr>
          <w:rFonts w:ascii="Palatino Linotype" w:hAnsi="Palatino Linotype"/>
          <w:lang w:val="el-GR"/>
        </w:rPr>
        <w:t xml:space="preserve"> τους. </w:t>
      </w:r>
      <w:proofErr w:type="spellStart"/>
      <w:r w:rsidRPr="008E74A6">
        <w:rPr>
          <w:rFonts w:ascii="Palatino Linotype" w:hAnsi="Palatino Linotype"/>
          <w:lang w:val="el-GR"/>
        </w:rPr>
        <w:t>Αυτή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διαπίστωση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ασφαλώς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σχετίζεται</w:t>
      </w:r>
      <w:proofErr w:type="spellEnd"/>
      <w:r w:rsidRPr="008E74A6">
        <w:rPr>
          <w:rFonts w:ascii="Palatino Linotype" w:hAnsi="Palatino Linotype"/>
          <w:lang w:val="el-GR"/>
        </w:rPr>
        <w:t xml:space="preserve"> και με την </w:t>
      </w:r>
      <w:proofErr w:type="spellStart"/>
      <w:r w:rsidRPr="008E74A6">
        <w:rPr>
          <w:rFonts w:ascii="Palatino Linotype" w:hAnsi="Palatino Linotype"/>
          <w:lang w:val="el-GR"/>
        </w:rPr>
        <w:t>πείρα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κρίσης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δημοκρατίας</w:t>
      </w:r>
      <w:proofErr w:type="spellEnd"/>
      <w:r w:rsidRPr="008E74A6">
        <w:rPr>
          <w:rFonts w:ascii="Palatino Linotype" w:hAnsi="Palatino Linotype"/>
          <w:lang w:val="el-GR"/>
        </w:rPr>
        <w:t xml:space="preserve"> που </w:t>
      </w:r>
      <w:proofErr w:type="spellStart"/>
      <w:r w:rsidRPr="008E74A6">
        <w:rPr>
          <w:rFonts w:ascii="Palatino Linotype" w:hAnsi="Palatino Linotype"/>
          <w:lang w:val="el-GR"/>
        </w:rPr>
        <w:t>είχε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γνωρίσει</w:t>
      </w:r>
      <w:proofErr w:type="spellEnd"/>
      <w:r w:rsidRPr="008E74A6">
        <w:rPr>
          <w:rFonts w:ascii="Palatino Linotype" w:hAnsi="Palatino Linotype"/>
          <w:lang w:val="el-GR"/>
        </w:rPr>
        <w:t xml:space="preserve"> ο </w:t>
      </w:r>
      <w:proofErr w:type="spellStart"/>
      <w:r w:rsidRPr="008E74A6">
        <w:rPr>
          <w:rFonts w:ascii="Palatino Linotype" w:hAnsi="Palatino Linotype"/>
          <w:lang w:val="el-GR"/>
        </w:rPr>
        <w:t>ίδιος</w:t>
      </w:r>
      <w:proofErr w:type="spellEnd"/>
      <w:r w:rsidRPr="008E74A6">
        <w:rPr>
          <w:rFonts w:ascii="Palatino Linotype" w:hAnsi="Palatino Linotype"/>
          <w:lang w:val="el-GR"/>
        </w:rPr>
        <w:t xml:space="preserve"> ο </w:t>
      </w:r>
      <w:proofErr w:type="spellStart"/>
      <w:r w:rsidRPr="008E74A6">
        <w:rPr>
          <w:rFonts w:ascii="Palatino Linotype" w:hAnsi="Palatino Linotype"/>
          <w:lang w:val="el-GR"/>
        </w:rPr>
        <w:t>Πλάτων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κατά</w:t>
      </w:r>
      <w:proofErr w:type="spellEnd"/>
      <w:r w:rsidRPr="008E74A6">
        <w:rPr>
          <w:rFonts w:ascii="Palatino Linotype" w:hAnsi="Palatino Linotype"/>
          <w:lang w:val="el-GR"/>
        </w:rPr>
        <w:t xml:space="preserve"> τον </w:t>
      </w:r>
      <w:proofErr w:type="spellStart"/>
      <w:r w:rsidRPr="008E74A6">
        <w:rPr>
          <w:rFonts w:ascii="Palatino Linotype" w:hAnsi="Palatino Linotype"/>
          <w:lang w:val="el-GR"/>
        </w:rPr>
        <w:t>Πελοποννησιακό</w:t>
      </w:r>
      <w:proofErr w:type="spellEnd"/>
      <w:r w:rsidRPr="008E74A6">
        <w:rPr>
          <w:rFonts w:ascii="Palatino Linotype" w:hAnsi="Palatino Linotype"/>
          <w:lang w:val="el-GR"/>
        </w:rPr>
        <w:t xml:space="preserve"> και την </w:t>
      </w:r>
      <w:proofErr w:type="spellStart"/>
      <w:r w:rsidRPr="008E74A6">
        <w:rPr>
          <w:rFonts w:ascii="Palatino Linotype" w:hAnsi="Palatino Linotype"/>
          <w:lang w:val="el-GR"/>
        </w:rPr>
        <w:t>επόμενη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εποχή</w:t>
      </w:r>
      <w:proofErr w:type="spellEnd"/>
      <w:r w:rsidRPr="008E74A6">
        <w:rPr>
          <w:rFonts w:ascii="Palatino Linotype" w:hAnsi="Palatino Linotype"/>
          <w:lang w:val="el-GR"/>
        </w:rPr>
        <w:t>.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b/>
          <w:lang w:val="el-GR"/>
        </w:rPr>
        <w:t>-</w:t>
      </w:r>
      <w:proofErr w:type="spellStart"/>
      <w:r w:rsidRPr="008E74A6">
        <w:rPr>
          <w:rFonts w:ascii="Palatino Linotype" w:hAnsi="Palatino Linotype"/>
          <w:b/>
          <w:lang w:val="el-GR"/>
        </w:rPr>
        <w:t>τούς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ἐν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παιδείᾳ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ἐωμένους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διατρίβειν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διά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τέλους</w:t>
      </w:r>
      <w:proofErr w:type="spellEnd"/>
      <w:r w:rsidRPr="008E74A6">
        <w:rPr>
          <w:rFonts w:ascii="Palatino Linotype" w:hAnsi="Palatino Linotype"/>
          <w:lang w:val="el-GR"/>
        </w:rPr>
        <w:t xml:space="preserve">: </w:t>
      </w:r>
      <w:proofErr w:type="spellStart"/>
      <w:r w:rsidRPr="008E74A6">
        <w:rPr>
          <w:rFonts w:ascii="Palatino Linotype" w:hAnsi="Palatino Linotype"/>
          <w:lang w:val="el-GR"/>
        </w:rPr>
        <w:t>Διακρίνεται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εδώ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παράπονο</w:t>
      </w:r>
      <w:proofErr w:type="spellEnd"/>
      <w:r w:rsidRPr="008E74A6">
        <w:rPr>
          <w:rFonts w:ascii="Palatino Linotype" w:hAnsi="Palatino Linotype"/>
          <w:lang w:val="el-GR"/>
        </w:rPr>
        <w:t xml:space="preserve"> του </w:t>
      </w:r>
      <w:proofErr w:type="spellStart"/>
      <w:r w:rsidRPr="008E74A6">
        <w:rPr>
          <w:rFonts w:ascii="Palatino Linotype" w:hAnsi="Palatino Linotype"/>
          <w:lang w:val="el-GR"/>
        </w:rPr>
        <w:t>Πλάτωνα</w:t>
      </w:r>
      <w:proofErr w:type="spellEnd"/>
      <w:r w:rsidRPr="008E74A6">
        <w:rPr>
          <w:rFonts w:ascii="Palatino Linotype" w:hAnsi="Palatino Linotype"/>
          <w:lang w:val="el-GR"/>
        </w:rPr>
        <w:t xml:space="preserve"> για την </w:t>
      </w:r>
      <w:proofErr w:type="spellStart"/>
      <w:r w:rsidRPr="008E74A6">
        <w:rPr>
          <w:rFonts w:ascii="Palatino Linotype" w:hAnsi="Palatino Linotype"/>
          <w:lang w:val="el-GR"/>
        </w:rPr>
        <w:t>απροθυμία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πνευματικών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ανθρώπων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δραστηριοποιηθούν</w:t>
      </w:r>
      <w:proofErr w:type="spellEnd"/>
      <w:r w:rsidRPr="008E74A6">
        <w:rPr>
          <w:rFonts w:ascii="Palatino Linotype" w:hAnsi="Palatino Linotype"/>
          <w:lang w:val="el-GR"/>
        </w:rPr>
        <w:t xml:space="preserve"> στα </w:t>
      </w:r>
      <w:proofErr w:type="spellStart"/>
      <w:r w:rsidRPr="008E74A6">
        <w:rPr>
          <w:rFonts w:ascii="Palatino Linotype" w:hAnsi="Palatino Linotype"/>
          <w:lang w:val="el-GR"/>
        </w:rPr>
        <w:t>κοινά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ζητήματα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πόλης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Κατά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ένα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σημαντικό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ποσοστό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πρέπει</w:t>
      </w:r>
      <w:proofErr w:type="spellEnd"/>
      <w:r w:rsidRPr="008E74A6">
        <w:rPr>
          <w:rFonts w:ascii="Palatino Linotype" w:hAnsi="Palatino Linotype"/>
          <w:lang w:val="el-GR"/>
        </w:rPr>
        <w:t xml:space="preserve"> να τους </w:t>
      </w:r>
      <w:proofErr w:type="spellStart"/>
      <w:r w:rsidRPr="008E74A6">
        <w:rPr>
          <w:rFonts w:ascii="Palatino Linotype" w:hAnsi="Palatino Linotype"/>
          <w:lang w:val="el-GR"/>
        </w:rPr>
        <w:t>θεωρεί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ενόχους</w:t>
      </w:r>
      <w:proofErr w:type="spellEnd"/>
      <w:r w:rsidRPr="008E74A6">
        <w:rPr>
          <w:rFonts w:ascii="Palatino Linotype" w:hAnsi="Palatino Linotype"/>
          <w:lang w:val="el-GR"/>
        </w:rPr>
        <w:t xml:space="preserve"> για την </w:t>
      </w:r>
      <w:proofErr w:type="spellStart"/>
      <w:r w:rsidRPr="008E74A6">
        <w:rPr>
          <w:rFonts w:ascii="Palatino Linotype" w:hAnsi="Palatino Linotype"/>
          <w:lang w:val="el-GR"/>
        </w:rPr>
        <w:t>παρακμή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lastRenderedPageBreak/>
        <w:t>Αθήνας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υπό</w:t>
      </w:r>
      <w:proofErr w:type="spellEnd"/>
      <w:r w:rsidRPr="008E74A6">
        <w:rPr>
          <w:rFonts w:ascii="Palatino Linotype" w:hAnsi="Palatino Linotype"/>
          <w:lang w:val="el-GR"/>
        </w:rPr>
        <w:t xml:space="preserve"> το </w:t>
      </w:r>
      <w:proofErr w:type="spellStart"/>
      <w:r w:rsidRPr="008E74A6">
        <w:rPr>
          <w:rFonts w:ascii="Palatino Linotype" w:hAnsi="Palatino Linotype"/>
          <w:lang w:val="el-GR"/>
        </w:rPr>
        <w:t>δημοκρατικό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καθεστώς</w:t>
      </w:r>
      <w:proofErr w:type="spellEnd"/>
      <w:r w:rsidRPr="008E74A6">
        <w:rPr>
          <w:rFonts w:ascii="Palatino Linotype" w:hAnsi="Palatino Linotype"/>
          <w:lang w:val="el-GR"/>
        </w:rPr>
        <w:t xml:space="preserve">, στο </w:t>
      </w:r>
      <w:proofErr w:type="spellStart"/>
      <w:r w:rsidRPr="008E74A6">
        <w:rPr>
          <w:rFonts w:ascii="Palatino Linotype" w:hAnsi="Palatino Linotype"/>
          <w:lang w:val="el-GR"/>
        </w:rPr>
        <w:t>οποίο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κυριαρχούσαν</w:t>
      </w:r>
      <w:proofErr w:type="spellEnd"/>
      <w:r w:rsidRPr="008E74A6">
        <w:rPr>
          <w:rFonts w:ascii="Palatino Linotype" w:hAnsi="Palatino Linotype"/>
          <w:lang w:val="el-GR"/>
        </w:rPr>
        <w:t xml:space="preserve"> οι </w:t>
      </w:r>
      <w:proofErr w:type="spellStart"/>
      <w:r w:rsidRPr="008E74A6">
        <w:rPr>
          <w:rFonts w:ascii="Palatino Linotype" w:hAnsi="Palatino Linotype"/>
          <w:lang w:val="el-GR"/>
        </w:rPr>
        <w:t>δημαγωγοί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τύπου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Κλέωνα</w:t>
      </w:r>
      <w:proofErr w:type="spellEnd"/>
      <w:r w:rsidRPr="008E74A6">
        <w:rPr>
          <w:rFonts w:ascii="Palatino Linotype" w:hAnsi="Palatino Linotype"/>
          <w:lang w:val="el-GR"/>
        </w:rPr>
        <w:t xml:space="preserve"> και </w:t>
      </w:r>
      <w:proofErr w:type="spellStart"/>
      <w:r w:rsidRPr="008E74A6">
        <w:rPr>
          <w:rFonts w:ascii="Palatino Linotype" w:hAnsi="Palatino Linotype"/>
          <w:lang w:val="el-GR"/>
        </w:rPr>
        <w:t>Αλκιβιάδη</w:t>
      </w:r>
      <w:proofErr w:type="spellEnd"/>
      <w:r w:rsidRPr="008E74A6">
        <w:rPr>
          <w:rFonts w:ascii="Palatino Linotype" w:hAnsi="Palatino Linotype"/>
          <w:lang w:val="el-GR"/>
        </w:rPr>
        <w:t>.</w:t>
      </w:r>
    </w:p>
    <w:p w:rsidR="008E74A6" w:rsidRPr="008E74A6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E74A6">
        <w:rPr>
          <w:rFonts w:ascii="Palatino Linotype" w:hAnsi="Palatino Linotype"/>
          <w:b/>
          <w:lang w:val="el-GR"/>
        </w:rPr>
        <w:t>-</w:t>
      </w:r>
      <w:proofErr w:type="spellStart"/>
      <w:r w:rsidRPr="008E74A6">
        <w:rPr>
          <w:rFonts w:ascii="Palatino Linotype" w:hAnsi="Palatino Linotype"/>
          <w:b/>
          <w:lang w:val="el-GR"/>
        </w:rPr>
        <w:t>τούς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δέ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(</w:t>
      </w:r>
      <w:proofErr w:type="spellStart"/>
      <w:r w:rsidRPr="008E74A6">
        <w:rPr>
          <w:rFonts w:ascii="Palatino Linotype" w:hAnsi="Palatino Linotype"/>
          <w:b/>
          <w:lang w:val="el-GR"/>
        </w:rPr>
        <w:t>ἐν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παιδείᾳ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ἐωμένους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διατρίβειν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διά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τέλους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) </w:t>
      </w:r>
      <w:proofErr w:type="spellStart"/>
      <w:r w:rsidRPr="008E74A6">
        <w:rPr>
          <w:rFonts w:ascii="Palatino Linotype" w:hAnsi="Palatino Linotype"/>
          <w:b/>
          <w:lang w:val="el-GR"/>
        </w:rPr>
        <w:t>ὅτι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ἑκόντες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εἶναι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οὐ</w:t>
      </w:r>
      <w:proofErr w:type="spellEnd"/>
      <w:r w:rsidRPr="008E74A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b/>
          <w:lang w:val="el-GR"/>
        </w:rPr>
        <w:t>πράξουσιν</w:t>
      </w:r>
      <w:proofErr w:type="spellEnd"/>
      <w:r w:rsidRPr="008E74A6">
        <w:rPr>
          <w:rFonts w:ascii="Palatino Linotype" w:hAnsi="Palatino Linotype"/>
          <w:lang w:val="el-GR"/>
        </w:rPr>
        <w:t xml:space="preserve">: Την </w:t>
      </w:r>
      <w:proofErr w:type="spellStart"/>
      <w:r w:rsidRPr="008E74A6">
        <w:rPr>
          <w:rFonts w:ascii="Palatino Linotype" w:hAnsi="Palatino Linotype"/>
          <w:lang w:val="el-GR"/>
        </w:rPr>
        <w:t>απροθυμία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μορφωμένων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συμμετάσχουν</w:t>
      </w:r>
      <w:proofErr w:type="spellEnd"/>
      <w:r w:rsidRPr="008E74A6">
        <w:rPr>
          <w:rFonts w:ascii="Palatino Linotype" w:hAnsi="Palatino Linotype"/>
          <w:lang w:val="el-GR"/>
        </w:rPr>
        <w:t xml:space="preserve"> στη </w:t>
      </w:r>
      <w:proofErr w:type="spellStart"/>
      <w:r w:rsidRPr="008E74A6">
        <w:rPr>
          <w:rFonts w:ascii="Palatino Linotype" w:hAnsi="Palatino Linotype"/>
          <w:lang w:val="el-GR"/>
        </w:rPr>
        <w:t>διοίκηση</w:t>
      </w:r>
      <w:proofErr w:type="spellEnd"/>
      <w:r w:rsidRPr="008E74A6">
        <w:rPr>
          <w:rFonts w:ascii="Palatino Linotype" w:hAnsi="Palatino Linotype"/>
          <w:lang w:val="el-GR"/>
        </w:rPr>
        <w:t xml:space="preserve"> των </w:t>
      </w:r>
      <w:proofErr w:type="spellStart"/>
      <w:r w:rsidRPr="008E74A6">
        <w:rPr>
          <w:rFonts w:ascii="Palatino Linotype" w:hAnsi="Palatino Linotype"/>
          <w:lang w:val="el-GR"/>
        </w:rPr>
        <w:t>κοινών</w:t>
      </w:r>
      <w:proofErr w:type="spellEnd"/>
      <w:r w:rsidRPr="008E74A6">
        <w:rPr>
          <w:rFonts w:ascii="Palatino Linotype" w:hAnsi="Palatino Linotype"/>
          <w:lang w:val="el-GR"/>
        </w:rPr>
        <w:t xml:space="preserve"> ο </w:t>
      </w:r>
      <w:proofErr w:type="spellStart"/>
      <w:r w:rsidRPr="008E74A6">
        <w:rPr>
          <w:rFonts w:ascii="Palatino Linotype" w:hAnsi="Palatino Linotype"/>
          <w:lang w:val="el-GR"/>
        </w:rPr>
        <w:t>Πλάτων</w:t>
      </w:r>
      <w:proofErr w:type="spellEnd"/>
      <w:r w:rsidRPr="008E74A6">
        <w:rPr>
          <w:rFonts w:ascii="Palatino Linotype" w:hAnsi="Palatino Linotype"/>
          <w:lang w:val="el-GR"/>
        </w:rPr>
        <w:t xml:space="preserve"> στο </w:t>
      </w:r>
      <w:proofErr w:type="spellStart"/>
      <w:r w:rsidRPr="008E74A6">
        <w:rPr>
          <w:rFonts w:ascii="Palatino Linotype" w:hAnsi="Palatino Linotype"/>
          <w:lang w:val="el-GR"/>
        </w:rPr>
        <w:t>σημείο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αυτό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θεωρεί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ότι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πρέπει</w:t>
      </w:r>
      <w:proofErr w:type="spellEnd"/>
      <w:r w:rsidRPr="008E74A6">
        <w:rPr>
          <w:rFonts w:ascii="Palatino Linotype" w:hAnsi="Palatino Linotype"/>
          <w:lang w:val="el-GR"/>
        </w:rPr>
        <w:t xml:space="preserve"> να την </w:t>
      </w:r>
      <w:proofErr w:type="spellStart"/>
      <w:r w:rsidRPr="008E74A6">
        <w:rPr>
          <w:rFonts w:ascii="Palatino Linotype" w:hAnsi="Palatino Linotype"/>
          <w:lang w:val="el-GR"/>
        </w:rPr>
        <w:t>αναιρέσει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ακόμη</w:t>
      </w:r>
      <w:proofErr w:type="spellEnd"/>
      <w:r w:rsidRPr="008E74A6">
        <w:rPr>
          <w:rFonts w:ascii="Palatino Linotype" w:hAnsi="Palatino Linotype"/>
          <w:lang w:val="el-GR"/>
        </w:rPr>
        <w:t xml:space="preserve"> και με μη </w:t>
      </w:r>
      <w:proofErr w:type="spellStart"/>
      <w:r w:rsidRPr="008E74A6">
        <w:rPr>
          <w:rFonts w:ascii="Palatino Linotype" w:hAnsi="Palatino Linotype"/>
          <w:lang w:val="el-GR"/>
        </w:rPr>
        <w:t>ήπιο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τρόπο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Προτάσσει</w:t>
      </w:r>
      <w:proofErr w:type="spellEnd"/>
      <w:r w:rsidRPr="008E74A6">
        <w:rPr>
          <w:rFonts w:ascii="Palatino Linotype" w:hAnsi="Palatino Linotype"/>
          <w:lang w:val="el-GR"/>
        </w:rPr>
        <w:t xml:space="preserve"> δηλ. το </w:t>
      </w:r>
      <w:proofErr w:type="spellStart"/>
      <w:r w:rsidRPr="008E74A6">
        <w:rPr>
          <w:rFonts w:ascii="Palatino Linotype" w:hAnsi="Palatino Linotype"/>
          <w:lang w:val="el-GR"/>
        </w:rPr>
        <w:t>κοινό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όφελος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έναντι</w:t>
      </w:r>
      <w:proofErr w:type="spellEnd"/>
      <w:r w:rsidRPr="008E74A6">
        <w:rPr>
          <w:rFonts w:ascii="Palatino Linotype" w:hAnsi="Palatino Linotype"/>
          <w:lang w:val="el-GR"/>
        </w:rPr>
        <w:t xml:space="preserve"> της </w:t>
      </w:r>
      <w:proofErr w:type="spellStart"/>
      <w:r w:rsidRPr="008E74A6">
        <w:rPr>
          <w:rFonts w:ascii="Palatino Linotype" w:hAnsi="Palatino Linotype"/>
          <w:lang w:val="el-GR"/>
        </w:rPr>
        <w:t>ήπιας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μορφής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επέμβασης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  <w:proofErr w:type="spellStart"/>
      <w:r w:rsidRPr="008E74A6">
        <w:rPr>
          <w:rFonts w:ascii="Palatino Linotype" w:hAnsi="Palatino Linotype"/>
          <w:lang w:val="el-GR"/>
        </w:rPr>
        <w:t>προτιμά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χρησιμοποιήσει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βίαιο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τρόπο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πειθούς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παρά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επιτρέψει</w:t>
      </w:r>
      <w:proofErr w:type="spellEnd"/>
      <w:r w:rsidRPr="008E74A6">
        <w:rPr>
          <w:rFonts w:ascii="Palatino Linotype" w:hAnsi="Palatino Linotype"/>
          <w:lang w:val="el-GR"/>
        </w:rPr>
        <w:t xml:space="preserve"> να </w:t>
      </w:r>
      <w:proofErr w:type="spellStart"/>
      <w:r w:rsidRPr="008E74A6">
        <w:rPr>
          <w:rFonts w:ascii="Palatino Linotype" w:hAnsi="Palatino Linotype"/>
          <w:lang w:val="el-GR"/>
        </w:rPr>
        <w:t>διαιωνίζεται</w:t>
      </w:r>
      <w:proofErr w:type="spellEnd"/>
      <w:r w:rsidRPr="008E74A6">
        <w:rPr>
          <w:rFonts w:ascii="Palatino Linotype" w:hAnsi="Palatino Linotype"/>
          <w:lang w:val="el-GR"/>
        </w:rPr>
        <w:t xml:space="preserve"> η </w:t>
      </w:r>
      <w:proofErr w:type="spellStart"/>
      <w:r w:rsidRPr="008E74A6">
        <w:rPr>
          <w:rFonts w:ascii="Palatino Linotype" w:hAnsi="Palatino Linotype"/>
          <w:lang w:val="el-GR"/>
        </w:rPr>
        <w:t>αντίξοη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κατάσταση</w:t>
      </w:r>
      <w:proofErr w:type="spellEnd"/>
      <w:r w:rsidRPr="008E74A6">
        <w:rPr>
          <w:rFonts w:ascii="Palatino Linotype" w:hAnsi="Palatino Linotype"/>
          <w:lang w:val="el-GR"/>
        </w:rPr>
        <w:t xml:space="preserve"> και να </w:t>
      </w:r>
      <w:proofErr w:type="spellStart"/>
      <w:r w:rsidRPr="008E74A6">
        <w:rPr>
          <w:rFonts w:ascii="Palatino Linotype" w:hAnsi="Palatino Linotype"/>
          <w:lang w:val="el-GR"/>
        </w:rPr>
        <w:t>φθείρεται</w:t>
      </w:r>
      <w:proofErr w:type="spellEnd"/>
      <w:r w:rsidRPr="008E74A6">
        <w:rPr>
          <w:rFonts w:ascii="Palatino Linotype" w:hAnsi="Palatino Linotype"/>
          <w:lang w:val="el-GR"/>
        </w:rPr>
        <w:t xml:space="preserve"> μια </w:t>
      </w:r>
      <w:proofErr w:type="spellStart"/>
      <w:r w:rsidRPr="008E74A6">
        <w:rPr>
          <w:rFonts w:ascii="Palatino Linotype" w:hAnsi="Palatino Linotype"/>
          <w:lang w:val="el-GR"/>
        </w:rPr>
        <w:t>πολιτεία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από</w:t>
      </w:r>
      <w:proofErr w:type="spellEnd"/>
      <w:r w:rsidRPr="008E74A6">
        <w:rPr>
          <w:rFonts w:ascii="Palatino Linotype" w:hAnsi="Palatino Linotype"/>
          <w:lang w:val="el-GR"/>
        </w:rPr>
        <w:t xml:space="preserve"> τη </w:t>
      </w:r>
      <w:proofErr w:type="spellStart"/>
      <w:r w:rsidRPr="008E74A6">
        <w:rPr>
          <w:rFonts w:ascii="Palatino Linotype" w:hAnsi="Palatino Linotype"/>
          <w:lang w:val="el-GR"/>
        </w:rPr>
        <w:t>διοίκηση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ανίκανων</w:t>
      </w:r>
      <w:proofErr w:type="spellEnd"/>
      <w:r w:rsidRPr="008E74A6">
        <w:rPr>
          <w:rFonts w:ascii="Palatino Linotype" w:hAnsi="Palatino Linotype"/>
          <w:lang w:val="el-GR"/>
        </w:rPr>
        <w:t xml:space="preserve"> </w:t>
      </w:r>
      <w:proofErr w:type="spellStart"/>
      <w:r w:rsidRPr="008E74A6">
        <w:rPr>
          <w:rFonts w:ascii="Palatino Linotype" w:hAnsi="Palatino Linotype"/>
          <w:lang w:val="el-GR"/>
        </w:rPr>
        <w:t>προσώπων</w:t>
      </w:r>
      <w:proofErr w:type="spellEnd"/>
      <w:r w:rsidRPr="008E74A6">
        <w:rPr>
          <w:rFonts w:ascii="Palatino Linotype" w:hAnsi="Palatino Linotype"/>
          <w:lang w:val="el-GR"/>
        </w:rPr>
        <w:t xml:space="preserve">. </w:t>
      </w:r>
    </w:p>
    <w:p w:rsidR="009A3090" w:rsidRDefault="009A3090" w:rsidP="009A3090">
      <w:pPr>
        <w:pStyle w:val="Heading1"/>
        <w:spacing w:before="0"/>
        <w:rPr>
          <w:rFonts w:ascii="Palatino Linotype" w:hAnsi="Palatino Linotype"/>
          <w:sz w:val="22"/>
          <w:szCs w:val="22"/>
          <w:lang w:val="el-GR"/>
        </w:rPr>
      </w:pPr>
    </w:p>
    <w:p w:rsidR="008E74A6" w:rsidRPr="00D12FE3" w:rsidRDefault="008E74A6" w:rsidP="009A3090">
      <w:pPr>
        <w:pStyle w:val="Heading1"/>
        <w:spacing w:before="0"/>
        <w:rPr>
          <w:rFonts w:ascii="Palatino Linotype" w:hAnsi="Palatino Linotype"/>
          <w:b/>
          <w:color w:val="auto"/>
          <w:sz w:val="22"/>
          <w:szCs w:val="22"/>
          <w:lang w:val="el-GR"/>
        </w:rPr>
      </w:pPr>
      <w:r w:rsidRPr="00D12FE3">
        <w:rPr>
          <w:rFonts w:ascii="Palatino Linotype" w:hAnsi="Palatino Linotype"/>
          <w:b/>
          <w:color w:val="auto"/>
          <w:sz w:val="22"/>
          <w:szCs w:val="22"/>
          <w:lang w:val="el-GR"/>
        </w:rPr>
        <w:t>Υφολογικά ενότητας</w:t>
      </w:r>
    </w:p>
    <w:p w:rsidR="008E74A6" w:rsidRPr="00D12FE3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D12FE3">
        <w:rPr>
          <w:rFonts w:ascii="Palatino Linotype" w:hAnsi="Palatino Linotype"/>
          <w:b/>
          <w:lang w:val="el-GR"/>
        </w:rPr>
        <w:t>-ἅπαντα πράττειν ἅ ἄν πράττωσιν</w:t>
      </w:r>
      <w:r w:rsidRPr="00D12FE3">
        <w:rPr>
          <w:rFonts w:ascii="Palatino Linotype" w:hAnsi="Palatino Linotype"/>
          <w:lang w:val="el-GR"/>
        </w:rPr>
        <w:t>: παρήχηση των π, α και ετυμολογικό σχήμα (</w:t>
      </w:r>
      <w:r w:rsidRPr="00D12FE3">
        <w:rPr>
          <w:rFonts w:ascii="Palatino Linotype" w:hAnsi="Palatino Linotype"/>
          <w:i/>
          <w:lang w:val="el-GR"/>
        </w:rPr>
        <w:t>πράττειν, πράττωσιν</w:t>
      </w:r>
      <w:r w:rsidRPr="00D12FE3">
        <w:rPr>
          <w:rFonts w:ascii="Palatino Linotype" w:hAnsi="Palatino Linotype"/>
          <w:lang w:val="el-GR"/>
        </w:rPr>
        <w:t>)</w:t>
      </w:r>
    </w:p>
    <w:p w:rsidR="008E74A6" w:rsidRPr="00D12FE3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D12FE3">
        <w:rPr>
          <w:rFonts w:ascii="Palatino Linotype" w:hAnsi="Palatino Linotype"/>
          <w:b/>
          <w:lang w:val="el-GR"/>
        </w:rPr>
        <w:t>-ἰδίᾳ τε καί δημοσίᾳ</w:t>
      </w:r>
      <w:r w:rsidRPr="00D12FE3">
        <w:rPr>
          <w:rFonts w:ascii="Palatino Linotype" w:hAnsi="Palatino Linotype"/>
          <w:lang w:val="el-GR"/>
        </w:rPr>
        <w:t>: αντίθεση</w:t>
      </w:r>
    </w:p>
    <w:p w:rsidR="008E74A6" w:rsidRPr="00D12FE3" w:rsidRDefault="008E74A6" w:rsidP="008E74A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D12FE3">
        <w:rPr>
          <w:rFonts w:ascii="Palatino Linotype" w:hAnsi="Palatino Linotype"/>
          <w:b/>
          <w:lang w:val="el-GR"/>
        </w:rPr>
        <w:t>-ἐν μακάρων νήσοις</w:t>
      </w:r>
      <w:r w:rsidRPr="00D12FE3">
        <w:rPr>
          <w:rFonts w:ascii="Palatino Linotype" w:hAnsi="Palatino Linotype"/>
          <w:lang w:val="el-GR"/>
        </w:rPr>
        <w:t>: υπερβατό σχήμα</w:t>
      </w:r>
    </w:p>
    <w:p w:rsidR="008E74A6" w:rsidRPr="00D12FE3" w:rsidRDefault="008E74A6" w:rsidP="008E74A6">
      <w:pPr>
        <w:pStyle w:val="BodyTextIndent"/>
        <w:spacing w:after="0" w:line="240" w:lineRule="auto"/>
        <w:rPr>
          <w:rFonts w:ascii="Palatino Linotype" w:hAnsi="Palatino Linotype"/>
          <w:lang w:val="el-GR"/>
        </w:rPr>
      </w:pPr>
      <w:r w:rsidRPr="00D12FE3">
        <w:rPr>
          <w:rFonts w:ascii="Palatino Linotype" w:hAnsi="Palatino Linotype"/>
          <w:b/>
          <w:lang w:val="el-GR"/>
        </w:rPr>
        <w:t>-ἀναβῆναι ... τήν ἀνάβασιν ... ἀναβάντες</w:t>
      </w:r>
      <w:r w:rsidRPr="00D12FE3">
        <w:rPr>
          <w:rFonts w:ascii="Palatino Linotype" w:hAnsi="Palatino Linotype"/>
          <w:lang w:val="el-GR"/>
        </w:rPr>
        <w:t>: ετυμολογικό σχήμα</w:t>
      </w:r>
    </w:p>
    <w:p w:rsidR="008E74A6" w:rsidRPr="00D12FE3" w:rsidRDefault="008E74A6" w:rsidP="008E74A6">
      <w:pPr>
        <w:pStyle w:val="BodyTextIndent"/>
        <w:spacing w:after="0" w:line="240" w:lineRule="auto"/>
        <w:rPr>
          <w:rFonts w:ascii="Palatino Linotype" w:hAnsi="Palatino Linotype"/>
          <w:lang w:val="el-GR"/>
        </w:rPr>
      </w:pPr>
      <w:r w:rsidRPr="00D12FE3">
        <w:rPr>
          <w:rFonts w:ascii="Palatino Linotype" w:hAnsi="Palatino Linotype"/>
          <w:b/>
          <w:lang w:val="el-GR"/>
        </w:rPr>
        <w:t>-καταμένειν ... ἐθέλειν ... καταβαίνειν ... μετέχειν</w:t>
      </w:r>
      <w:r w:rsidRPr="00D12FE3">
        <w:rPr>
          <w:rFonts w:ascii="Palatino Linotype" w:hAnsi="Palatino Linotype"/>
          <w:lang w:val="el-GR"/>
        </w:rPr>
        <w:t>: ομοιοτέλευτο σχήμα</w:t>
      </w:r>
    </w:p>
    <w:p w:rsidR="008E74A6" w:rsidRPr="00D12FE3" w:rsidRDefault="008E74A6" w:rsidP="008E74A6">
      <w:pPr>
        <w:pStyle w:val="BodyTextIndent"/>
        <w:spacing w:after="0" w:line="240" w:lineRule="auto"/>
        <w:rPr>
          <w:rFonts w:ascii="Palatino Linotype" w:hAnsi="Palatino Linotype"/>
          <w:lang w:val="el-GR"/>
        </w:rPr>
      </w:pPr>
      <w:r w:rsidRPr="00D12FE3">
        <w:rPr>
          <w:rFonts w:ascii="Palatino Linotype" w:hAnsi="Palatino Linotype"/>
          <w:b/>
          <w:lang w:val="el-GR"/>
        </w:rPr>
        <w:t>-φαυλότεραι ... σπουδαιότεραι</w:t>
      </w:r>
      <w:r w:rsidRPr="00D12FE3">
        <w:rPr>
          <w:rFonts w:ascii="Palatino Linotype" w:hAnsi="Palatino Linotype"/>
          <w:lang w:val="el-GR"/>
        </w:rPr>
        <w:t>: ομοιοτέλευτο σχήμα</w:t>
      </w:r>
    </w:p>
    <w:p w:rsidR="00BC010C" w:rsidRPr="004F447E" w:rsidRDefault="00446701" w:rsidP="008E74A6">
      <w:pPr>
        <w:spacing w:after="0" w:line="240" w:lineRule="auto"/>
        <w:ind w:firstLine="284"/>
        <w:jc w:val="both"/>
        <w:rPr>
          <w:rFonts w:eastAsia="Times New Roman" w:cs="Times New Roman"/>
          <w:lang w:val="el-GR" w:eastAsia="el-GR"/>
        </w:rPr>
      </w:pPr>
      <w:r>
        <w:rPr>
          <w:rFonts w:eastAsia="Times New Roman" w:cs="Times New Roman"/>
          <w:lang w:val="el-GR" w:eastAsia="el-GR"/>
        </w:rPr>
        <w:t xml:space="preserve"> </w:t>
      </w:r>
    </w:p>
    <w:p w:rsidR="00C120B2" w:rsidRDefault="00C120B2" w:rsidP="008E74A6">
      <w:pPr>
        <w:spacing w:after="0" w:line="240" w:lineRule="auto"/>
        <w:ind w:left="5760" w:firstLine="720"/>
        <w:rPr>
          <w:b/>
          <w:lang w:val="el-GR"/>
        </w:rPr>
      </w:pPr>
    </w:p>
    <w:p w:rsidR="008F0E9A" w:rsidRPr="00752987" w:rsidRDefault="00C20519" w:rsidP="008E74A6">
      <w:pPr>
        <w:spacing w:after="0" w:line="240" w:lineRule="auto"/>
        <w:ind w:left="5760" w:firstLine="720"/>
        <w:rPr>
          <w:b/>
          <w:lang w:val="el-GR"/>
        </w:rPr>
      </w:pPr>
      <w:r w:rsidRPr="00752987">
        <w:rPr>
          <w:b/>
          <w:lang w:val="el-GR"/>
        </w:rPr>
        <w:t>Αντώνης Μιχαηλίδης</w:t>
      </w:r>
    </w:p>
    <w:p w:rsidR="00C20519" w:rsidRDefault="00333E73" w:rsidP="008E74A6">
      <w:pPr>
        <w:spacing w:after="0" w:line="240" w:lineRule="auto"/>
        <w:ind w:left="5760" w:firstLine="720"/>
        <w:rPr>
          <w:lang w:val="el-GR"/>
        </w:rPr>
      </w:pPr>
      <w:r>
        <w:rPr>
          <w:lang w:val="el-GR"/>
        </w:rPr>
        <w:t>ΓΕΛ</w:t>
      </w:r>
      <w:r w:rsidR="00C20519">
        <w:rPr>
          <w:lang w:val="el-GR"/>
        </w:rPr>
        <w:t xml:space="preserve"> </w:t>
      </w:r>
      <w:proofErr w:type="spellStart"/>
      <w:r w:rsidR="00C20519">
        <w:rPr>
          <w:lang w:val="el-GR"/>
        </w:rPr>
        <w:t>Θρακομακεδόνων</w:t>
      </w:r>
      <w:proofErr w:type="spellEnd"/>
    </w:p>
    <w:p w:rsidR="00752987" w:rsidRDefault="00752987" w:rsidP="008E74A6">
      <w:pPr>
        <w:spacing w:after="0" w:line="240" w:lineRule="auto"/>
        <w:ind w:left="5760" w:firstLine="720"/>
        <w:rPr>
          <w:lang w:val="el-GR"/>
        </w:rPr>
      </w:pPr>
    </w:p>
    <w:p w:rsidR="00752987" w:rsidRPr="008F0E9A" w:rsidRDefault="00752987" w:rsidP="008E74A6">
      <w:pPr>
        <w:spacing w:after="0" w:line="240" w:lineRule="auto"/>
        <w:ind w:firstLine="720"/>
        <w:rPr>
          <w:lang w:val="el-GR"/>
        </w:rPr>
      </w:pPr>
    </w:p>
    <w:sectPr w:rsidR="00752987" w:rsidRPr="008F0E9A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6F" w:rsidRDefault="002F706F">
      <w:pPr>
        <w:spacing w:after="0" w:line="240" w:lineRule="auto"/>
      </w:pPr>
      <w:r>
        <w:separator/>
      </w:r>
    </w:p>
  </w:endnote>
  <w:endnote w:type="continuationSeparator" w:id="0">
    <w:p w:rsidR="002F706F" w:rsidRDefault="002F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 Old Times UC Pol Normal">
    <w:altName w:val="Mg Old Times UC Pol Normal"/>
    <w:panose1 w:val="00000000000000000000"/>
    <w:charset w:val="A1"/>
    <w:family w:val="swiss"/>
    <w:notTrueType/>
    <w:pitch w:val="default"/>
    <w:sig w:usb0="00000081" w:usb1="08070000" w:usb2="00000010" w:usb3="00000000" w:csb0="00020008" w:csb1="00000000"/>
  </w:font>
  <w:font w:name="IADAJM+MgOldTimesUCPolNormal">
    <w:altName w:val="Mg Old Times UC Pol 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KEBM+MgOldTimesUCPolNormal">
    <w:altName w:val="Mg Old Times UC Pol 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gOldTimes UC Pol">
    <w:altName w:val="Arial Unicode MS"/>
    <w:charset w:val="00"/>
    <w:family w:val="auto"/>
    <w:pitch w:val="variable"/>
    <w:sig w:usb0="00000000" w:usb1="090F0000" w:usb2="00000010" w:usb3="00000000" w:csb0="003200DB" w:csb1="00000000"/>
  </w:font>
  <w:font w:name="New Athena Unicode">
    <w:panose1 w:val="02000503000000020003"/>
    <w:charset w:val="A1"/>
    <w:family w:val="auto"/>
    <w:pitch w:val="variable"/>
    <w:sig w:usb0="E00022FF" w:usb1="5000E8FB" w:usb2="00000000" w:usb3="00000000" w:csb0="0000008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13" w:rsidRDefault="00C92D13">
    <w:pPr>
      <w:jc w:val="right"/>
    </w:pPr>
  </w:p>
  <w:p w:rsidR="00C92D13" w:rsidRDefault="00C92D13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C92D13" w:rsidRDefault="00C92D13">
    <w:pPr>
      <w:jc w:val="right"/>
    </w:pPr>
    <w:r>
      <w:rPr>
        <w:noProof/>
        <w:lang w:val="el-GR" w:eastAsia="el-GR"/>
      </w:rPr>
      <mc:AlternateContent>
        <mc:Choice Requires="wpg">
          <w:drawing>
            <wp:inline distT="0" distB="0" distL="0" distR="0" wp14:anchorId="5BFB4972" wp14:editId="523D8D6E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C92D13" w:rsidRDefault="00C92D13">
    <w:pPr>
      <w:pStyle w:val="NoSpacing"/>
      <w:rPr>
        <w:sz w:val="2"/>
        <w:szCs w:val="2"/>
      </w:rPr>
    </w:pPr>
  </w:p>
  <w:p w:rsidR="00C92D13" w:rsidRDefault="00C92D13"/>
  <w:p w:rsidR="00C92D13" w:rsidRDefault="00C92D13"/>
  <w:p w:rsidR="00C92D13" w:rsidRDefault="00C92D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13" w:rsidRPr="00F6424A" w:rsidRDefault="00C92D13">
    <w:pPr>
      <w:jc w:val="center"/>
      <w:rPr>
        <w:color w:val="E68422" w:themeColor="accent3"/>
        <w:lang w:val="el-GR"/>
      </w:rPr>
    </w:pPr>
    <w:r w:rsidRPr="00013FD1">
      <w:rPr>
        <w:color w:val="E68422" w:themeColor="accent3"/>
      </w:rPr>
      <w:sym w:font="Wingdings" w:char="F09F"/>
    </w:r>
    <w:r w:rsidRPr="00013FD1">
      <w:rPr>
        <w:color w:val="E68422" w:themeColor="accent3"/>
        <w:lang w:val="el-GR"/>
      </w:rPr>
      <w:t xml:space="preserve"> </w:t>
    </w:r>
    <w:r w:rsidR="00BC010C">
      <w:rPr>
        <w:color w:val="E68422" w:themeColor="accent3"/>
        <w:lang w:val="el-GR"/>
      </w:rPr>
      <w:t>1</w:t>
    </w:r>
    <w:r w:rsidR="008E74A6">
      <w:rPr>
        <w:color w:val="E68422" w:themeColor="accent3"/>
        <w:lang w:val="el-GR"/>
      </w:rPr>
      <w:t>2</w:t>
    </w:r>
    <w:r w:rsidR="008D559F" w:rsidRPr="008D559F">
      <w:rPr>
        <w:color w:val="E68422" w:themeColor="accent3"/>
        <w:vertAlign w:val="superscript"/>
        <w:lang w:val="el-GR"/>
      </w:rPr>
      <w:t>η</w:t>
    </w:r>
    <w:r w:rsidR="008D559F">
      <w:rPr>
        <w:color w:val="E68422" w:themeColor="accent3"/>
        <w:lang w:val="el-GR"/>
      </w:rPr>
      <w:t xml:space="preserve"> ενότητα –Η αλληγορία του σπηλαίου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6F" w:rsidRDefault="002F706F">
      <w:pPr>
        <w:spacing w:after="0" w:line="240" w:lineRule="auto"/>
      </w:pPr>
      <w:r>
        <w:separator/>
      </w:r>
    </w:p>
  </w:footnote>
  <w:footnote w:type="continuationSeparator" w:id="0">
    <w:p w:rsidR="002F706F" w:rsidRDefault="002F706F">
      <w:pPr>
        <w:spacing w:after="0" w:line="240" w:lineRule="auto"/>
      </w:pPr>
      <w:r>
        <w:continuationSeparator/>
      </w:r>
    </w:p>
  </w:footnote>
  <w:footnote w:id="1">
    <w:p w:rsidR="008E74A6" w:rsidRPr="00DF78A2" w:rsidRDefault="008E74A6" w:rsidP="008E74A6">
      <w:pPr>
        <w:pStyle w:val="FootnoteText"/>
        <w:rPr>
          <w:rFonts w:ascii="Palatino Linotype" w:hAnsi="Palatino Linotype"/>
          <w:sz w:val="16"/>
          <w:szCs w:val="16"/>
        </w:rPr>
      </w:pPr>
      <w:r w:rsidRPr="00DF78A2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DF78A2">
        <w:rPr>
          <w:rFonts w:ascii="Palatino Linotype" w:hAnsi="Palatino Linotype"/>
          <w:sz w:val="16"/>
          <w:szCs w:val="16"/>
        </w:rPr>
        <w:t xml:space="preserve"> Βλ. </w:t>
      </w:r>
      <w:proofErr w:type="spellStart"/>
      <w:r w:rsidRPr="00DF78A2">
        <w:rPr>
          <w:rFonts w:ascii="Palatino Linotype" w:hAnsi="Palatino Linotype"/>
          <w:sz w:val="16"/>
          <w:szCs w:val="16"/>
        </w:rPr>
        <w:t>ανωτ</w:t>
      </w:r>
      <w:proofErr w:type="spellEnd"/>
      <w:r w:rsidRPr="00DF78A2">
        <w:rPr>
          <w:rFonts w:ascii="Palatino Linotype" w:hAnsi="Palatino Linotype"/>
          <w:sz w:val="16"/>
          <w:szCs w:val="16"/>
        </w:rPr>
        <w:t>.</w:t>
      </w:r>
    </w:p>
  </w:footnote>
  <w:footnote w:id="2">
    <w:p w:rsidR="008E74A6" w:rsidRPr="00DF78A2" w:rsidRDefault="008E74A6" w:rsidP="008E74A6">
      <w:pPr>
        <w:pStyle w:val="FootnoteText"/>
        <w:rPr>
          <w:rFonts w:ascii="Palatino Linotype" w:hAnsi="Palatino Linotype"/>
          <w:sz w:val="16"/>
          <w:szCs w:val="16"/>
        </w:rPr>
      </w:pPr>
      <w:r w:rsidRPr="00DF78A2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DF78A2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DF78A2">
        <w:rPr>
          <w:rFonts w:ascii="Palatino Linotype" w:hAnsi="Palatino Linotype"/>
          <w:i/>
          <w:sz w:val="16"/>
          <w:szCs w:val="16"/>
        </w:rPr>
        <w:t>νήσοις</w:t>
      </w:r>
      <w:proofErr w:type="spellEnd"/>
      <w:r w:rsidRPr="00DF78A2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DF78A2">
        <w:rPr>
          <w:rFonts w:ascii="Palatino Linotype" w:hAnsi="Palatino Linotype"/>
          <w:i/>
          <w:sz w:val="16"/>
          <w:szCs w:val="16"/>
        </w:rPr>
        <w:t>μακάρων</w:t>
      </w:r>
      <w:proofErr w:type="spellEnd"/>
      <w:r w:rsidRPr="00DF78A2">
        <w:rPr>
          <w:rFonts w:ascii="Palatino Linotype" w:hAnsi="Palatino Linotype"/>
          <w:sz w:val="16"/>
          <w:szCs w:val="16"/>
        </w:rPr>
        <w:t>.</w:t>
      </w:r>
    </w:p>
  </w:footnote>
  <w:footnote w:id="3">
    <w:p w:rsidR="008E74A6" w:rsidRPr="008E74A6" w:rsidRDefault="008E74A6" w:rsidP="008E74A6">
      <w:pPr>
        <w:pStyle w:val="FootnoteText"/>
        <w:rPr>
          <w:rFonts w:ascii="Palatino Linotype" w:hAnsi="Palatino Linotype"/>
          <w:sz w:val="16"/>
          <w:szCs w:val="16"/>
        </w:rPr>
      </w:pPr>
      <w:r w:rsidRPr="008E74A6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E74A6">
        <w:rPr>
          <w:rFonts w:ascii="Palatino Linotype" w:hAnsi="Palatino Linotype"/>
          <w:sz w:val="16"/>
          <w:szCs w:val="16"/>
        </w:rPr>
        <w:t xml:space="preserve"> Δεν </w:t>
      </w:r>
      <w:proofErr w:type="spellStart"/>
      <w:r w:rsidRPr="008E74A6">
        <w:rPr>
          <w:rFonts w:ascii="Palatino Linotype" w:hAnsi="Palatino Linotype"/>
          <w:sz w:val="16"/>
          <w:szCs w:val="16"/>
        </w:rPr>
        <w:t>πρέπει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να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υποτιμηθεί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καθόλου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το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ενδιαφέρον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του </w:t>
      </w:r>
      <w:proofErr w:type="spellStart"/>
      <w:r w:rsidRPr="008E74A6">
        <w:rPr>
          <w:rFonts w:ascii="Palatino Linotype" w:hAnsi="Palatino Linotype"/>
          <w:sz w:val="16"/>
          <w:szCs w:val="16"/>
        </w:rPr>
        <w:t>Πλάτωνα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για την </w:t>
      </w:r>
      <w:proofErr w:type="spellStart"/>
      <w:r w:rsidRPr="008E74A6">
        <w:rPr>
          <w:rFonts w:ascii="Palatino Linotype" w:hAnsi="Palatino Linotype"/>
          <w:sz w:val="16"/>
          <w:szCs w:val="16"/>
        </w:rPr>
        <w:t>ιδέα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που </w:t>
      </w:r>
      <w:proofErr w:type="spellStart"/>
      <w:r w:rsidRPr="008E74A6">
        <w:rPr>
          <w:rFonts w:ascii="Palatino Linotype" w:hAnsi="Palatino Linotype"/>
          <w:sz w:val="16"/>
          <w:szCs w:val="16"/>
        </w:rPr>
        <w:t>παρουσιάζει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εδώ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και η </w:t>
      </w:r>
      <w:proofErr w:type="spellStart"/>
      <w:r w:rsidRPr="008E74A6">
        <w:rPr>
          <w:rFonts w:ascii="Palatino Linotype" w:hAnsi="Palatino Linotype"/>
          <w:sz w:val="16"/>
          <w:szCs w:val="16"/>
        </w:rPr>
        <w:t>οποία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θα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αναπτυχθεί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στο </w:t>
      </w:r>
      <w:proofErr w:type="spellStart"/>
      <w:r w:rsidRPr="008E74A6">
        <w:rPr>
          <w:rFonts w:ascii="Palatino Linotype" w:hAnsi="Palatino Linotype"/>
          <w:sz w:val="16"/>
          <w:szCs w:val="16"/>
        </w:rPr>
        <w:t>υπόλοιπο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μέρος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του 7ου </w:t>
      </w:r>
      <w:proofErr w:type="spellStart"/>
      <w:r w:rsidRPr="008E74A6">
        <w:rPr>
          <w:rFonts w:ascii="Palatino Linotype" w:hAnsi="Palatino Linotype"/>
          <w:sz w:val="16"/>
          <w:szCs w:val="16"/>
        </w:rPr>
        <w:t>βιβλίου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της </w:t>
      </w:r>
      <w:proofErr w:type="spellStart"/>
      <w:r w:rsidRPr="008E74A6">
        <w:rPr>
          <w:rFonts w:ascii="Palatino Linotype" w:hAnsi="Palatino Linotype"/>
          <w:sz w:val="16"/>
          <w:szCs w:val="16"/>
        </w:rPr>
        <w:t>Πολιτείας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, δηλ. </w:t>
      </w:r>
      <w:proofErr w:type="spellStart"/>
      <w:r w:rsidRPr="008E74A6">
        <w:rPr>
          <w:rFonts w:ascii="Palatino Linotype" w:hAnsi="Palatino Linotype"/>
          <w:sz w:val="16"/>
          <w:szCs w:val="16"/>
        </w:rPr>
        <w:t>ότι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εκείνοι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που </w:t>
      </w:r>
      <w:proofErr w:type="spellStart"/>
      <w:r w:rsidRPr="008E74A6">
        <w:rPr>
          <w:rFonts w:ascii="Palatino Linotype" w:hAnsi="Palatino Linotype"/>
          <w:sz w:val="16"/>
          <w:szCs w:val="16"/>
        </w:rPr>
        <w:t>διοικούν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πρέπει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να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είναι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οι </w:t>
      </w:r>
      <w:proofErr w:type="spellStart"/>
      <w:r w:rsidRPr="008E74A6">
        <w:rPr>
          <w:rFonts w:ascii="Palatino Linotype" w:hAnsi="Palatino Linotype"/>
          <w:sz w:val="16"/>
          <w:szCs w:val="16"/>
        </w:rPr>
        <w:t>μορφωμένοι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, για να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έχουν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απόδοση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. </w:t>
      </w:r>
      <w:r w:rsidRPr="008E74A6">
        <w:rPr>
          <w:rFonts w:ascii="Palatino Linotype" w:hAnsi="Palatino Linotype"/>
          <w:smallCaps/>
          <w:sz w:val="16"/>
          <w:szCs w:val="16"/>
          <w:lang w:val="en-US"/>
        </w:rPr>
        <w:t>White</w:t>
      </w:r>
      <w:r w:rsidRPr="008E74A6">
        <w:rPr>
          <w:rFonts w:ascii="Palatino Linotype" w:hAnsi="Palatino Linotype"/>
          <w:sz w:val="16"/>
          <w:szCs w:val="16"/>
        </w:rPr>
        <w:t xml:space="preserve"> (1980): σ. 189.</w:t>
      </w:r>
    </w:p>
  </w:footnote>
  <w:footnote w:id="4">
    <w:p w:rsidR="008E74A6" w:rsidRPr="008E74A6" w:rsidRDefault="008E74A6" w:rsidP="008E74A6">
      <w:pPr>
        <w:pStyle w:val="FootnoteText"/>
        <w:rPr>
          <w:rFonts w:ascii="Palatino Linotype" w:hAnsi="Palatino Linotype"/>
          <w:sz w:val="16"/>
          <w:szCs w:val="16"/>
        </w:rPr>
      </w:pPr>
      <w:r w:rsidRPr="008E74A6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mallCaps/>
          <w:sz w:val="16"/>
          <w:szCs w:val="16"/>
        </w:rPr>
        <w:t>Σατελε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(1984): σ. 62.</w:t>
      </w:r>
    </w:p>
  </w:footnote>
  <w:footnote w:id="5">
    <w:p w:rsidR="008E74A6" w:rsidRPr="008E74A6" w:rsidRDefault="008E74A6" w:rsidP="008E74A6">
      <w:pPr>
        <w:pStyle w:val="FootnoteText"/>
        <w:rPr>
          <w:rFonts w:ascii="Palatino Linotype" w:hAnsi="Palatino Linotype"/>
          <w:i/>
          <w:sz w:val="16"/>
          <w:szCs w:val="16"/>
        </w:rPr>
      </w:pPr>
      <w:r w:rsidRPr="008E74A6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Σχετικά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αναφέρει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στην 7η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επιστολή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του την </w:t>
      </w:r>
      <w:proofErr w:type="spellStart"/>
      <w:r w:rsidRPr="008E74A6">
        <w:rPr>
          <w:rFonts w:ascii="Palatino Linotype" w:hAnsi="Palatino Linotype"/>
          <w:sz w:val="16"/>
          <w:szCs w:val="16"/>
        </w:rPr>
        <w:t>πασίγνωστη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άποψή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του </w:t>
      </w:r>
      <w:proofErr w:type="spellStart"/>
      <w:r w:rsidRPr="008E74A6">
        <w:rPr>
          <w:rFonts w:ascii="Palatino Linotype" w:hAnsi="Palatino Linotype"/>
          <w:sz w:val="16"/>
          <w:szCs w:val="16"/>
        </w:rPr>
        <w:t>ότι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το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ανθρώπινο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γένος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δε θα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απαλλαγεί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από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βάσανά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του, πριν </w:t>
      </w:r>
      <w:proofErr w:type="spellStart"/>
      <w:r w:rsidRPr="008E74A6">
        <w:rPr>
          <w:rFonts w:ascii="Palatino Linotype" w:hAnsi="Palatino Linotype"/>
          <w:sz w:val="16"/>
          <w:szCs w:val="16"/>
        </w:rPr>
        <w:t>έλθουν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στην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εξουσία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οι </w:t>
      </w:r>
      <w:proofErr w:type="spellStart"/>
      <w:r w:rsidRPr="008E74A6">
        <w:rPr>
          <w:rFonts w:ascii="Palatino Linotype" w:hAnsi="Palatino Linotype"/>
          <w:sz w:val="16"/>
          <w:szCs w:val="16"/>
        </w:rPr>
        <w:t>σωστοί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και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αληθινοί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φιλόσοφοι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ή πριν </w:t>
      </w:r>
      <w:proofErr w:type="spellStart"/>
      <w:r w:rsidRPr="008E74A6">
        <w:rPr>
          <w:rFonts w:ascii="Palatino Linotype" w:hAnsi="Palatino Linotype"/>
          <w:sz w:val="16"/>
          <w:szCs w:val="16"/>
        </w:rPr>
        <w:t>γίνουν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οι </w:t>
      </w:r>
      <w:proofErr w:type="spellStart"/>
      <w:r w:rsidRPr="008E74A6">
        <w:rPr>
          <w:rFonts w:ascii="Palatino Linotype" w:hAnsi="Palatino Linotype"/>
          <w:sz w:val="16"/>
          <w:szCs w:val="16"/>
        </w:rPr>
        <w:t>κυβερνήτες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αληθινοί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φιλόσοφοι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με τη </w:t>
      </w:r>
      <w:proofErr w:type="spellStart"/>
      <w:r w:rsidRPr="008E74A6">
        <w:rPr>
          <w:rFonts w:ascii="Palatino Linotype" w:hAnsi="Palatino Linotype"/>
          <w:sz w:val="16"/>
          <w:szCs w:val="16"/>
        </w:rPr>
        <w:t>βοήθεια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κάποιας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θεϊκής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μοίρας</w:t>
      </w:r>
      <w:proofErr w:type="spellEnd"/>
      <w:r w:rsidRPr="008E74A6">
        <w:rPr>
          <w:rFonts w:ascii="Palatino Linotype" w:hAnsi="Palatino Linotype"/>
          <w:sz w:val="16"/>
          <w:szCs w:val="16"/>
        </w:rPr>
        <w:t>. (</w:t>
      </w:r>
      <w:r w:rsidRPr="008E74A6">
        <w:rPr>
          <w:rFonts w:ascii="Palatino Linotype" w:hAnsi="Palatino Linotype"/>
          <w:i/>
          <w:sz w:val="16"/>
          <w:szCs w:val="16"/>
        </w:rPr>
        <w:t xml:space="preserve">Ζ'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Ἐπιστ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>.</w:t>
      </w:r>
      <w:r w:rsidRPr="008E74A6">
        <w:rPr>
          <w:rFonts w:ascii="Palatino Linotype" w:hAnsi="Palatino Linotype"/>
          <w:sz w:val="16"/>
          <w:szCs w:val="16"/>
        </w:rPr>
        <w:t xml:space="preserve"> 326</w:t>
      </w:r>
      <w:r w:rsidRPr="008E74A6">
        <w:rPr>
          <w:rFonts w:ascii="Palatino Linotype" w:hAnsi="Palatino Linotype"/>
          <w:sz w:val="16"/>
          <w:szCs w:val="16"/>
          <w:lang w:val="en-US"/>
        </w:rPr>
        <w:t>b</w:t>
      </w:r>
      <w:r w:rsidRPr="008E74A6">
        <w:rPr>
          <w:rFonts w:ascii="Palatino Linotype" w:hAnsi="Palatino Linotype"/>
          <w:sz w:val="16"/>
          <w:szCs w:val="16"/>
        </w:rPr>
        <w:t xml:space="preserve">). </w:t>
      </w:r>
      <w:proofErr w:type="spellStart"/>
      <w:r w:rsidRPr="008E74A6">
        <w:rPr>
          <w:rFonts w:ascii="Palatino Linotype" w:hAnsi="Palatino Linotype"/>
          <w:sz w:val="16"/>
          <w:szCs w:val="16"/>
        </w:rPr>
        <w:t>Σαφέστερη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8E74A6">
        <w:rPr>
          <w:rFonts w:ascii="Palatino Linotype" w:hAnsi="Palatino Linotype"/>
          <w:sz w:val="16"/>
          <w:szCs w:val="16"/>
        </w:rPr>
        <w:t>βέβαια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είναι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η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αναφορά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στην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Πολιτ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. (473 </w:t>
      </w:r>
      <w:r w:rsidRPr="008E74A6">
        <w:rPr>
          <w:rFonts w:ascii="Palatino Linotype" w:hAnsi="Palatino Linotype"/>
          <w:sz w:val="16"/>
          <w:szCs w:val="16"/>
          <w:lang w:val="en-US"/>
        </w:rPr>
        <w:t>d</w:t>
      </w:r>
      <w:r w:rsidRPr="008E74A6">
        <w:rPr>
          <w:rFonts w:ascii="Palatino Linotype" w:hAnsi="Palatino Linotype"/>
          <w:sz w:val="16"/>
          <w:szCs w:val="16"/>
        </w:rPr>
        <w:t xml:space="preserve">):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Ἐάν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μή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,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ἦν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δ'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ἐγώ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, ἤ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οἱ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φιλόσοφοι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βασιλεύσωσιν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ἐν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ταῖς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πόλεσιν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ἤ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οἱ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βασιλεῖς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τε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νῦν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λεγόμενοι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καί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δυνάσται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φιλοσοφήσωσι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γνησίως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τε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καί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ἱκανῶς</w:t>
      </w:r>
      <w:proofErr w:type="spellEnd"/>
      <w:r w:rsidRPr="008E74A6">
        <w:rPr>
          <w:rFonts w:ascii="Palatino Linotype" w:hAnsi="Palatino Linotype"/>
          <w:i/>
          <w:sz w:val="16"/>
          <w:szCs w:val="16"/>
        </w:rPr>
        <w:t xml:space="preserve">, ... </w:t>
      </w:r>
    </w:p>
  </w:footnote>
  <w:footnote w:id="6">
    <w:p w:rsidR="008E74A6" w:rsidRPr="008E74A6" w:rsidRDefault="008E74A6" w:rsidP="008E74A6">
      <w:pPr>
        <w:pStyle w:val="FootnoteText"/>
        <w:rPr>
          <w:rFonts w:ascii="Palatino Linotype" w:hAnsi="Palatino Linotype"/>
          <w:sz w:val="16"/>
          <w:szCs w:val="16"/>
        </w:rPr>
      </w:pPr>
      <w:r w:rsidRPr="008E74A6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mallCaps/>
          <w:sz w:val="16"/>
          <w:szCs w:val="16"/>
        </w:rPr>
        <w:t>Σατελε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(1984): σ. 74. Το </w:t>
      </w:r>
      <w:proofErr w:type="spellStart"/>
      <w:r w:rsidRPr="008E74A6">
        <w:rPr>
          <w:rFonts w:ascii="Palatino Linotype" w:hAnsi="Palatino Linotype"/>
          <w:sz w:val="16"/>
          <w:szCs w:val="16"/>
        </w:rPr>
        <w:t>ψέμα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είναι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δυνατόν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να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χρησιμοποιηθεί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είτε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ως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είδος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φαρμάκου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8E74A6">
        <w:rPr>
          <w:rFonts w:ascii="Palatino Linotype" w:hAnsi="Palatino Linotype"/>
          <w:sz w:val="16"/>
          <w:szCs w:val="16"/>
        </w:rPr>
        <w:t>ώστε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να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εξαπατηθούν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οι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εχθροί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8E74A6">
        <w:rPr>
          <w:rFonts w:ascii="Palatino Linotype" w:hAnsi="Palatino Linotype"/>
          <w:sz w:val="16"/>
          <w:szCs w:val="16"/>
        </w:rPr>
        <w:t>είτε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να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αποκρυβεί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από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τους </w:t>
      </w:r>
      <w:proofErr w:type="spellStart"/>
      <w:r w:rsidRPr="008E74A6">
        <w:rPr>
          <w:rFonts w:ascii="Palatino Linotype" w:hAnsi="Palatino Linotype"/>
          <w:sz w:val="16"/>
          <w:szCs w:val="16"/>
        </w:rPr>
        <w:t>πολίτες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z w:val="16"/>
          <w:szCs w:val="16"/>
        </w:rPr>
        <w:t>κάτι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που </w:t>
      </w:r>
      <w:proofErr w:type="spellStart"/>
      <w:r w:rsidRPr="008E74A6">
        <w:rPr>
          <w:rFonts w:ascii="Palatino Linotype" w:hAnsi="Palatino Linotype"/>
          <w:sz w:val="16"/>
          <w:szCs w:val="16"/>
        </w:rPr>
        <w:t>πιθανόν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θα τους </w:t>
      </w:r>
      <w:proofErr w:type="spellStart"/>
      <w:r w:rsidRPr="008E74A6">
        <w:rPr>
          <w:rFonts w:ascii="Palatino Linotype" w:hAnsi="Palatino Linotype"/>
          <w:sz w:val="16"/>
          <w:szCs w:val="16"/>
        </w:rPr>
        <w:t>έβλαπτε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. Βλ. </w:t>
      </w:r>
      <w:proofErr w:type="spellStart"/>
      <w:r w:rsidRPr="008E74A6">
        <w:rPr>
          <w:rFonts w:ascii="Palatino Linotype" w:hAnsi="Palatino Linotype"/>
          <w:smallCaps/>
          <w:sz w:val="16"/>
          <w:szCs w:val="16"/>
        </w:rPr>
        <w:t>Ψυχοπαιδησ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(1999): σ. 23.</w:t>
      </w:r>
    </w:p>
  </w:footnote>
  <w:footnote w:id="7">
    <w:p w:rsidR="008E74A6" w:rsidRPr="008E74A6" w:rsidRDefault="008E74A6" w:rsidP="008E74A6">
      <w:pPr>
        <w:pStyle w:val="FootnoteText"/>
        <w:rPr>
          <w:rFonts w:ascii="Palatino Linotype" w:hAnsi="Palatino Linotype"/>
          <w:sz w:val="16"/>
          <w:szCs w:val="16"/>
        </w:rPr>
      </w:pPr>
      <w:r w:rsidRPr="008E74A6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mallCaps/>
          <w:sz w:val="16"/>
          <w:szCs w:val="16"/>
        </w:rPr>
        <w:t>Σατελε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(1984): σ. 76.</w:t>
      </w:r>
    </w:p>
  </w:footnote>
  <w:footnote w:id="8">
    <w:p w:rsidR="008E74A6" w:rsidRPr="008E74A6" w:rsidRDefault="008E74A6" w:rsidP="008E74A6">
      <w:pPr>
        <w:pStyle w:val="FootnoteText"/>
        <w:rPr>
          <w:rFonts w:ascii="Palatino Linotype" w:hAnsi="Palatino Linotype"/>
          <w:sz w:val="16"/>
          <w:szCs w:val="16"/>
        </w:rPr>
      </w:pPr>
      <w:r w:rsidRPr="008E74A6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E74A6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8E74A6">
        <w:rPr>
          <w:rFonts w:ascii="Palatino Linotype" w:hAnsi="Palatino Linotype"/>
          <w:smallCaps/>
          <w:sz w:val="16"/>
          <w:szCs w:val="16"/>
        </w:rPr>
        <w:t>Ψυχοπαιδησ</w:t>
      </w:r>
      <w:proofErr w:type="spellEnd"/>
      <w:r w:rsidRPr="008E74A6">
        <w:rPr>
          <w:rFonts w:ascii="Palatino Linotype" w:hAnsi="Palatino Linotype"/>
          <w:sz w:val="16"/>
          <w:szCs w:val="16"/>
        </w:rPr>
        <w:t xml:space="preserve"> (1999): σ. 33 και </w:t>
      </w:r>
      <w:proofErr w:type="spellStart"/>
      <w:r w:rsidRPr="008E74A6">
        <w:rPr>
          <w:rFonts w:ascii="Palatino Linotype" w:hAnsi="Palatino Linotype"/>
          <w:i/>
          <w:sz w:val="16"/>
          <w:szCs w:val="16"/>
        </w:rPr>
        <w:t>Πολιτ</w:t>
      </w:r>
      <w:proofErr w:type="spellEnd"/>
      <w:r w:rsidRPr="008E74A6">
        <w:rPr>
          <w:rFonts w:ascii="Palatino Linotype" w:hAnsi="Palatino Linotype"/>
          <w:sz w:val="16"/>
          <w:szCs w:val="16"/>
        </w:rPr>
        <w:t>. 580</w:t>
      </w:r>
      <w:r w:rsidRPr="008E74A6">
        <w:rPr>
          <w:rFonts w:ascii="Palatino Linotype" w:hAnsi="Palatino Linotype"/>
          <w:sz w:val="16"/>
          <w:szCs w:val="16"/>
          <w:lang w:val="en-US"/>
        </w:rPr>
        <w:t>d</w:t>
      </w:r>
      <w:r w:rsidRPr="008E74A6">
        <w:rPr>
          <w:rFonts w:ascii="Palatino Linotype" w:hAnsi="Palatino Linotype"/>
          <w:sz w:val="16"/>
          <w:szCs w:val="16"/>
        </w:rPr>
        <w:t>-</w:t>
      </w:r>
      <w:r w:rsidRPr="008E74A6">
        <w:rPr>
          <w:rFonts w:ascii="Palatino Linotype" w:hAnsi="Palatino Linotype"/>
          <w:sz w:val="16"/>
          <w:szCs w:val="16"/>
          <w:lang w:val="en-US"/>
        </w:rPr>
        <w:t>e</w:t>
      </w:r>
      <w:r w:rsidRPr="008E74A6">
        <w:rPr>
          <w:rFonts w:ascii="Palatino Linotype" w:hAnsi="Palatino Linotyp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16214" w:themeColor="accent3" w:themeShade="BF"/>
      </w:rPr>
      <w:alias w:val="Title"/>
      <w:id w:val="-99771896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2D13" w:rsidRPr="00013FD1" w:rsidRDefault="00C92D13">
        <w:pPr>
          <w:spacing w:after="0"/>
          <w:jc w:val="center"/>
          <w:rPr>
            <w:color w:val="B16214" w:themeColor="accent3" w:themeShade="BF"/>
          </w:rPr>
        </w:pPr>
        <w:r>
          <w:rPr>
            <w:color w:val="B16214" w:themeColor="accent3" w:themeShade="BF"/>
            <w:lang w:val="el-GR"/>
          </w:rPr>
          <w:t>Φιλοσοφικός Λόγος-Πολιτεία</w:t>
        </w:r>
      </w:p>
    </w:sdtContent>
  </w:sdt>
  <w:p w:rsidR="00C92D13" w:rsidRDefault="00C92D13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019"/>
    <w:multiLevelType w:val="singleLevel"/>
    <w:tmpl w:val="318ACA7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">
    <w:nsid w:val="22170CCF"/>
    <w:multiLevelType w:val="multilevel"/>
    <w:tmpl w:val="0B02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0E28"/>
    <w:multiLevelType w:val="hybridMultilevel"/>
    <w:tmpl w:val="A7CA58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03D6D"/>
    <w:multiLevelType w:val="hybridMultilevel"/>
    <w:tmpl w:val="A0D81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C4FF1"/>
    <w:multiLevelType w:val="multilevel"/>
    <w:tmpl w:val="388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C5A37"/>
    <w:multiLevelType w:val="multilevel"/>
    <w:tmpl w:val="52B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C7E4E"/>
    <w:multiLevelType w:val="hybridMultilevel"/>
    <w:tmpl w:val="7D8E5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B5E61"/>
    <w:multiLevelType w:val="hybridMultilevel"/>
    <w:tmpl w:val="18B8CC7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6B7B"/>
    <w:multiLevelType w:val="hybridMultilevel"/>
    <w:tmpl w:val="4FE0DB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F0F0C"/>
    <w:multiLevelType w:val="hybridMultilevel"/>
    <w:tmpl w:val="D7B283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241A3"/>
    <w:multiLevelType w:val="multilevel"/>
    <w:tmpl w:val="839A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14EFD"/>
    <w:multiLevelType w:val="hybridMultilevel"/>
    <w:tmpl w:val="2D2660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E6407"/>
    <w:multiLevelType w:val="hybridMultilevel"/>
    <w:tmpl w:val="65B0AC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6"/>
    <w:rsid w:val="00013FD1"/>
    <w:rsid w:val="00034388"/>
    <w:rsid w:val="0004744D"/>
    <w:rsid w:val="00072B10"/>
    <w:rsid w:val="000856B4"/>
    <w:rsid w:val="00091DB2"/>
    <w:rsid w:val="000D26C7"/>
    <w:rsid w:val="00107662"/>
    <w:rsid w:val="00177EAA"/>
    <w:rsid w:val="001A7181"/>
    <w:rsid w:val="001D163E"/>
    <w:rsid w:val="001E3BCE"/>
    <w:rsid w:val="002355BB"/>
    <w:rsid w:val="00263687"/>
    <w:rsid w:val="00281270"/>
    <w:rsid w:val="002C7D9C"/>
    <w:rsid w:val="002D0918"/>
    <w:rsid w:val="002D523E"/>
    <w:rsid w:val="002E155B"/>
    <w:rsid w:val="002F706F"/>
    <w:rsid w:val="003077CD"/>
    <w:rsid w:val="00333E73"/>
    <w:rsid w:val="003550B9"/>
    <w:rsid w:val="003A6A87"/>
    <w:rsid w:val="004275A6"/>
    <w:rsid w:val="004371EF"/>
    <w:rsid w:val="00446701"/>
    <w:rsid w:val="004630DF"/>
    <w:rsid w:val="0048061D"/>
    <w:rsid w:val="004963CB"/>
    <w:rsid w:val="004C2B94"/>
    <w:rsid w:val="004C3E83"/>
    <w:rsid w:val="004C3FD6"/>
    <w:rsid w:val="004C6D44"/>
    <w:rsid w:val="004E11CB"/>
    <w:rsid w:val="004F447E"/>
    <w:rsid w:val="004F47E0"/>
    <w:rsid w:val="005566B5"/>
    <w:rsid w:val="00575EAF"/>
    <w:rsid w:val="00591C6C"/>
    <w:rsid w:val="005B4E0D"/>
    <w:rsid w:val="006060C3"/>
    <w:rsid w:val="00640FCC"/>
    <w:rsid w:val="00646759"/>
    <w:rsid w:val="0068150E"/>
    <w:rsid w:val="006A132A"/>
    <w:rsid w:val="006B58E8"/>
    <w:rsid w:val="006B7799"/>
    <w:rsid w:val="006D32C0"/>
    <w:rsid w:val="00736F92"/>
    <w:rsid w:val="00752987"/>
    <w:rsid w:val="00753AA7"/>
    <w:rsid w:val="007565AD"/>
    <w:rsid w:val="007C1C23"/>
    <w:rsid w:val="007D2B30"/>
    <w:rsid w:val="007E01EC"/>
    <w:rsid w:val="008600D4"/>
    <w:rsid w:val="008754CB"/>
    <w:rsid w:val="0088528A"/>
    <w:rsid w:val="008863F2"/>
    <w:rsid w:val="008915AF"/>
    <w:rsid w:val="008C725B"/>
    <w:rsid w:val="008D559F"/>
    <w:rsid w:val="008D7476"/>
    <w:rsid w:val="008E74A6"/>
    <w:rsid w:val="008F0E9A"/>
    <w:rsid w:val="008F21CB"/>
    <w:rsid w:val="00917326"/>
    <w:rsid w:val="00951209"/>
    <w:rsid w:val="00951478"/>
    <w:rsid w:val="00992267"/>
    <w:rsid w:val="009A3090"/>
    <w:rsid w:val="009B6C79"/>
    <w:rsid w:val="009C19E1"/>
    <w:rsid w:val="009E461A"/>
    <w:rsid w:val="00A048AE"/>
    <w:rsid w:val="00A16521"/>
    <w:rsid w:val="00A845B9"/>
    <w:rsid w:val="00AA5C91"/>
    <w:rsid w:val="00AB078D"/>
    <w:rsid w:val="00AB5B67"/>
    <w:rsid w:val="00AD009E"/>
    <w:rsid w:val="00B13709"/>
    <w:rsid w:val="00B2764A"/>
    <w:rsid w:val="00B4180F"/>
    <w:rsid w:val="00B963DA"/>
    <w:rsid w:val="00BB4B6D"/>
    <w:rsid w:val="00BC010C"/>
    <w:rsid w:val="00BE011D"/>
    <w:rsid w:val="00C120B2"/>
    <w:rsid w:val="00C20519"/>
    <w:rsid w:val="00C247B6"/>
    <w:rsid w:val="00C92D13"/>
    <w:rsid w:val="00CA2353"/>
    <w:rsid w:val="00CE71E1"/>
    <w:rsid w:val="00D016B4"/>
    <w:rsid w:val="00D12FE3"/>
    <w:rsid w:val="00D14976"/>
    <w:rsid w:val="00D31103"/>
    <w:rsid w:val="00D61FA2"/>
    <w:rsid w:val="00D76DC4"/>
    <w:rsid w:val="00D85B15"/>
    <w:rsid w:val="00DF0BA8"/>
    <w:rsid w:val="00E329DE"/>
    <w:rsid w:val="00E7299F"/>
    <w:rsid w:val="00EC24A5"/>
    <w:rsid w:val="00EF0F3B"/>
    <w:rsid w:val="00F11C97"/>
    <w:rsid w:val="00F46356"/>
    <w:rsid w:val="00F54278"/>
    <w:rsid w:val="00F6424A"/>
    <w:rsid w:val="00F7050D"/>
    <w:rsid w:val="00F8535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paragraph">
    <w:name w:val="paragraph"/>
    <w:basedOn w:val="Normal"/>
    <w:rsid w:val="008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ontStyle73">
    <w:name w:val="Font Style73"/>
    <w:uiPriority w:val="99"/>
    <w:rsid w:val="00752987"/>
    <w:rPr>
      <w:rFonts w:ascii="Tahoma" w:hAnsi="Tahoma" w:cs="Tahoma"/>
      <w:b/>
      <w:bCs/>
      <w:sz w:val="20"/>
      <w:szCs w:val="20"/>
    </w:rPr>
  </w:style>
  <w:style w:type="paragraph" w:customStyle="1" w:styleId="Style17">
    <w:name w:val="Style17"/>
    <w:basedOn w:val="Normal"/>
    <w:uiPriority w:val="99"/>
    <w:rsid w:val="00752987"/>
    <w:pPr>
      <w:widowControl w:val="0"/>
      <w:autoSpaceDE w:val="0"/>
      <w:autoSpaceDN w:val="0"/>
      <w:adjustRightInd w:val="0"/>
      <w:spacing w:after="0" w:line="331" w:lineRule="exact"/>
      <w:ind w:firstLine="350"/>
    </w:pPr>
    <w:rPr>
      <w:rFonts w:ascii="Tahoma" w:eastAsia="Times New Roman" w:hAnsi="Tahoma" w:cs="Tahoma"/>
      <w:sz w:val="24"/>
      <w:szCs w:val="24"/>
      <w:lang w:val="el-GR" w:eastAsia="el-GR"/>
    </w:rPr>
  </w:style>
  <w:style w:type="paragraph" w:customStyle="1" w:styleId="Style14">
    <w:name w:val="Style14"/>
    <w:basedOn w:val="Normal"/>
    <w:uiPriority w:val="99"/>
    <w:rsid w:val="00752987"/>
    <w:pPr>
      <w:widowControl w:val="0"/>
      <w:autoSpaceDE w:val="0"/>
      <w:autoSpaceDN w:val="0"/>
      <w:adjustRightInd w:val="0"/>
      <w:spacing w:after="0" w:line="307" w:lineRule="exact"/>
      <w:ind w:hanging="341"/>
    </w:pPr>
    <w:rPr>
      <w:rFonts w:ascii="Tahoma" w:eastAsia="Times New Roman" w:hAnsi="Tahoma" w:cs="Tahoma"/>
      <w:sz w:val="24"/>
      <w:szCs w:val="24"/>
      <w:lang w:val="el-GR" w:eastAsia="el-GR"/>
    </w:rPr>
  </w:style>
  <w:style w:type="paragraph" w:customStyle="1" w:styleId="Default">
    <w:name w:val="Default"/>
    <w:rsid w:val="0088528A"/>
    <w:pPr>
      <w:autoSpaceDE w:val="0"/>
      <w:autoSpaceDN w:val="0"/>
      <w:adjustRightInd w:val="0"/>
      <w:spacing w:after="0" w:line="240" w:lineRule="auto"/>
    </w:pPr>
    <w:rPr>
      <w:rFonts w:ascii="Mg Old Times UC Pol Normal" w:hAnsi="Mg Old Times UC Pol Normal" w:cs="Mg Old Times UC Pol Normal"/>
      <w:color w:val="000000"/>
      <w:sz w:val="24"/>
      <w:szCs w:val="24"/>
      <w:lang w:val="el-GR"/>
    </w:rPr>
  </w:style>
  <w:style w:type="paragraph" w:styleId="ListContinue">
    <w:name w:val="List Continue"/>
    <w:basedOn w:val="Default"/>
    <w:next w:val="Default"/>
    <w:uiPriority w:val="99"/>
    <w:rsid w:val="0088528A"/>
    <w:rPr>
      <w:rFonts w:cstheme="minorBidi"/>
      <w:color w:val="auto"/>
    </w:rPr>
  </w:style>
  <w:style w:type="paragraph" w:styleId="List">
    <w:name w:val="List"/>
    <w:basedOn w:val="Normal"/>
    <w:uiPriority w:val="99"/>
    <w:semiHidden/>
    <w:unhideWhenUsed/>
    <w:rsid w:val="0088528A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6759"/>
    <w:rPr>
      <w:color w:val="0000FF"/>
      <w:u w:val="single"/>
    </w:rPr>
  </w:style>
  <w:style w:type="paragraph" w:styleId="NormalIndent">
    <w:name w:val="Normal Indent"/>
    <w:basedOn w:val="Default"/>
    <w:next w:val="Default"/>
    <w:uiPriority w:val="99"/>
    <w:rsid w:val="00CE71E1"/>
    <w:rPr>
      <w:rFonts w:ascii="IADAJM+MgOldTimesUCPolNormal" w:hAnsi="IADAJM+MgOldTimesUCPolNormal" w:cstheme="minorBidi"/>
      <w:color w:val="auto"/>
    </w:rPr>
  </w:style>
  <w:style w:type="paragraph" w:styleId="List2">
    <w:name w:val="List 2"/>
    <w:basedOn w:val="Normal"/>
    <w:uiPriority w:val="99"/>
    <w:semiHidden/>
    <w:unhideWhenUsed/>
    <w:rsid w:val="00CE71E1"/>
    <w:pPr>
      <w:ind w:left="566" w:hanging="283"/>
      <w:contextualSpacing/>
    </w:pPr>
  </w:style>
  <w:style w:type="paragraph" w:styleId="BodyText">
    <w:name w:val="Body Text"/>
    <w:basedOn w:val="Default"/>
    <w:next w:val="Default"/>
    <w:link w:val="BodyTextChar"/>
    <w:uiPriority w:val="99"/>
    <w:rsid w:val="00F11C97"/>
    <w:rPr>
      <w:rFonts w:ascii="ICKEBM+MgOldTimesUCPolNormal" w:hAnsi="ICKEBM+MgOldTimesUCPolNormal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F11C97"/>
    <w:rPr>
      <w:rFonts w:ascii="ICKEBM+MgOldTimesUCPolNormal" w:hAnsi="ICKEBM+MgOldTimesUCPolNormal"/>
      <w:sz w:val="24"/>
      <w:szCs w:val="24"/>
      <w:lang w:val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74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74A6"/>
  </w:style>
  <w:style w:type="paragraph" w:styleId="FootnoteText">
    <w:name w:val="footnote text"/>
    <w:basedOn w:val="Normal"/>
    <w:link w:val="FootnoteTextChar"/>
    <w:semiHidden/>
    <w:rsid w:val="008E74A6"/>
    <w:pPr>
      <w:spacing w:after="0" w:line="240" w:lineRule="auto"/>
    </w:pPr>
    <w:rPr>
      <w:rFonts w:ascii="MgOldTimes UC Pol" w:eastAsia="Times New Roman" w:hAnsi="MgOldTimes UC Pol" w:cs="Times New Roman"/>
      <w:color w:val="000000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E74A6"/>
    <w:rPr>
      <w:rFonts w:ascii="MgOldTimes UC Pol" w:eastAsia="Times New Roman" w:hAnsi="MgOldTimes UC Pol" w:cs="Times New Roman"/>
      <w:color w:val="000000"/>
      <w:sz w:val="20"/>
      <w:szCs w:val="20"/>
      <w:lang w:val="el-GR" w:eastAsia="el-GR"/>
    </w:rPr>
  </w:style>
  <w:style w:type="character" w:styleId="FootnoteReference">
    <w:name w:val="footnote reference"/>
    <w:basedOn w:val="DefaultParagraphFont"/>
    <w:semiHidden/>
    <w:rsid w:val="008E7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paragraph">
    <w:name w:val="paragraph"/>
    <w:basedOn w:val="Normal"/>
    <w:rsid w:val="008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ontStyle73">
    <w:name w:val="Font Style73"/>
    <w:uiPriority w:val="99"/>
    <w:rsid w:val="00752987"/>
    <w:rPr>
      <w:rFonts w:ascii="Tahoma" w:hAnsi="Tahoma" w:cs="Tahoma"/>
      <w:b/>
      <w:bCs/>
      <w:sz w:val="20"/>
      <w:szCs w:val="20"/>
    </w:rPr>
  </w:style>
  <w:style w:type="paragraph" w:customStyle="1" w:styleId="Style17">
    <w:name w:val="Style17"/>
    <w:basedOn w:val="Normal"/>
    <w:uiPriority w:val="99"/>
    <w:rsid w:val="00752987"/>
    <w:pPr>
      <w:widowControl w:val="0"/>
      <w:autoSpaceDE w:val="0"/>
      <w:autoSpaceDN w:val="0"/>
      <w:adjustRightInd w:val="0"/>
      <w:spacing w:after="0" w:line="331" w:lineRule="exact"/>
      <w:ind w:firstLine="350"/>
    </w:pPr>
    <w:rPr>
      <w:rFonts w:ascii="Tahoma" w:eastAsia="Times New Roman" w:hAnsi="Tahoma" w:cs="Tahoma"/>
      <w:sz w:val="24"/>
      <w:szCs w:val="24"/>
      <w:lang w:val="el-GR" w:eastAsia="el-GR"/>
    </w:rPr>
  </w:style>
  <w:style w:type="paragraph" w:customStyle="1" w:styleId="Style14">
    <w:name w:val="Style14"/>
    <w:basedOn w:val="Normal"/>
    <w:uiPriority w:val="99"/>
    <w:rsid w:val="00752987"/>
    <w:pPr>
      <w:widowControl w:val="0"/>
      <w:autoSpaceDE w:val="0"/>
      <w:autoSpaceDN w:val="0"/>
      <w:adjustRightInd w:val="0"/>
      <w:spacing w:after="0" w:line="307" w:lineRule="exact"/>
      <w:ind w:hanging="341"/>
    </w:pPr>
    <w:rPr>
      <w:rFonts w:ascii="Tahoma" w:eastAsia="Times New Roman" w:hAnsi="Tahoma" w:cs="Tahoma"/>
      <w:sz w:val="24"/>
      <w:szCs w:val="24"/>
      <w:lang w:val="el-GR" w:eastAsia="el-GR"/>
    </w:rPr>
  </w:style>
  <w:style w:type="paragraph" w:customStyle="1" w:styleId="Default">
    <w:name w:val="Default"/>
    <w:rsid w:val="0088528A"/>
    <w:pPr>
      <w:autoSpaceDE w:val="0"/>
      <w:autoSpaceDN w:val="0"/>
      <w:adjustRightInd w:val="0"/>
      <w:spacing w:after="0" w:line="240" w:lineRule="auto"/>
    </w:pPr>
    <w:rPr>
      <w:rFonts w:ascii="Mg Old Times UC Pol Normal" w:hAnsi="Mg Old Times UC Pol Normal" w:cs="Mg Old Times UC Pol Normal"/>
      <w:color w:val="000000"/>
      <w:sz w:val="24"/>
      <w:szCs w:val="24"/>
      <w:lang w:val="el-GR"/>
    </w:rPr>
  </w:style>
  <w:style w:type="paragraph" w:styleId="ListContinue">
    <w:name w:val="List Continue"/>
    <w:basedOn w:val="Default"/>
    <w:next w:val="Default"/>
    <w:uiPriority w:val="99"/>
    <w:rsid w:val="0088528A"/>
    <w:rPr>
      <w:rFonts w:cstheme="minorBidi"/>
      <w:color w:val="auto"/>
    </w:rPr>
  </w:style>
  <w:style w:type="paragraph" w:styleId="List">
    <w:name w:val="List"/>
    <w:basedOn w:val="Normal"/>
    <w:uiPriority w:val="99"/>
    <w:semiHidden/>
    <w:unhideWhenUsed/>
    <w:rsid w:val="0088528A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6759"/>
    <w:rPr>
      <w:color w:val="0000FF"/>
      <w:u w:val="single"/>
    </w:rPr>
  </w:style>
  <w:style w:type="paragraph" w:styleId="NormalIndent">
    <w:name w:val="Normal Indent"/>
    <w:basedOn w:val="Default"/>
    <w:next w:val="Default"/>
    <w:uiPriority w:val="99"/>
    <w:rsid w:val="00CE71E1"/>
    <w:rPr>
      <w:rFonts w:ascii="IADAJM+MgOldTimesUCPolNormal" w:hAnsi="IADAJM+MgOldTimesUCPolNormal" w:cstheme="minorBidi"/>
      <w:color w:val="auto"/>
    </w:rPr>
  </w:style>
  <w:style w:type="paragraph" w:styleId="List2">
    <w:name w:val="List 2"/>
    <w:basedOn w:val="Normal"/>
    <w:uiPriority w:val="99"/>
    <w:semiHidden/>
    <w:unhideWhenUsed/>
    <w:rsid w:val="00CE71E1"/>
    <w:pPr>
      <w:ind w:left="566" w:hanging="283"/>
      <w:contextualSpacing/>
    </w:pPr>
  </w:style>
  <w:style w:type="paragraph" w:styleId="BodyText">
    <w:name w:val="Body Text"/>
    <w:basedOn w:val="Default"/>
    <w:next w:val="Default"/>
    <w:link w:val="BodyTextChar"/>
    <w:uiPriority w:val="99"/>
    <w:rsid w:val="00F11C97"/>
    <w:rPr>
      <w:rFonts w:ascii="ICKEBM+MgOldTimesUCPolNormal" w:hAnsi="ICKEBM+MgOldTimesUCPolNormal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F11C97"/>
    <w:rPr>
      <w:rFonts w:ascii="ICKEBM+MgOldTimesUCPolNormal" w:hAnsi="ICKEBM+MgOldTimesUCPolNormal"/>
      <w:sz w:val="24"/>
      <w:szCs w:val="24"/>
      <w:lang w:val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74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74A6"/>
  </w:style>
  <w:style w:type="paragraph" w:styleId="FootnoteText">
    <w:name w:val="footnote text"/>
    <w:basedOn w:val="Normal"/>
    <w:link w:val="FootnoteTextChar"/>
    <w:semiHidden/>
    <w:rsid w:val="008E74A6"/>
    <w:pPr>
      <w:spacing w:after="0" w:line="240" w:lineRule="auto"/>
    </w:pPr>
    <w:rPr>
      <w:rFonts w:ascii="MgOldTimes UC Pol" w:eastAsia="Times New Roman" w:hAnsi="MgOldTimes UC Pol" w:cs="Times New Roman"/>
      <w:color w:val="000000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E74A6"/>
    <w:rPr>
      <w:rFonts w:ascii="MgOldTimes UC Pol" w:eastAsia="Times New Roman" w:hAnsi="MgOldTimes UC Pol" w:cs="Times New Roman"/>
      <w:color w:val="000000"/>
      <w:sz w:val="20"/>
      <w:szCs w:val="20"/>
      <w:lang w:val="el-GR" w:eastAsia="el-GR"/>
    </w:rPr>
  </w:style>
  <w:style w:type="character" w:styleId="FootnoteReference">
    <w:name w:val="footnote reference"/>
    <w:basedOn w:val="DefaultParagraphFont"/>
    <w:semiHidden/>
    <w:rsid w:val="008E7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Σελίδες 118-120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FBF4518-7568-4B51-A764-DCDCB50C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1298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Φιλοσοφικός Λόγος-Πολιτεία</vt:lpstr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Φιλοσοφικός Λόγος-Πολιτεία</dc:title>
  <dc:subject>12η ενότητα (5η-6η ώρα)</dc:subject>
  <dc:creator>anmih-toshiba</dc:creator>
  <cp:lastModifiedBy>anmih-toshiba</cp:lastModifiedBy>
  <cp:revision>4</cp:revision>
  <cp:lastPrinted>2013-09-27T04:21:00Z</cp:lastPrinted>
  <dcterms:created xsi:type="dcterms:W3CDTF">2013-12-03T21:20:00Z</dcterms:created>
  <dcterms:modified xsi:type="dcterms:W3CDTF">2013-12-04T04:10:00Z</dcterms:modified>
</cp:coreProperties>
</file>