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4042960"/>
        <w:docPartObj>
          <w:docPartGallery w:val="Cover Pages"/>
          <w:docPartUnique/>
        </w:docPartObj>
      </w:sdtPr>
      <w:sdtEndPr>
        <w:rPr>
          <w:rFonts w:asciiTheme="majorHAnsi" w:eastAsiaTheme="majorEastAsia" w:hAnsiTheme="majorHAnsi" w:cstheme="majorBidi"/>
          <w:color w:val="2F5897" w:themeColor="text2"/>
          <w:spacing w:val="5"/>
          <w:kern w:val="28"/>
          <w:sz w:val="96"/>
          <w:szCs w:val="56"/>
          <w14:ligatures w14:val="standardContextual"/>
          <w14:cntxtAlts/>
        </w:rPr>
      </w:sdtEndPr>
      <w:sdtContent>
        <w:p w:rsidR="00917326" w:rsidRDefault="00917326"/>
        <w:tbl>
          <w:tblPr>
            <w:tblpPr w:leftFromText="187" w:rightFromText="187" w:bottomFromText="720" w:horzAnchor="page" w:tblpXSpec="center" w:tblpYSpec="bottom"/>
            <w:tblW w:w="4600" w:type="pct"/>
            <w:tblCellMar>
              <w:left w:w="288" w:type="dxa"/>
              <w:right w:w="288" w:type="dxa"/>
            </w:tblCellMar>
            <w:tblLook w:val="04A0" w:firstRow="1" w:lastRow="0" w:firstColumn="1" w:lastColumn="0" w:noHBand="0" w:noVBand="1"/>
          </w:tblPr>
          <w:tblGrid>
            <w:gridCol w:w="9754"/>
          </w:tblGrid>
          <w:tr w:rsidR="00917326" w:rsidRPr="00957BE8" w:rsidTr="00C20519">
            <w:tc>
              <w:tcPr>
                <w:tcW w:w="9804" w:type="dxa"/>
              </w:tcPr>
              <w:sdt>
                <w:sdtPr>
                  <w:rPr>
                    <w:color w:val="C00000"/>
                    <w:sz w:val="96"/>
                    <w:lang w:val="el-GR"/>
                  </w:rPr>
                  <w:alias w:val="Title"/>
                  <w:id w:val="-308007970"/>
                  <w:dataBinding w:prefixMappings="xmlns:ns0='http://schemas.openxmlformats.org/package/2006/metadata/core-properties' xmlns:ns1='http://purl.org/dc/elements/1.1/'" w:xpath="/ns0:coreProperties[1]/ns1:title[1]" w:storeItemID="{6C3C8BC8-F283-45AE-878A-BAB7291924A1}"/>
                  <w:text/>
                </w:sdtPr>
                <w:sdtEndPr/>
                <w:sdtContent>
                  <w:p w:rsidR="00917326" w:rsidRPr="00957BE8" w:rsidRDefault="00E62268" w:rsidP="00E62268">
                    <w:pPr>
                      <w:pStyle w:val="Title"/>
                      <w:jc w:val="center"/>
                      <w:rPr>
                        <w:sz w:val="96"/>
                        <w:lang w:val="el-GR"/>
                      </w:rPr>
                    </w:pPr>
                    <w:r>
                      <w:rPr>
                        <w:color w:val="C00000"/>
                        <w:sz w:val="96"/>
                        <w:lang w:val="el-GR"/>
                      </w:rPr>
                      <w:t>Αριστοτέλης-Πολιτικά</w:t>
                    </w:r>
                  </w:p>
                </w:sdtContent>
              </w:sdt>
            </w:tc>
          </w:tr>
          <w:tr w:rsidR="00917326" w:rsidRPr="00467249">
            <w:tc>
              <w:tcPr>
                <w:tcW w:w="0" w:type="auto"/>
                <w:vAlign w:val="bottom"/>
              </w:tcPr>
              <w:sdt>
                <w:sdtPr>
                  <w:rPr>
                    <w:b/>
                    <w:sz w:val="28"/>
                    <w:szCs w:val="28"/>
                    <w:lang w:val="el-GR"/>
                  </w:rPr>
                  <w:alias w:val="Subtitle"/>
                  <w:id w:val="758173203"/>
                  <w:dataBinding w:prefixMappings="xmlns:ns0='http://schemas.openxmlformats.org/package/2006/metadata/core-properties' xmlns:ns1='http://purl.org/dc/elements/1.1/'" w:xpath="/ns0:coreProperties[1]/ns1:subject[1]" w:storeItemID="{6C3C8BC8-F283-45AE-878A-BAB7291924A1}"/>
                  <w:text/>
                </w:sdtPr>
                <w:sdtEndPr/>
                <w:sdtContent>
                  <w:p w:rsidR="00917326" w:rsidRPr="00E1737A" w:rsidRDefault="0021062D" w:rsidP="00467249">
                    <w:pPr>
                      <w:pStyle w:val="Subtitle"/>
                      <w:spacing w:after="0" w:line="240" w:lineRule="auto"/>
                      <w:jc w:val="center"/>
                      <w:rPr>
                        <w:sz w:val="28"/>
                        <w:szCs w:val="28"/>
                        <w:lang w:val="el-GR"/>
                      </w:rPr>
                    </w:pPr>
                    <w:r>
                      <w:rPr>
                        <w:b/>
                        <w:sz w:val="28"/>
                        <w:szCs w:val="28"/>
                        <w:lang w:val="el-GR"/>
                      </w:rPr>
                      <w:t>Ενότητα 1</w:t>
                    </w:r>
                    <w:r w:rsidR="00467249">
                      <w:rPr>
                        <w:b/>
                        <w:sz w:val="28"/>
                        <w:szCs w:val="28"/>
                        <w:lang w:val="el-GR"/>
                      </w:rPr>
                      <w:t>6</w:t>
                    </w:r>
                    <w:r>
                      <w:rPr>
                        <w:b/>
                        <w:sz w:val="28"/>
                        <w:szCs w:val="28"/>
                        <w:lang w:val="el-GR"/>
                      </w:rPr>
                      <w:t xml:space="preserve">η:  </w:t>
                    </w:r>
                    <w:r w:rsidR="00467249">
                      <w:rPr>
                        <w:b/>
                        <w:sz w:val="28"/>
                        <w:szCs w:val="28"/>
                        <w:lang w:val="el-GR"/>
                      </w:rPr>
                      <w:t>Ο πολίτης ορίζεται από τη συμμετοχή στην πολιτική και δικαστική εξουσία</w:t>
                    </w:r>
                  </w:p>
                </w:sdtContent>
              </w:sdt>
            </w:tc>
          </w:tr>
          <w:tr w:rsidR="00917326" w:rsidRPr="00467249">
            <w:tc>
              <w:tcPr>
                <w:tcW w:w="0" w:type="auto"/>
                <w:vAlign w:val="bottom"/>
              </w:tcPr>
              <w:p w:rsidR="00917326" w:rsidRPr="000945B3" w:rsidRDefault="00917326">
                <w:pPr>
                  <w:rPr>
                    <w:lang w:val="el-GR"/>
                  </w:rPr>
                </w:pPr>
              </w:p>
            </w:tc>
          </w:tr>
          <w:tr w:rsidR="00917326" w:rsidRPr="000945B3">
            <w:tc>
              <w:tcPr>
                <w:tcW w:w="0" w:type="auto"/>
                <w:vAlign w:val="bottom"/>
              </w:tcPr>
              <w:sdt>
                <w:sdtPr>
                  <w:alias w:val="Abstract"/>
                  <w:id w:val="553592755"/>
                  <w:dataBinding w:prefixMappings="xmlns:ns0='http://schemas.microsoft.com/office/2006/coverPageProps'" w:xpath="/ns0:CoverPageProperties[1]/ns0:Abstract[1]" w:storeItemID="{55AF091B-3C7A-41E3-B477-F2FDAA23CFDA}"/>
                  <w:text/>
                </w:sdtPr>
                <w:sdtEndPr/>
                <w:sdtContent>
                  <w:p w:rsidR="00917326" w:rsidRPr="000945B3" w:rsidRDefault="001D163E" w:rsidP="00467249">
                    <w:pPr>
                      <w:jc w:val="center"/>
                      <w:rPr>
                        <w:lang w:val="el-GR"/>
                      </w:rPr>
                    </w:pPr>
                    <w:r>
                      <w:rPr>
                        <w:lang w:val="el-GR"/>
                      </w:rPr>
                      <w:t xml:space="preserve">Σελίδες </w:t>
                    </w:r>
                    <w:r w:rsidR="00E1737A">
                      <w:rPr>
                        <w:lang w:val="el-GR"/>
                      </w:rPr>
                      <w:t>19</w:t>
                    </w:r>
                    <w:r w:rsidR="00467249">
                      <w:rPr>
                        <w:lang w:val="el-GR"/>
                      </w:rPr>
                      <w:t>6</w:t>
                    </w:r>
                    <w:r>
                      <w:rPr>
                        <w:lang w:val="el-GR"/>
                      </w:rPr>
                      <w:t>-</w:t>
                    </w:r>
                    <w:r w:rsidR="00E1737A">
                      <w:rPr>
                        <w:lang w:val="el-GR"/>
                      </w:rPr>
                      <w:t>19</w:t>
                    </w:r>
                    <w:r w:rsidR="00467249">
                      <w:rPr>
                        <w:lang w:val="el-GR"/>
                      </w:rPr>
                      <w:t>7</w:t>
                    </w:r>
                  </w:p>
                </w:sdtContent>
              </w:sdt>
            </w:tc>
          </w:tr>
          <w:tr w:rsidR="00917326" w:rsidRPr="000945B3">
            <w:tc>
              <w:tcPr>
                <w:tcW w:w="0" w:type="auto"/>
                <w:vAlign w:val="bottom"/>
              </w:tcPr>
              <w:p w:rsidR="00917326" w:rsidRPr="000945B3" w:rsidRDefault="00917326">
                <w:pPr>
                  <w:jc w:val="center"/>
                  <w:rPr>
                    <w:lang w:val="el-GR"/>
                  </w:rPr>
                </w:pPr>
              </w:p>
            </w:tc>
          </w:tr>
        </w:tbl>
        <w:p w:rsidR="00917326" w:rsidRPr="000945B3" w:rsidRDefault="00EC24A5">
          <w:pPr>
            <w:rPr>
              <w:rFonts w:asciiTheme="majorHAnsi" w:eastAsiaTheme="majorEastAsia" w:hAnsiTheme="majorHAnsi" w:cstheme="majorBidi"/>
              <w:color w:val="2F5897" w:themeColor="text2"/>
              <w:spacing w:val="5"/>
              <w:kern w:val="28"/>
              <w:sz w:val="96"/>
              <w:szCs w:val="56"/>
              <w:lang w:val="el-GR"/>
              <w14:ligatures w14:val="standardContextual"/>
              <w14:cntxtAlts/>
            </w:rPr>
          </w:pPr>
          <w:r w:rsidRPr="000945B3">
            <w:rPr>
              <w:rFonts w:asciiTheme="majorHAnsi" w:eastAsiaTheme="majorEastAsia" w:hAnsiTheme="majorHAnsi" w:cstheme="majorBidi"/>
              <w:color w:val="2F5897" w:themeColor="text2"/>
              <w:spacing w:val="5"/>
              <w:kern w:val="28"/>
              <w:sz w:val="96"/>
              <w:szCs w:val="56"/>
              <w:lang w:val="el-GR"/>
              <w14:ligatures w14:val="standardContextual"/>
              <w14:cntxtAlts/>
            </w:rPr>
            <w:br w:type="page"/>
          </w:r>
        </w:p>
      </w:sdtContent>
    </w:sdt>
    <w:sdt>
      <w:sdtPr>
        <w:rPr>
          <w:color w:val="C00000"/>
        </w:rPr>
        <w:alias w:val="Title"/>
        <w:id w:val="598529223"/>
        <w:dataBinding w:prefixMappings="xmlns:ns0='http://schemas.openxmlformats.org/package/2006/metadata/core-properties' xmlns:ns1='http://purl.org/dc/elements/1.1/'" w:xpath="/ns0:coreProperties[1]/ns1:title[1]" w:storeItemID="{6C3C8BC8-F283-45AE-878A-BAB7291924A1}"/>
        <w:text/>
      </w:sdtPr>
      <w:sdtEndPr/>
      <w:sdtContent>
        <w:p w:rsidR="00917326" w:rsidRPr="00107662" w:rsidRDefault="00E62268" w:rsidP="00503FEB">
          <w:pPr>
            <w:pStyle w:val="Title"/>
            <w:spacing w:after="0"/>
            <w:rPr>
              <w:lang w:val="el-GR"/>
            </w:rPr>
          </w:pPr>
          <w:r>
            <w:rPr>
              <w:color w:val="C00000"/>
              <w:lang w:val="el-GR"/>
            </w:rPr>
            <w:t>Αριστοτέλης-Πολιτικά</w:t>
          </w:r>
        </w:p>
      </w:sdtContent>
    </w:sdt>
    <w:p w:rsidR="00B948E4" w:rsidRDefault="00EC24A5" w:rsidP="00F402F8">
      <w:pPr>
        <w:pStyle w:val="Subtitle"/>
        <w:spacing w:after="0" w:line="240" w:lineRule="auto"/>
        <w:jc w:val="both"/>
        <w:rPr>
          <w:rFonts w:ascii="Palatino Linotype" w:eastAsiaTheme="minorEastAsia" w:hAnsi="Palatino Linotype" w:cstheme="minorBidi"/>
          <w:iCs w:val="0"/>
          <w:color w:val="auto"/>
          <w:spacing w:val="0"/>
          <w:sz w:val="28"/>
          <w:szCs w:val="28"/>
          <w:lang w:val="el-GR"/>
        </w:rPr>
      </w:pPr>
      <w:r w:rsidRPr="00E62268">
        <w:rPr>
          <w:rFonts w:eastAsia="Times New Roman" w:cs="Times New Roman"/>
          <w:b/>
          <w:bCs/>
          <w:noProof/>
          <w:lang w:val="el-GR" w:eastAsia="el-GR"/>
        </w:rPr>
        <mc:AlternateContent>
          <mc:Choice Requires="wps">
            <w:drawing>
              <wp:anchor distT="0" distB="0" distL="274320" distR="114300" simplePos="0" relativeHeight="251659264" behindDoc="0" locked="0" layoutInCell="1" allowOverlap="1" wp14:anchorId="1E155C13" wp14:editId="3479FDA0">
                <wp:simplePos x="0" y="0"/>
                <wp:positionH relativeFrom="margin">
                  <wp:align>right</wp:align>
                </wp:positionH>
                <wp:positionV relativeFrom="margin">
                  <wp:posOffset>415151</wp:posOffset>
                </wp:positionV>
                <wp:extent cx="1878330" cy="4065905"/>
                <wp:effectExtent l="19050" t="19050" r="13970" b="10795"/>
                <wp:wrapSquare wrapText="bothSides"/>
                <wp:docPr id="2" name="Rectangle 2"/>
                <wp:cNvGraphicFramePr/>
                <a:graphic xmlns:a="http://schemas.openxmlformats.org/drawingml/2006/main">
                  <a:graphicData uri="http://schemas.microsoft.com/office/word/2010/wordprocessingShape">
                    <wps:wsp>
                      <wps:cNvSpPr/>
                      <wps:spPr>
                        <a:xfrm>
                          <a:off x="0" y="0"/>
                          <a:ext cx="1878330" cy="4066309"/>
                        </a:xfrm>
                        <a:prstGeom prst="rect">
                          <a:avLst/>
                        </a:prstGeom>
                        <a:solidFill>
                          <a:schemeClr val="accent4">
                            <a:lumMod val="20000"/>
                            <a:lumOff val="80000"/>
                            <a:alpha val="85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4127" w:rsidRPr="00013FD1" w:rsidRDefault="00054127" w:rsidP="008F5D33">
                            <w:pPr>
                              <w:pStyle w:val="Heading1"/>
                              <w:shd w:val="clear" w:color="auto" w:fill="E9E0D7" w:themeFill="accent4" w:themeFillTint="33"/>
                              <w:spacing w:before="0"/>
                              <w:jc w:val="center"/>
                              <w:rPr>
                                <w:color w:val="31440F" w:themeColor="accent5" w:themeShade="80"/>
                                <w:lang w:val="el-GR"/>
                              </w:rPr>
                            </w:pPr>
                            <w:r w:rsidRPr="00013FD1">
                              <w:rPr>
                                <w:color w:val="31440F" w:themeColor="accent5" w:themeShade="80"/>
                                <w:lang w:val="el-GR"/>
                              </w:rPr>
                              <w:t>ερωτήσεις</w:t>
                            </w:r>
                          </w:p>
                          <w:p w:rsidR="00054127" w:rsidRDefault="00054127" w:rsidP="00FB5781">
                            <w:pPr>
                              <w:shd w:val="clear" w:color="auto" w:fill="E9E0D7" w:themeFill="accent4" w:themeFillTint="33"/>
                              <w:spacing w:after="100"/>
                              <w:jc w:val="center"/>
                              <w:rPr>
                                <w:rFonts w:ascii="New Athena Unicode" w:hAnsi="New Athena Unicode" w:cs="New Athena Unicode"/>
                                <w:color w:val="31440F" w:themeColor="accent5" w:themeShade="80"/>
                                <w:lang w:val="el-GR"/>
                              </w:rPr>
                            </w:pPr>
                            <w:r w:rsidRPr="00013FD1">
                              <w:rPr>
                                <w:color w:val="31440F" w:themeColor="accent5" w:themeShade="80"/>
                              </w:rPr>
                              <w:sym w:font="Symbol" w:char="F0B7"/>
                            </w:r>
                            <w:r w:rsidRPr="00013FD1">
                              <w:rPr>
                                <w:color w:val="31440F" w:themeColor="accent5" w:themeShade="80"/>
                                <w:lang w:val="el-GR"/>
                              </w:rPr>
                              <w:t xml:space="preserve"> </w:t>
                            </w:r>
                            <w:r w:rsidRPr="00013FD1">
                              <w:rPr>
                                <w:color w:val="31440F" w:themeColor="accent5" w:themeShade="80"/>
                              </w:rPr>
                              <w:sym w:font="Symbol" w:char="F0B7"/>
                            </w:r>
                            <w:r w:rsidRPr="00013FD1">
                              <w:rPr>
                                <w:color w:val="31440F" w:themeColor="accent5" w:themeShade="80"/>
                                <w:lang w:val="el-GR"/>
                              </w:rPr>
                              <w:t xml:space="preserve"> </w:t>
                            </w:r>
                            <w:r w:rsidRPr="00013FD1">
                              <w:rPr>
                                <w:color w:val="31440F" w:themeColor="accent5" w:themeShade="80"/>
                              </w:rPr>
                              <w:sym w:font="Symbol" w:char="F0B7"/>
                            </w:r>
                            <w:r>
                              <w:rPr>
                                <w:rFonts w:ascii="New Athena Unicode" w:hAnsi="New Athena Unicode" w:cs="New Athena Unicode"/>
                                <w:color w:val="31440F" w:themeColor="accent5" w:themeShade="80"/>
                                <w:lang w:val="el-GR"/>
                              </w:rPr>
                              <w:t xml:space="preserve"> </w:t>
                            </w:r>
                            <w:r w:rsidRPr="00013FD1">
                              <w:rPr>
                                <w:rFonts w:ascii="New Athena Unicode" w:hAnsi="New Athena Unicode" w:cs="New Athena Unicode"/>
                                <w:color w:val="31440F" w:themeColor="accent5" w:themeShade="80"/>
                                <w:lang w:val="el-GR"/>
                              </w:rPr>
                              <w:t xml:space="preserve"> </w:t>
                            </w:r>
                            <w:r>
                              <w:rPr>
                                <w:rFonts w:ascii="New Athena Unicode" w:hAnsi="New Athena Unicode" w:cs="New Athena Unicode"/>
                                <w:color w:val="31440F" w:themeColor="accent5" w:themeShade="80"/>
                                <w:lang w:val="el-GR"/>
                              </w:rPr>
                              <w:t xml:space="preserve">  </w:t>
                            </w:r>
                          </w:p>
                          <w:p w:rsidR="00EE5BD0" w:rsidRPr="00EE5BD0" w:rsidRDefault="00EE5BD0" w:rsidP="001253CE">
                            <w:pPr>
                              <w:numPr>
                                <w:ilvl w:val="1"/>
                                <w:numId w:val="47"/>
                              </w:numPr>
                              <w:tabs>
                                <w:tab w:val="num" w:pos="0"/>
                                <w:tab w:val="left" w:pos="426"/>
                              </w:tabs>
                              <w:spacing w:after="0" w:line="240" w:lineRule="auto"/>
                              <w:ind w:firstLine="142"/>
                              <w:jc w:val="both"/>
                              <w:rPr>
                                <w:rFonts w:ascii="Athena" w:hAnsi="Athena"/>
                                <w:color w:val="595959" w:themeColor="text1" w:themeTint="A6"/>
                                <w:sz w:val="20"/>
                                <w:szCs w:val="20"/>
                                <w:lang w:val="el-GR"/>
                              </w:rPr>
                            </w:pPr>
                            <w:r w:rsidRPr="00EE5BD0">
                              <w:rPr>
                                <w:rFonts w:ascii="Athena" w:hAnsi="Athena"/>
                                <w:color w:val="595959" w:themeColor="text1" w:themeTint="A6"/>
                                <w:sz w:val="20"/>
                                <w:szCs w:val="20"/>
                                <w:lang w:val="el-GR"/>
                              </w:rPr>
                              <w:t>Με ποια κριτήρια οριοθετείται η έ</w:t>
                            </w:r>
                            <w:r w:rsidRPr="00EE5BD0">
                              <w:rPr>
                                <w:rFonts w:ascii="Athena" w:hAnsi="Athena"/>
                                <w:color w:val="595959" w:themeColor="text1" w:themeTint="A6"/>
                                <w:sz w:val="20"/>
                                <w:szCs w:val="20"/>
                                <w:lang w:val="el-GR"/>
                              </w:rPr>
                              <w:t>ν</w:t>
                            </w:r>
                            <w:r w:rsidRPr="00EE5BD0">
                              <w:rPr>
                                <w:rFonts w:ascii="Athena" w:hAnsi="Athena"/>
                                <w:color w:val="595959" w:themeColor="text1" w:themeTint="A6"/>
                                <w:sz w:val="20"/>
                                <w:szCs w:val="20"/>
                                <w:lang w:val="el-GR"/>
                              </w:rPr>
                              <w:t>νοια και η ιδιότητα του πολίτη;</w:t>
                            </w:r>
                          </w:p>
                          <w:p w:rsidR="00EE5BD0" w:rsidRDefault="00EE5BD0" w:rsidP="001253CE">
                            <w:pPr>
                              <w:numPr>
                                <w:ilvl w:val="1"/>
                                <w:numId w:val="47"/>
                              </w:numPr>
                              <w:tabs>
                                <w:tab w:val="num" w:pos="0"/>
                                <w:tab w:val="left" w:pos="426"/>
                              </w:tabs>
                              <w:spacing w:after="0" w:line="240" w:lineRule="auto"/>
                              <w:ind w:firstLine="142"/>
                              <w:jc w:val="both"/>
                              <w:rPr>
                                <w:rFonts w:ascii="Athena" w:hAnsi="Athena"/>
                                <w:color w:val="595959" w:themeColor="text1" w:themeTint="A6"/>
                                <w:sz w:val="20"/>
                                <w:szCs w:val="20"/>
                                <w:lang w:val="el-GR"/>
                              </w:rPr>
                            </w:pPr>
                            <w:r w:rsidRPr="00EE5BD0">
                              <w:rPr>
                                <w:rFonts w:ascii="Athena" w:hAnsi="Athena"/>
                                <w:color w:val="595959" w:themeColor="text1" w:themeTint="A6"/>
                                <w:sz w:val="20"/>
                                <w:szCs w:val="20"/>
                                <w:lang w:val="el-GR"/>
                              </w:rPr>
                              <w:t>Ποια κριτήρια δε θεωρεί ικανοποιητικά ο Αριστοτέλης και τα απ</w:t>
                            </w:r>
                            <w:r w:rsidRPr="00EE5BD0">
                              <w:rPr>
                                <w:rFonts w:ascii="Athena" w:hAnsi="Athena"/>
                                <w:color w:val="595959" w:themeColor="text1" w:themeTint="A6"/>
                                <w:sz w:val="20"/>
                                <w:szCs w:val="20"/>
                                <w:lang w:val="el-GR"/>
                              </w:rPr>
                              <w:t>ο</w:t>
                            </w:r>
                            <w:r w:rsidRPr="00EE5BD0">
                              <w:rPr>
                                <w:rFonts w:ascii="Athena" w:hAnsi="Athena"/>
                                <w:color w:val="595959" w:themeColor="text1" w:themeTint="A6"/>
                                <w:sz w:val="20"/>
                                <w:szCs w:val="20"/>
                                <w:lang w:val="el-GR"/>
                              </w:rPr>
                              <w:t>κλείει από τον ορισμό του «π</w:t>
                            </w:r>
                            <w:r w:rsidRPr="00EE5BD0">
                              <w:rPr>
                                <w:rFonts w:ascii="Athena" w:hAnsi="Athena"/>
                                <w:color w:val="595959" w:themeColor="text1" w:themeTint="A6"/>
                                <w:sz w:val="20"/>
                                <w:szCs w:val="20"/>
                                <w:lang w:val="el-GR"/>
                              </w:rPr>
                              <w:t>ο</w:t>
                            </w:r>
                            <w:r w:rsidRPr="00EE5BD0">
                              <w:rPr>
                                <w:rFonts w:ascii="Athena" w:hAnsi="Athena"/>
                                <w:color w:val="595959" w:themeColor="text1" w:themeTint="A6"/>
                                <w:sz w:val="20"/>
                                <w:szCs w:val="20"/>
                                <w:lang w:val="el-GR"/>
                              </w:rPr>
                              <w:t>λίτη» και γιατί;</w:t>
                            </w:r>
                          </w:p>
                          <w:p w:rsidR="001253CE" w:rsidRDefault="001253CE" w:rsidP="001253CE">
                            <w:pPr>
                              <w:numPr>
                                <w:ilvl w:val="1"/>
                                <w:numId w:val="47"/>
                              </w:numPr>
                              <w:tabs>
                                <w:tab w:val="num" w:pos="0"/>
                                <w:tab w:val="left" w:pos="426"/>
                              </w:tabs>
                              <w:spacing w:after="0" w:line="240" w:lineRule="auto"/>
                              <w:ind w:firstLine="142"/>
                              <w:jc w:val="both"/>
                              <w:rPr>
                                <w:rFonts w:ascii="Athena" w:hAnsi="Athena"/>
                                <w:color w:val="595959" w:themeColor="text1" w:themeTint="A6"/>
                                <w:sz w:val="20"/>
                                <w:szCs w:val="20"/>
                                <w:lang w:val="el-GR"/>
                              </w:rPr>
                            </w:pPr>
                            <w:r w:rsidRPr="001253CE">
                              <w:rPr>
                                <w:rFonts w:ascii="Athena" w:hAnsi="Athena"/>
                                <w:color w:val="595959" w:themeColor="text1" w:themeTint="A6"/>
                                <w:sz w:val="20"/>
                                <w:szCs w:val="20"/>
                                <w:lang w:val="el-GR"/>
                              </w:rPr>
                              <w:t>Ποιος είναι ο ορ</w:t>
                            </w:r>
                            <w:r w:rsidRPr="001253CE">
                              <w:rPr>
                                <w:rFonts w:ascii="Athena" w:hAnsi="Athena"/>
                                <w:color w:val="595959" w:themeColor="text1" w:themeTint="A6"/>
                                <w:sz w:val="20"/>
                                <w:szCs w:val="20"/>
                                <w:lang w:val="el-GR"/>
                              </w:rPr>
                              <w:t>ι</w:t>
                            </w:r>
                            <w:r w:rsidRPr="001253CE">
                              <w:rPr>
                                <w:rFonts w:ascii="Athena" w:hAnsi="Athena"/>
                                <w:color w:val="595959" w:themeColor="text1" w:themeTint="A6"/>
                                <w:sz w:val="20"/>
                                <w:szCs w:val="20"/>
                                <w:lang w:val="el-GR"/>
                              </w:rPr>
                              <w:t xml:space="preserve">σμός της πόλης στον </w:t>
                            </w:r>
                            <w:r w:rsidRPr="001253CE">
                              <w:rPr>
                                <w:rFonts w:ascii="Athena" w:hAnsi="Athena"/>
                                <w:color w:val="595959" w:themeColor="text1" w:themeTint="A6"/>
                                <w:sz w:val="20"/>
                                <w:szCs w:val="20"/>
                                <w:lang w:val="el-GR"/>
                              </w:rPr>
                              <w:t>ο</w:t>
                            </w:r>
                            <w:r w:rsidRPr="001253CE">
                              <w:rPr>
                                <w:rFonts w:ascii="Athena" w:hAnsi="Athena"/>
                                <w:color w:val="595959" w:themeColor="text1" w:themeTint="A6"/>
                                <w:sz w:val="20"/>
                                <w:szCs w:val="20"/>
                                <w:lang w:val="el-GR"/>
                              </w:rPr>
                              <w:t>ποίο καταλήγει ο Αρ</w:t>
                            </w:r>
                            <w:r w:rsidRPr="001253CE">
                              <w:rPr>
                                <w:rFonts w:ascii="Athena" w:hAnsi="Athena"/>
                                <w:color w:val="595959" w:themeColor="text1" w:themeTint="A6"/>
                                <w:sz w:val="20"/>
                                <w:szCs w:val="20"/>
                                <w:lang w:val="el-GR"/>
                              </w:rPr>
                              <w:t>ι</w:t>
                            </w:r>
                            <w:r w:rsidRPr="001253CE">
                              <w:rPr>
                                <w:rFonts w:ascii="Athena" w:hAnsi="Athena"/>
                                <w:color w:val="595959" w:themeColor="text1" w:themeTint="A6"/>
                                <w:sz w:val="20"/>
                                <w:szCs w:val="20"/>
                                <w:lang w:val="el-GR"/>
                              </w:rPr>
                              <w:t>στοτέλης;</w:t>
                            </w:r>
                          </w:p>
                          <w:p w:rsidR="00EE5BD0" w:rsidRPr="001253CE" w:rsidRDefault="00EE5BD0" w:rsidP="001253CE">
                            <w:pPr>
                              <w:numPr>
                                <w:ilvl w:val="1"/>
                                <w:numId w:val="47"/>
                              </w:numPr>
                              <w:tabs>
                                <w:tab w:val="num" w:pos="0"/>
                                <w:tab w:val="left" w:pos="426"/>
                              </w:tabs>
                              <w:spacing w:after="0" w:line="240" w:lineRule="auto"/>
                              <w:ind w:firstLine="142"/>
                              <w:jc w:val="both"/>
                              <w:rPr>
                                <w:rFonts w:ascii="Athena" w:hAnsi="Athena"/>
                                <w:color w:val="595959" w:themeColor="text1" w:themeTint="A6"/>
                                <w:sz w:val="20"/>
                                <w:szCs w:val="20"/>
                                <w:lang w:val="el-GR"/>
                              </w:rPr>
                            </w:pPr>
                            <w:r w:rsidRPr="001253CE">
                              <w:rPr>
                                <w:rFonts w:ascii="Athena" w:hAnsi="Athena"/>
                                <w:color w:val="595959" w:themeColor="text1" w:themeTint="A6"/>
                                <w:sz w:val="20"/>
                                <w:szCs w:val="20"/>
                                <w:lang w:val="el-GR"/>
                              </w:rPr>
                              <w:t>Ποια είναι η ετυμ</w:t>
                            </w:r>
                            <w:r w:rsidRPr="001253CE">
                              <w:rPr>
                                <w:rFonts w:ascii="Athena" w:hAnsi="Athena"/>
                                <w:color w:val="595959" w:themeColor="text1" w:themeTint="A6"/>
                                <w:sz w:val="20"/>
                                <w:szCs w:val="20"/>
                                <w:lang w:val="el-GR"/>
                              </w:rPr>
                              <w:t>ο</w:t>
                            </w:r>
                            <w:r w:rsidRPr="001253CE">
                              <w:rPr>
                                <w:rFonts w:ascii="Athena" w:hAnsi="Athena"/>
                                <w:color w:val="595959" w:themeColor="text1" w:themeTint="A6"/>
                                <w:sz w:val="20"/>
                                <w:szCs w:val="20"/>
                                <w:lang w:val="el-GR"/>
                              </w:rPr>
                              <w:t>λογική προέλευση των παρακάτω λέξεων:</w:t>
                            </w:r>
                            <w:r w:rsidRPr="001253CE">
                              <w:rPr>
                                <w:rFonts w:ascii="Athena" w:hAnsi="Athena"/>
                                <w:color w:val="595959" w:themeColor="text1" w:themeTint="A6"/>
                                <w:sz w:val="20"/>
                                <w:szCs w:val="20"/>
                                <w:lang w:val="el-GR"/>
                              </w:rPr>
                              <w:t xml:space="preserve"> </w:t>
                            </w:r>
                            <w:proofErr w:type="spellStart"/>
                            <w:r w:rsidRPr="001253CE">
                              <w:rPr>
                                <w:rFonts w:ascii="Athena" w:hAnsi="Athena"/>
                                <w:color w:val="595959" w:themeColor="text1" w:themeTint="A6"/>
                                <w:sz w:val="20"/>
                                <w:szCs w:val="20"/>
                                <w:lang w:val="el-GR"/>
                              </w:rPr>
                              <w:t>σύ</w:t>
                            </w:r>
                            <w:r w:rsidRPr="001253CE">
                              <w:rPr>
                                <w:rFonts w:ascii="Athena" w:hAnsi="Athena"/>
                                <w:color w:val="595959" w:themeColor="text1" w:themeTint="A6"/>
                                <w:sz w:val="20"/>
                                <w:szCs w:val="20"/>
                                <w:lang w:val="el-GR"/>
                              </w:rPr>
                              <w:t>μ</w:t>
                            </w:r>
                            <w:r w:rsidRPr="001253CE">
                              <w:rPr>
                                <w:rFonts w:ascii="Athena" w:hAnsi="Athena"/>
                                <w:color w:val="595959" w:themeColor="text1" w:themeTint="A6"/>
                                <w:sz w:val="20"/>
                                <w:szCs w:val="20"/>
                                <w:lang w:val="el-GR"/>
                              </w:rPr>
                              <w:t>βολον</w:t>
                            </w:r>
                            <w:proofErr w:type="spellEnd"/>
                            <w:r w:rsidRPr="001253CE">
                              <w:rPr>
                                <w:rFonts w:ascii="Athena" w:hAnsi="Athena"/>
                                <w:color w:val="595959" w:themeColor="text1" w:themeTint="A6"/>
                                <w:sz w:val="20"/>
                                <w:szCs w:val="20"/>
                                <w:lang w:val="el-GR"/>
                              </w:rPr>
                              <w:t xml:space="preserve">, </w:t>
                            </w:r>
                            <w:proofErr w:type="spellStart"/>
                            <w:r w:rsidRPr="001253CE">
                              <w:rPr>
                                <w:rFonts w:ascii="Athena" w:hAnsi="Athena"/>
                                <w:color w:val="595959" w:themeColor="text1" w:themeTint="A6"/>
                                <w:sz w:val="20"/>
                                <w:szCs w:val="20"/>
                                <w:lang w:val="el-GR"/>
                              </w:rPr>
                              <w:t>πλῆθος</w:t>
                            </w:r>
                            <w:proofErr w:type="spellEnd"/>
                            <w:r w:rsidRPr="001253CE">
                              <w:rPr>
                                <w:rFonts w:ascii="Athena" w:hAnsi="Athena"/>
                                <w:color w:val="595959" w:themeColor="text1" w:themeTint="A6"/>
                                <w:sz w:val="20"/>
                                <w:szCs w:val="20"/>
                                <w:lang w:val="el-GR"/>
                              </w:rPr>
                              <w:t xml:space="preserve">, </w:t>
                            </w:r>
                            <w:proofErr w:type="spellStart"/>
                            <w:r w:rsidRPr="001253CE">
                              <w:rPr>
                                <w:rFonts w:ascii="Athena" w:hAnsi="Athena"/>
                                <w:color w:val="595959" w:themeColor="text1" w:themeTint="A6"/>
                                <w:sz w:val="20"/>
                                <w:szCs w:val="20"/>
                                <w:lang w:val="el-GR"/>
                              </w:rPr>
                              <w:t>ἱκανός</w:t>
                            </w:r>
                            <w:proofErr w:type="spellEnd"/>
                            <w:r w:rsidRPr="001253CE">
                              <w:rPr>
                                <w:rFonts w:ascii="Athena" w:hAnsi="Athena"/>
                                <w:color w:val="595959" w:themeColor="text1" w:themeTint="A6"/>
                                <w:sz w:val="20"/>
                                <w:szCs w:val="20"/>
                                <w:lang w:val="el-GR"/>
                              </w:rPr>
                              <w:t xml:space="preserve">, </w:t>
                            </w:r>
                            <w:proofErr w:type="spellStart"/>
                            <w:r w:rsidRPr="001253CE">
                              <w:rPr>
                                <w:rFonts w:ascii="Athena" w:hAnsi="Athena"/>
                                <w:color w:val="595959" w:themeColor="text1" w:themeTint="A6"/>
                                <w:sz w:val="20"/>
                                <w:szCs w:val="20"/>
                                <w:lang w:val="el-GR"/>
                              </w:rPr>
                              <w:t>αὐτάρκεια</w:t>
                            </w:r>
                            <w:proofErr w:type="spellEnd"/>
                            <w:r w:rsidRPr="001253CE">
                              <w:rPr>
                                <w:rFonts w:ascii="Athena" w:hAnsi="Athena"/>
                                <w:color w:val="595959" w:themeColor="text1" w:themeTint="A6"/>
                                <w:sz w:val="20"/>
                                <w:szCs w:val="20"/>
                                <w:lang w:val="el-GR"/>
                              </w:rPr>
                              <w:t>;</w:t>
                            </w:r>
                            <w:r w:rsidRPr="001253CE">
                              <w:rPr>
                                <w:rFonts w:ascii="Athena" w:hAnsi="Athena"/>
                                <w:color w:val="595959" w:themeColor="text1" w:themeTint="A6"/>
                                <w:sz w:val="20"/>
                                <w:szCs w:val="20"/>
                                <w:lang w:val="el-GR"/>
                              </w:rPr>
                              <w:t>.</w:t>
                            </w: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30000</wp14:pctWidth>
                </wp14:sizeRelH>
                <wp14:sizeRelV relativeFrom="margin">
                  <wp14:pctHeight>0</wp14:pctHeight>
                </wp14:sizeRelV>
              </wp:anchor>
            </w:drawing>
          </mc:Choice>
          <mc:Fallback>
            <w:pict>
              <v:rect id="Rectangle 2" o:spid="_x0000_s1026" style="position:absolute;left:0;text-align:left;margin-left:96.7pt;margin-top:32.7pt;width:147.9pt;height:320.15pt;z-index:251659264;visibility:visible;mso-wrap-style:square;mso-width-percent:300;mso-height-percent:0;mso-wrap-distance-left:21.6pt;mso-wrap-distance-top:0;mso-wrap-distance-right:9pt;mso-wrap-distance-bottom:0;mso-position-horizontal:right;mso-position-horizontal-relative:margin;mso-position-vertical:absolute;mso-position-vertical-relative:margin;mso-width-percent:3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" fillcolor="#e9e0d7 [663]" strokecolor="#9c5252 [3205]" strokeweight="2.25pt">
                <v:fill opacity="55769f"/>
                <v:textbox inset="14.4pt,36pt,14.4pt,10.8pt">
                  <w:txbxContent>
                    <w:p w:rsidR="00054127" w:rsidRPr="00013FD1" w:rsidRDefault="00054127" w:rsidP="008F5D33">
                      <w:pPr>
                        <w:pStyle w:val="Heading1"/>
                        <w:shd w:val="clear" w:color="auto" w:fill="E9E0D7" w:themeFill="accent4" w:themeFillTint="33"/>
                        <w:spacing w:before="0"/>
                        <w:jc w:val="center"/>
                        <w:rPr>
                          <w:color w:val="31440F" w:themeColor="accent5" w:themeShade="80"/>
                          <w:lang w:val="el-GR"/>
                        </w:rPr>
                      </w:pPr>
                      <w:r w:rsidRPr="00013FD1">
                        <w:rPr>
                          <w:color w:val="31440F" w:themeColor="accent5" w:themeShade="80"/>
                          <w:lang w:val="el-GR"/>
                        </w:rPr>
                        <w:t>ερωτήσεις</w:t>
                      </w:r>
                    </w:p>
                    <w:p w:rsidR="00054127" w:rsidRDefault="00054127" w:rsidP="00FB5781">
                      <w:pPr>
                        <w:shd w:val="clear" w:color="auto" w:fill="E9E0D7" w:themeFill="accent4" w:themeFillTint="33"/>
                        <w:spacing w:after="100"/>
                        <w:jc w:val="center"/>
                        <w:rPr>
                          <w:rFonts w:ascii="New Athena Unicode" w:hAnsi="New Athena Unicode" w:cs="New Athena Unicode"/>
                          <w:color w:val="31440F" w:themeColor="accent5" w:themeShade="80"/>
                          <w:lang w:val="el-GR"/>
                        </w:rPr>
                      </w:pPr>
                      <w:r w:rsidRPr="00013FD1">
                        <w:rPr>
                          <w:color w:val="31440F" w:themeColor="accent5" w:themeShade="80"/>
                        </w:rPr>
                        <w:sym w:font="Symbol" w:char="F0B7"/>
                      </w:r>
                      <w:r w:rsidRPr="00013FD1">
                        <w:rPr>
                          <w:color w:val="31440F" w:themeColor="accent5" w:themeShade="80"/>
                          <w:lang w:val="el-GR"/>
                        </w:rPr>
                        <w:t xml:space="preserve"> </w:t>
                      </w:r>
                      <w:r w:rsidRPr="00013FD1">
                        <w:rPr>
                          <w:color w:val="31440F" w:themeColor="accent5" w:themeShade="80"/>
                        </w:rPr>
                        <w:sym w:font="Symbol" w:char="F0B7"/>
                      </w:r>
                      <w:r w:rsidRPr="00013FD1">
                        <w:rPr>
                          <w:color w:val="31440F" w:themeColor="accent5" w:themeShade="80"/>
                          <w:lang w:val="el-GR"/>
                        </w:rPr>
                        <w:t xml:space="preserve"> </w:t>
                      </w:r>
                      <w:r w:rsidRPr="00013FD1">
                        <w:rPr>
                          <w:color w:val="31440F" w:themeColor="accent5" w:themeShade="80"/>
                        </w:rPr>
                        <w:sym w:font="Symbol" w:char="F0B7"/>
                      </w:r>
                      <w:r>
                        <w:rPr>
                          <w:rFonts w:ascii="New Athena Unicode" w:hAnsi="New Athena Unicode" w:cs="New Athena Unicode"/>
                          <w:color w:val="31440F" w:themeColor="accent5" w:themeShade="80"/>
                          <w:lang w:val="el-GR"/>
                        </w:rPr>
                        <w:t xml:space="preserve"> </w:t>
                      </w:r>
                      <w:r w:rsidRPr="00013FD1">
                        <w:rPr>
                          <w:rFonts w:ascii="New Athena Unicode" w:hAnsi="New Athena Unicode" w:cs="New Athena Unicode"/>
                          <w:color w:val="31440F" w:themeColor="accent5" w:themeShade="80"/>
                          <w:lang w:val="el-GR"/>
                        </w:rPr>
                        <w:t xml:space="preserve"> </w:t>
                      </w:r>
                      <w:r>
                        <w:rPr>
                          <w:rFonts w:ascii="New Athena Unicode" w:hAnsi="New Athena Unicode" w:cs="New Athena Unicode"/>
                          <w:color w:val="31440F" w:themeColor="accent5" w:themeShade="80"/>
                          <w:lang w:val="el-GR"/>
                        </w:rPr>
                        <w:t xml:space="preserve">  </w:t>
                      </w:r>
                    </w:p>
                    <w:p w:rsidR="00EE5BD0" w:rsidRPr="00EE5BD0" w:rsidRDefault="00EE5BD0" w:rsidP="001253CE">
                      <w:pPr>
                        <w:numPr>
                          <w:ilvl w:val="1"/>
                          <w:numId w:val="47"/>
                        </w:numPr>
                        <w:tabs>
                          <w:tab w:val="num" w:pos="0"/>
                          <w:tab w:val="left" w:pos="426"/>
                        </w:tabs>
                        <w:spacing w:after="0" w:line="240" w:lineRule="auto"/>
                        <w:ind w:firstLine="142"/>
                        <w:jc w:val="both"/>
                        <w:rPr>
                          <w:rFonts w:ascii="Athena" w:hAnsi="Athena"/>
                          <w:color w:val="595959" w:themeColor="text1" w:themeTint="A6"/>
                          <w:sz w:val="20"/>
                          <w:szCs w:val="20"/>
                          <w:lang w:val="el-GR"/>
                        </w:rPr>
                      </w:pPr>
                      <w:r w:rsidRPr="00EE5BD0">
                        <w:rPr>
                          <w:rFonts w:ascii="Athena" w:hAnsi="Athena"/>
                          <w:color w:val="595959" w:themeColor="text1" w:themeTint="A6"/>
                          <w:sz w:val="20"/>
                          <w:szCs w:val="20"/>
                          <w:lang w:val="el-GR"/>
                        </w:rPr>
                        <w:t>Με ποια κριτήρια οριοθετείται η έ</w:t>
                      </w:r>
                      <w:r w:rsidRPr="00EE5BD0">
                        <w:rPr>
                          <w:rFonts w:ascii="Athena" w:hAnsi="Athena"/>
                          <w:color w:val="595959" w:themeColor="text1" w:themeTint="A6"/>
                          <w:sz w:val="20"/>
                          <w:szCs w:val="20"/>
                          <w:lang w:val="el-GR"/>
                        </w:rPr>
                        <w:t>ν</w:t>
                      </w:r>
                      <w:r w:rsidRPr="00EE5BD0">
                        <w:rPr>
                          <w:rFonts w:ascii="Athena" w:hAnsi="Athena"/>
                          <w:color w:val="595959" w:themeColor="text1" w:themeTint="A6"/>
                          <w:sz w:val="20"/>
                          <w:szCs w:val="20"/>
                          <w:lang w:val="el-GR"/>
                        </w:rPr>
                        <w:t>νοια και η ιδιότητα του πολίτη;</w:t>
                      </w:r>
                    </w:p>
                    <w:p w:rsidR="00EE5BD0" w:rsidRDefault="00EE5BD0" w:rsidP="001253CE">
                      <w:pPr>
                        <w:numPr>
                          <w:ilvl w:val="1"/>
                          <w:numId w:val="47"/>
                        </w:numPr>
                        <w:tabs>
                          <w:tab w:val="num" w:pos="0"/>
                          <w:tab w:val="left" w:pos="426"/>
                        </w:tabs>
                        <w:spacing w:after="0" w:line="240" w:lineRule="auto"/>
                        <w:ind w:firstLine="142"/>
                        <w:jc w:val="both"/>
                        <w:rPr>
                          <w:rFonts w:ascii="Athena" w:hAnsi="Athena"/>
                          <w:color w:val="595959" w:themeColor="text1" w:themeTint="A6"/>
                          <w:sz w:val="20"/>
                          <w:szCs w:val="20"/>
                          <w:lang w:val="el-GR"/>
                        </w:rPr>
                      </w:pPr>
                      <w:r w:rsidRPr="00EE5BD0">
                        <w:rPr>
                          <w:rFonts w:ascii="Athena" w:hAnsi="Athena"/>
                          <w:color w:val="595959" w:themeColor="text1" w:themeTint="A6"/>
                          <w:sz w:val="20"/>
                          <w:szCs w:val="20"/>
                          <w:lang w:val="el-GR"/>
                        </w:rPr>
                        <w:t>Ποια κριτήρια δε θεωρεί ικανοποιητικά ο Αριστοτέλης και τα απ</w:t>
                      </w:r>
                      <w:r w:rsidRPr="00EE5BD0">
                        <w:rPr>
                          <w:rFonts w:ascii="Athena" w:hAnsi="Athena"/>
                          <w:color w:val="595959" w:themeColor="text1" w:themeTint="A6"/>
                          <w:sz w:val="20"/>
                          <w:szCs w:val="20"/>
                          <w:lang w:val="el-GR"/>
                        </w:rPr>
                        <w:t>ο</w:t>
                      </w:r>
                      <w:r w:rsidRPr="00EE5BD0">
                        <w:rPr>
                          <w:rFonts w:ascii="Athena" w:hAnsi="Athena"/>
                          <w:color w:val="595959" w:themeColor="text1" w:themeTint="A6"/>
                          <w:sz w:val="20"/>
                          <w:szCs w:val="20"/>
                          <w:lang w:val="el-GR"/>
                        </w:rPr>
                        <w:t>κλείει από τον ορισμό του «π</w:t>
                      </w:r>
                      <w:r w:rsidRPr="00EE5BD0">
                        <w:rPr>
                          <w:rFonts w:ascii="Athena" w:hAnsi="Athena"/>
                          <w:color w:val="595959" w:themeColor="text1" w:themeTint="A6"/>
                          <w:sz w:val="20"/>
                          <w:szCs w:val="20"/>
                          <w:lang w:val="el-GR"/>
                        </w:rPr>
                        <w:t>ο</w:t>
                      </w:r>
                      <w:r w:rsidRPr="00EE5BD0">
                        <w:rPr>
                          <w:rFonts w:ascii="Athena" w:hAnsi="Athena"/>
                          <w:color w:val="595959" w:themeColor="text1" w:themeTint="A6"/>
                          <w:sz w:val="20"/>
                          <w:szCs w:val="20"/>
                          <w:lang w:val="el-GR"/>
                        </w:rPr>
                        <w:t>λίτη» και γιατί;</w:t>
                      </w:r>
                    </w:p>
                    <w:p w:rsidR="001253CE" w:rsidRDefault="001253CE" w:rsidP="001253CE">
                      <w:pPr>
                        <w:numPr>
                          <w:ilvl w:val="1"/>
                          <w:numId w:val="47"/>
                        </w:numPr>
                        <w:tabs>
                          <w:tab w:val="num" w:pos="0"/>
                          <w:tab w:val="left" w:pos="426"/>
                        </w:tabs>
                        <w:spacing w:after="0" w:line="240" w:lineRule="auto"/>
                        <w:ind w:firstLine="142"/>
                        <w:jc w:val="both"/>
                        <w:rPr>
                          <w:rFonts w:ascii="Athena" w:hAnsi="Athena"/>
                          <w:color w:val="595959" w:themeColor="text1" w:themeTint="A6"/>
                          <w:sz w:val="20"/>
                          <w:szCs w:val="20"/>
                          <w:lang w:val="el-GR"/>
                        </w:rPr>
                      </w:pPr>
                      <w:r w:rsidRPr="001253CE">
                        <w:rPr>
                          <w:rFonts w:ascii="Athena" w:hAnsi="Athena"/>
                          <w:color w:val="595959" w:themeColor="text1" w:themeTint="A6"/>
                          <w:sz w:val="20"/>
                          <w:szCs w:val="20"/>
                          <w:lang w:val="el-GR"/>
                        </w:rPr>
                        <w:t>Ποιος είναι ο ορ</w:t>
                      </w:r>
                      <w:r w:rsidRPr="001253CE">
                        <w:rPr>
                          <w:rFonts w:ascii="Athena" w:hAnsi="Athena"/>
                          <w:color w:val="595959" w:themeColor="text1" w:themeTint="A6"/>
                          <w:sz w:val="20"/>
                          <w:szCs w:val="20"/>
                          <w:lang w:val="el-GR"/>
                        </w:rPr>
                        <w:t>ι</w:t>
                      </w:r>
                      <w:r w:rsidRPr="001253CE">
                        <w:rPr>
                          <w:rFonts w:ascii="Athena" w:hAnsi="Athena"/>
                          <w:color w:val="595959" w:themeColor="text1" w:themeTint="A6"/>
                          <w:sz w:val="20"/>
                          <w:szCs w:val="20"/>
                          <w:lang w:val="el-GR"/>
                        </w:rPr>
                        <w:t xml:space="preserve">σμός της πόλης στον </w:t>
                      </w:r>
                      <w:r w:rsidRPr="001253CE">
                        <w:rPr>
                          <w:rFonts w:ascii="Athena" w:hAnsi="Athena"/>
                          <w:color w:val="595959" w:themeColor="text1" w:themeTint="A6"/>
                          <w:sz w:val="20"/>
                          <w:szCs w:val="20"/>
                          <w:lang w:val="el-GR"/>
                        </w:rPr>
                        <w:t>ο</w:t>
                      </w:r>
                      <w:r w:rsidRPr="001253CE">
                        <w:rPr>
                          <w:rFonts w:ascii="Athena" w:hAnsi="Athena"/>
                          <w:color w:val="595959" w:themeColor="text1" w:themeTint="A6"/>
                          <w:sz w:val="20"/>
                          <w:szCs w:val="20"/>
                          <w:lang w:val="el-GR"/>
                        </w:rPr>
                        <w:t>ποίο καταλήγει ο Αρ</w:t>
                      </w:r>
                      <w:r w:rsidRPr="001253CE">
                        <w:rPr>
                          <w:rFonts w:ascii="Athena" w:hAnsi="Athena"/>
                          <w:color w:val="595959" w:themeColor="text1" w:themeTint="A6"/>
                          <w:sz w:val="20"/>
                          <w:szCs w:val="20"/>
                          <w:lang w:val="el-GR"/>
                        </w:rPr>
                        <w:t>ι</w:t>
                      </w:r>
                      <w:r w:rsidRPr="001253CE">
                        <w:rPr>
                          <w:rFonts w:ascii="Athena" w:hAnsi="Athena"/>
                          <w:color w:val="595959" w:themeColor="text1" w:themeTint="A6"/>
                          <w:sz w:val="20"/>
                          <w:szCs w:val="20"/>
                          <w:lang w:val="el-GR"/>
                        </w:rPr>
                        <w:t>στοτέλης;</w:t>
                      </w:r>
                    </w:p>
                    <w:p w:rsidR="00EE5BD0" w:rsidRPr="001253CE" w:rsidRDefault="00EE5BD0" w:rsidP="001253CE">
                      <w:pPr>
                        <w:numPr>
                          <w:ilvl w:val="1"/>
                          <w:numId w:val="47"/>
                        </w:numPr>
                        <w:tabs>
                          <w:tab w:val="num" w:pos="0"/>
                          <w:tab w:val="left" w:pos="426"/>
                        </w:tabs>
                        <w:spacing w:after="0" w:line="240" w:lineRule="auto"/>
                        <w:ind w:firstLine="142"/>
                        <w:jc w:val="both"/>
                        <w:rPr>
                          <w:rFonts w:ascii="Athena" w:hAnsi="Athena"/>
                          <w:color w:val="595959" w:themeColor="text1" w:themeTint="A6"/>
                          <w:sz w:val="20"/>
                          <w:szCs w:val="20"/>
                          <w:lang w:val="el-GR"/>
                        </w:rPr>
                      </w:pPr>
                      <w:r w:rsidRPr="001253CE">
                        <w:rPr>
                          <w:rFonts w:ascii="Athena" w:hAnsi="Athena"/>
                          <w:color w:val="595959" w:themeColor="text1" w:themeTint="A6"/>
                          <w:sz w:val="20"/>
                          <w:szCs w:val="20"/>
                          <w:lang w:val="el-GR"/>
                        </w:rPr>
                        <w:t>Ποια είναι η ετυμ</w:t>
                      </w:r>
                      <w:r w:rsidRPr="001253CE">
                        <w:rPr>
                          <w:rFonts w:ascii="Athena" w:hAnsi="Athena"/>
                          <w:color w:val="595959" w:themeColor="text1" w:themeTint="A6"/>
                          <w:sz w:val="20"/>
                          <w:szCs w:val="20"/>
                          <w:lang w:val="el-GR"/>
                        </w:rPr>
                        <w:t>ο</w:t>
                      </w:r>
                      <w:r w:rsidRPr="001253CE">
                        <w:rPr>
                          <w:rFonts w:ascii="Athena" w:hAnsi="Athena"/>
                          <w:color w:val="595959" w:themeColor="text1" w:themeTint="A6"/>
                          <w:sz w:val="20"/>
                          <w:szCs w:val="20"/>
                          <w:lang w:val="el-GR"/>
                        </w:rPr>
                        <w:t>λογική προέλευση των παρακάτω λέξεων:</w:t>
                      </w:r>
                      <w:r w:rsidRPr="001253CE">
                        <w:rPr>
                          <w:rFonts w:ascii="Athena" w:hAnsi="Athena"/>
                          <w:color w:val="595959" w:themeColor="text1" w:themeTint="A6"/>
                          <w:sz w:val="20"/>
                          <w:szCs w:val="20"/>
                          <w:lang w:val="el-GR"/>
                        </w:rPr>
                        <w:t xml:space="preserve"> </w:t>
                      </w:r>
                      <w:proofErr w:type="spellStart"/>
                      <w:r w:rsidRPr="001253CE">
                        <w:rPr>
                          <w:rFonts w:ascii="Athena" w:hAnsi="Athena"/>
                          <w:color w:val="595959" w:themeColor="text1" w:themeTint="A6"/>
                          <w:sz w:val="20"/>
                          <w:szCs w:val="20"/>
                          <w:lang w:val="el-GR"/>
                        </w:rPr>
                        <w:t>σύ</w:t>
                      </w:r>
                      <w:r w:rsidRPr="001253CE">
                        <w:rPr>
                          <w:rFonts w:ascii="Athena" w:hAnsi="Athena"/>
                          <w:color w:val="595959" w:themeColor="text1" w:themeTint="A6"/>
                          <w:sz w:val="20"/>
                          <w:szCs w:val="20"/>
                          <w:lang w:val="el-GR"/>
                        </w:rPr>
                        <w:t>μ</w:t>
                      </w:r>
                      <w:r w:rsidRPr="001253CE">
                        <w:rPr>
                          <w:rFonts w:ascii="Athena" w:hAnsi="Athena"/>
                          <w:color w:val="595959" w:themeColor="text1" w:themeTint="A6"/>
                          <w:sz w:val="20"/>
                          <w:szCs w:val="20"/>
                          <w:lang w:val="el-GR"/>
                        </w:rPr>
                        <w:t>βολον</w:t>
                      </w:r>
                      <w:proofErr w:type="spellEnd"/>
                      <w:r w:rsidRPr="001253CE">
                        <w:rPr>
                          <w:rFonts w:ascii="Athena" w:hAnsi="Athena"/>
                          <w:color w:val="595959" w:themeColor="text1" w:themeTint="A6"/>
                          <w:sz w:val="20"/>
                          <w:szCs w:val="20"/>
                          <w:lang w:val="el-GR"/>
                        </w:rPr>
                        <w:t xml:space="preserve">, </w:t>
                      </w:r>
                      <w:proofErr w:type="spellStart"/>
                      <w:r w:rsidRPr="001253CE">
                        <w:rPr>
                          <w:rFonts w:ascii="Athena" w:hAnsi="Athena"/>
                          <w:color w:val="595959" w:themeColor="text1" w:themeTint="A6"/>
                          <w:sz w:val="20"/>
                          <w:szCs w:val="20"/>
                          <w:lang w:val="el-GR"/>
                        </w:rPr>
                        <w:t>πλῆθος</w:t>
                      </w:r>
                      <w:proofErr w:type="spellEnd"/>
                      <w:r w:rsidRPr="001253CE">
                        <w:rPr>
                          <w:rFonts w:ascii="Athena" w:hAnsi="Athena"/>
                          <w:color w:val="595959" w:themeColor="text1" w:themeTint="A6"/>
                          <w:sz w:val="20"/>
                          <w:szCs w:val="20"/>
                          <w:lang w:val="el-GR"/>
                        </w:rPr>
                        <w:t xml:space="preserve">, </w:t>
                      </w:r>
                      <w:proofErr w:type="spellStart"/>
                      <w:r w:rsidRPr="001253CE">
                        <w:rPr>
                          <w:rFonts w:ascii="Athena" w:hAnsi="Athena"/>
                          <w:color w:val="595959" w:themeColor="text1" w:themeTint="A6"/>
                          <w:sz w:val="20"/>
                          <w:szCs w:val="20"/>
                          <w:lang w:val="el-GR"/>
                        </w:rPr>
                        <w:t>ἱκανός</w:t>
                      </w:r>
                      <w:proofErr w:type="spellEnd"/>
                      <w:r w:rsidRPr="001253CE">
                        <w:rPr>
                          <w:rFonts w:ascii="Athena" w:hAnsi="Athena"/>
                          <w:color w:val="595959" w:themeColor="text1" w:themeTint="A6"/>
                          <w:sz w:val="20"/>
                          <w:szCs w:val="20"/>
                          <w:lang w:val="el-GR"/>
                        </w:rPr>
                        <w:t xml:space="preserve">, </w:t>
                      </w:r>
                      <w:proofErr w:type="spellStart"/>
                      <w:r w:rsidRPr="001253CE">
                        <w:rPr>
                          <w:rFonts w:ascii="Athena" w:hAnsi="Athena"/>
                          <w:color w:val="595959" w:themeColor="text1" w:themeTint="A6"/>
                          <w:sz w:val="20"/>
                          <w:szCs w:val="20"/>
                          <w:lang w:val="el-GR"/>
                        </w:rPr>
                        <w:t>αὐτάρκεια</w:t>
                      </w:r>
                      <w:proofErr w:type="spellEnd"/>
                      <w:r w:rsidRPr="001253CE">
                        <w:rPr>
                          <w:rFonts w:ascii="Athena" w:hAnsi="Athena"/>
                          <w:color w:val="595959" w:themeColor="text1" w:themeTint="A6"/>
                          <w:sz w:val="20"/>
                          <w:szCs w:val="20"/>
                          <w:lang w:val="el-GR"/>
                        </w:rPr>
                        <w:t>;</w:t>
                      </w:r>
                      <w:r w:rsidRPr="001253CE">
                        <w:rPr>
                          <w:rFonts w:ascii="Athena" w:hAnsi="Athena"/>
                          <w:color w:val="595959" w:themeColor="text1" w:themeTint="A6"/>
                          <w:sz w:val="20"/>
                          <w:szCs w:val="20"/>
                          <w:lang w:val="el-GR"/>
                        </w:rPr>
                        <w:t>.</w:t>
                      </w:r>
                    </w:p>
                  </w:txbxContent>
                </v:textbox>
                <w10:wrap type="square" anchorx="margin" anchory="margin"/>
              </v:rect>
            </w:pict>
          </mc:Fallback>
        </mc:AlternateContent>
      </w:r>
      <w:sdt>
        <w:sdtPr>
          <w:rPr>
            <w:rFonts w:ascii="Palatino Linotype" w:hAnsi="Palatino Linotype"/>
            <w:b/>
            <w:sz w:val="22"/>
            <w:szCs w:val="22"/>
            <w:lang w:val="el-GR"/>
          </w:rPr>
          <w:alias w:val="Subtitle"/>
          <w:id w:val="12036535"/>
          <w:dataBinding w:prefixMappings="xmlns:ns0='http://schemas.openxmlformats.org/package/2006/metadata/core-properties' xmlns:ns1='http://purl.org/dc/elements/1.1/'" w:xpath="/ns0:coreProperties[1]/ns1:subject[1]" w:storeItemID="{6C3C8BC8-F283-45AE-878A-BAB7291924A1}"/>
          <w:text/>
        </w:sdtPr>
        <w:sdtEndPr/>
        <w:sdtContent>
          <w:r w:rsidR="00467249">
            <w:rPr>
              <w:rFonts w:ascii="Palatino Linotype" w:hAnsi="Palatino Linotype"/>
              <w:b/>
              <w:sz w:val="22"/>
              <w:szCs w:val="22"/>
              <w:lang w:val="el-GR"/>
            </w:rPr>
            <w:t>Ενότητα 16η:  Ο πολίτης ορίζεται από τη συμμετοχή στην πολιτική και δικαστική εξουσία</w:t>
          </w:r>
        </w:sdtContent>
      </w:sdt>
    </w:p>
    <w:p w:rsidR="00467249" w:rsidRPr="00467249" w:rsidRDefault="00F26771" w:rsidP="00467249">
      <w:pPr>
        <w:spacing w:after="0" w:line="240" w:lineRule="auto"/>
        <w:rPr>
          <w:rFonts w:ascii="Palatino Linotype" w:hAnsi="Palatino Linotype"/>
          <w:lang w:val="el-GR"/>
        </w:rPr>
      </w:pPr>
      <w:r w:rsidRPr="00F402F8">
        <w:rPr>
          <w:rFonts w:ascii="Palatino Linotype" w:eastAsiaTheme="majorEastAsia" w:hAnsi="Palatino Linotype" w:cstheme="majorBidi"/>
          <w:b/>
          <w:iCs/>
          <w:color w:val="000000" w:themeColor="text1"/>
          <w:spacing w:val="15"/>
          <w:lang w:val="el-GR"/>
        </w:rPr>
        <w:t>Θέμα της ενότητας</w:t>
      </w:r>
      <w:r w:rsidR="00E1737A">
        <w:rPr>
          <w:rFonts w:ascii="Palatino Linotype" w:eastAsiaTheme="majorEastAsia" w:hAnsi="Palatino Linotype" w:cstheme="majorBidi"/>
          <w:b/>
          <w:iCs/>
          <w:color w:val="000000" w:themeColor="text1"/>
          <w:spacing w:val="15"/>
          <w:lang w:val="el-GR"/>
        </w:rPr>
        <w:t xml:space="preserve"> </w:t>
      </w:r>
      <w:r w:rsidR="00467249" w:rsidRPr="00467249">
        <w:rPr>
          <w:rFonts w:ascii="Palatino Linotype" w:hAnsi="Palatino Linotype"/>
          <w:lang w:val="el-GR"/>
        </w:rPr>
        <w:t>Ο ορισμός της έννοιας του πολίτη.</w:t>
      </w:r>
    </w:p>
    <w:p w:rsidR="00467249" w:rsidRPr="00467249" w:rsidRDefault="00467249" w:rsidP="00467249">
      <w:pPr>
        <w:spacing w:after="0" w:line="240" w:lineRule="auto"/>
        <w:rPr>
          <w:rFonts w:ascii="Palatino Linotype" w:hAnsi="Palatino Linotype"/>
          <w:lang w:val="el-GR"/>
        </w:rPr>
      </w:pPr>
      <w:r w:rsidRPr="00467249">
        <w:rPr>
          <w:rFonts w:ascii="Palatino Linotype" w:hAnsi="Palatino Linotype"/>
          <w:b/>
          <w:lang w:val="el-GR"/>
        </w:rPr>
        <w:t>Δομή της ενότητας</w:t>
      </w:r>
      <w:r w:rsidRPr="00467249">
        <w:rPr>
          <w:rFonts w:ascii="Palatino Linotype" w:hAnsi="Palatino Linotype"/>
          <w:lang w:val="el-GR"/>
        </w:rPr>
        <w:t xml:space="preserve">: </w:t>
      </w:r>
    </w:p>
    <w:p w:rsidR="00467249" w:rsidRPr="00467249" w:rsidRDefault="00467249" w:rsidP="00467249">
      <w:pPr>
        <w:spacing w:after="0" w:line="240" w:lineRule="auto"/>
        <w:rPr>
          <w:rFonts w:ascii="Palatino Linotype" w:hAnsi="Palatino Linotype"/>
          <w:lang w:val="el-GR"/>
        </w:rPr>
      </w:pPr>
      <w:r>
        <w:rPr>
          <w:rFonts w:ascii="Palatino Linotype" w:hAnsi="Palatino Linotype"/>
          <w:b/>
          <w:lang w:val="el-GR"/>
        </w:rPr>
        <w:t>1</w:t>
      </w:r>
      <w:r w:rsidRPr="00467249">
        <w:rPr>
          <w:rFonts w:ascii="Palatino Linotype" w:hAnsi="Palatino Linotype"/>
          <w:b/>
          <w:lang w:val="el-GR"/>
        </w:rPr>
        <w:t>.</w:t>
      </w:r>
      <w:r w:rsidRPr="00467249">
        <w:rPr>
          <w:rFonts w:ascii="Palatino Linotype" w:hAnsi="Palatino Linotype"/>
          <w:lang w:val="el-GR"/>
        </w:rPr>
        <w:t xml:space="preserve"> </w:t>
      </w:r>
      <w:r w:rsidRPr="00467249">
        <w:rPr>
          <w:rFonts w:ascii="Palatino Linotype" w:hAnsi="Palatino Linotype"/>
          <w:b/>
          <w:lang w:val="el-GR"/>
        </w:rPr>
        <w:t>Τι δε στοιχειοθετεί την έννοια «πολίτης»</w:t>
      </w:r>
      <w:r w:rsidRPr="00467249">
        <w:rPr>
          <w:rFonts w:ascii="Palatino Linotype" w:hAnsi="Palatino Linotype"/>
          <w:lang w:val="el-GR"/>
        </w:rPr>
        <w:t>:</w:t>
      </w:r>
    </w:p>
    <w:p w:rsidR="00467249" w:rsidRPr="00467249" w:rsidRDefault="00467249" w:rsidP="00467249">
      <w:pPr>
        <w:spacing w:after="0" w:line="240" w:lineRule="auto"/>
        <w:rPr>
          <w:rFonts w:ascii="Palatino Linotype" w:hAnsi="Palatino Linotype"/>
          <w:lang w:val="el-GR"/>
        </w:rPr>
      </w:pPr>
      <w:r w:rsidRPr="00467249">
        <w:rPr>
          <w:rFonts w:ascii="Palatino Linotype" w:hAnsi="Palatino Linotype"/>
          <w:lang w:val="el-GR"/>
        </w:rPr>
        <w:t>- Η διαμονή του σ’ ένα συγκεκριμένο τόπο</w:t>
      </w:r>
    </w:p>
    <w:p w:rsidR="00467249" w:rsidRPr="00467249" w:rsidRDefault="00467249" w:rsidP="00467249">
      <w:pPr>
        <w:spacing w:after="0" w:line="240" w:lineRule="auto"/>
        <w:rPr>
          <w:rFonts w:ascii="Palatino Linotype" w:hAnsi="Palatino Linotype"/>
          <w:lang w:val="el-GR"/>
        </w:rPr>
      </w:pPr>
      <w:r w:rsidRPr="00467249">
        <w:rPr>
          <w:rFonts w:ascii="Palatino Linotype" w:hAnsi="Palatino Linotype"/>
          <w:lang w:val="el-GR"/>
        </w:rPr>
        <w:t>- Το δικαίωμα της παρουσίας τους στα δικαστήρια</w:t>
      </w:r>
    </w:p>
    <w:p w:rsidR="00467249" w:rsidRPr="00467249" w:rsidRDefault="00467249" w:rsidP="00467249">
      <w:pPr>
        <w:spacing w:after="0" w:line="240" w:lineRule="auto"/>
        <w:rPr>
          <w:rFonts w:ascii="Palatino Linotype" w:hAnsi="Palatino Linotype"/>
          <w:b/>
          <w:lang w:val="el-GR"/>
        </w:rPr>
      </w:pPr>
      <w:r>
        <w:rPr>
          <w:rFonts w:ascii="Palatino Linotype" w:hAnsi="Palatino Linotype"/>
          <w:b/>
          <w:lang w:val="el-GR"/>
        </w:rPr>
        <w:t>2</w:t>
      </w:r>
      <w:r w:rsidRPr="00467249">
        <w:rPr>
          <w:rFonts w:ascii="Palatino Linotype" w:hAnsi="Palatino Linotype"/>
          <w:b/>
          <w:lang w:val="el-GR"/>
        </w:rPr>
        <w:t>. Τι ορίζει τον «πολίτη»:</w:t>
      </w:r>
    </w:p>
    <w:p w:rsidR="00467249" w:rsidRPr="00467249" w:rsidRDefault="00467249" w:rsidP="00467249">
      <w:pPr>
        <w:spacing w:after="0" w:line="240" w:lineRule="auto"/>
        <w:rPr>
          <w:rFonts w:ascii="Palatino Linotype" w:hAnsi="Palatino Linotype"/>
          <w:lang w:val="el-GR"/>
        </w:rPr>
      </w:pPr>
      <w:r w:rsidRPr="00467249">
        <w:rPr>
          <w:rFonts w:ascii="Palatino Linotype" w:hAnsi="Palatino Linotype"/>
          <w:lang w:val="el-GR"/>
        </w:rPr>
        <w:t>- Η συμμετοχή στις δικαστικές λειτουργίες</w:t>
      </w:r>
    </w:p>
    <w:p w:rsidR="00467249" w:rsidRPr="00467249" w:rsidRDefault="00467249" w:rsidP="00467249">
      <w:pPr>
        <w:spacing w:after="0" w:line="240" w:lineRule="auto"/>
        <w:rPr>
          <w:rFonts w:ascii="Palatino Linotype" w:hAnsi="Palatino Linotype"/>
          <w:lang w:val="el-GR"/>
        </w:rPr>
      </w:pPr>
      <w:r w:rsidRPr="00467249">
        <w:rPr>
          <w:rFonts w:ascii="Palatino Linotype" w:hAnsi="Palatino Linotype"/>
          <w:lang w:val="el-GR"/>
        </w:rPr>
        <w:t>- Η συμμετοχή στα πολιτικά αξιώματα</w:t>
      </w:r>
    </w:p>
    <w:p w:rsidR="00467249" w:rsidRPr="00467249" w:rsidRDefault="00467249" w:rsidP="00467249">
      <w:pPr>
        <w:spacing w:after="0" w:line="240" w:lineRule="auto"/>
        <w:rPr>
          <w:rFonts w:ascii="Palatino Linotype" w:hAnsi="Palatino Linotype"/>
          <w:b/>
          <w:lang w:val="el-GR"/>
        </w:rPr>
      </w:pPr>
      <w:r>
        <w:rPr>
          <w:rFonts w:ascii="Palatino Linotype" w:hAnsi="Palatino Linotype"/>
          <w:b/>
          <w:lang w:val="el-GR"/>
        </w:rPr>
        <w:t>3</w:t>
      </w:r>
      <w:r w:rsidRPr="00467249">
        <w:rPr>
          <w:rFonts w:ascii="Palatino Linotype" w:hAnsi="Palatino Linotype"/>
          <w:b/>
          <w:lang w:val="el-GR"/>
        </w:rPr>
        <w:t>. Γνωρίσματα της έννοιας πόλις-κράτος:</w:t>
      </w:r>
    </w:p>
    <w:p w:rsidR="00467249" w:rsidRPr="00467249" w:rsidRDefault="00467249" w:rsidP="00467249">
      <w:pPr>
        <w:spacing w:after="0" w:line="240" w:lineRule="auto"/>
        <w:rPr>
          <w:rFonts w:ascii="Palatino Linotype" w:hAnsi="Palatino Linotype"/>
          <w:lang w:val="el-GR"/>
        </w:rPr>
      </w:pPr>
      <w:r w:rsidRPr="00467249">
        <w:rPr>
          <w:rFonts w:ascii="Palatino Linotype" w:hAnsi="Palatino Linotype"/>
          <w:lang w:val="el-GR"/>
        </w:rPr>
        <w:t>- Αποτελείται από τέτοιους ενεργούς πολίτες</w:t>
      </w:r>
    </w:p>
    <w:p w:rsidR="00467249" w:rsidRPr="00467249" w:rsidRDefault="00467249" w:rsidP="00467249">
      <w:pPr>
        <w:spacing w:line="240" w:lineRule="auto"/>
        <w:rPr>
          <w:rFonts w:ascii="Palatino Linotype" w:hAnsi="Palatino Linotype"/>
          <w:lang w:val="el-GR"/>
        </w:rPr>
      </w:pPr>
      <w:r w:rsidRPr="00467249">
        <w:rPr>
          <w:rFonts w:ascii="Palatino Linotype" w:hAnsi="Palatino Linotype"/>
          <w:lang w:val="el-GR"/>
        </w:rPr>
        <w:t>- Εξασφαλίζουν την αυτάρκεια</w:t>
      </w:r>
    </w:p>
    <w:p w:rsidR="00467249" w:rsidRPr="00467249" w:rsidRDefault="00467249" w:rsidP="00467249">
      <w:pPr>
        <w:spacing w:after="0" w:line="240" w:lineRule="auto"/>
        <w:jc w:val="both"/>
        <w:rPr>
          <w:rFonts w:ascii="Palatino Linotype" w:hAnsi="Palatino Linotype"/>
          <w:lang w:val="el-GR"/>
        </w:rPr>
      </w:pPr>
      <w:r w:rsidRPr="00467249">
        <w:rPr>
          <w:rFonts w:ascii="Times New Roman" w:hAnsi="Times New Roman" w:cs="Times New Roman"/>
          <w:b/>
          <w:lang w:val="el-GR"/>
        </w:rPr>
        <w:t>1.</w:t>
      </w:r>
      <w:r w:rsidRPr="00467249">
        <w:rPr>
          <w:rFonts w:ascii="Palatino Linotype" w:hAnsi="Palatino Linotype"/>
          <w:lang w:val="el-GR"/>
        </w:rPr>
        <w:t xml:space="preserve"> </w:t>
      </w:r>
      <w:r w:rsidRPr="00467249">
        <w:rPr>
          <w:rFonts w:ascii="Palatino Linotype" w:hAnsi="Palatino Linotype"/>
          <w:b/>
          <w:lang w:val="el-GR"/>
        </w:rPr>
        <w:t>Ποιος δεν είναι πολίτης</w:t>
      </w:r>
      <w:r w:rsidRPr="00467249">
        <w:rPr>
          <w:rFonts w:ascii="Palatino Linotype" w:hAnsi="Palatino Linotype"/>
          <w:lang w:val="el-GR"/>
        </w:rPr>
        <w:t>: Προσπαθώντας ο Αριστοτέλης να καθορίσει το περιεχόμενο της έννοιας «πολίτης», ακολουθ</w:t>
      </w:r>
      <w:r w:rsidRPr="00467249">
        <w:rPr>
          <w:rFonts w:ascii="Palatino Linotype" w:hAnsi="Palatino Linotype"/>
          <w:lang w:val="el-GR"/>
        </w:rPr>
        <w:t>ώ</w:t>
      </w:r>
      <w:r w:rsidRPr="00467249">
        <w:rPr>
          <w:rFonts w:ascii="Palatino Linotype" w:hAnsi="Palatino Linotype"/>
          <w:lang w:val="el-GR"/>
        </w:rPr>
        <w:t>ντας το σχήμα «άρσης και θέσης», προσδιορίζει πρώτα τα στο</w:t>
      </w:r>
      <w:r w:rsidRPr="00467249">
        <w:rPr>
          <w:rFonts w:ascii="Palatino Linotype" w:hAnsi="Palatino Linotype"/>
          <w:lang w:val="el-GR"/>
        </w:rPr>
        <w:t>ι</w:t>
      </w:r>
      <w:r w:rsidRPr="00467249">
        <w:rPr>
          <w:rFonts w:ascii="Palatino Linotype" w:hAnsi="Palatino Linotype"/>
          <w:lang w:val="el-GR"/>
        </w:rPr>
        <w:t>χεία τα οποία δεν αποδεικνύουν ότι κάποιος είναι πολίτης, για να δώσει στη συνέχεια εκείνα που το αποδεικνύουν:</w:t>
      </w:r>
    </w:p>
    <w:p w:rsidR="00467249" w:rsidRPr="00467249" w:rsidRDefault="00467249" w:rsidP="00EE5BD0">
      <w:pPr>
        <w:spacing w:after="0" w:line="240" w:lineRule="auto"/>
        <w:jc w:val="both"/>
        <w:rPr>
          <w:rFonts w:ascii="Palatino Linotype" w:hAnsi="Palatino Linotype"/>
          <w:lang w:val="el-GR"/>
        </w:rPr>
      </w:pPr>
      <w:r w:rsidRPr="00467249">
        <w:rPr>
          <w:rFonts w:ascii="Palatino Linotype" w:hAnsi="Palatino Linotype"/>
          <w:b/>
          <w:lang w:val="el-GR"/>
        </w:rPr>
        <w:t xml:space="preserve">1.1 </w:t>
      </w:r>
      <w:proofErr w:type="spellStart"/>
      <w:r w:rsidRPr="00467249">
        <w:rPr>
          <w:rFonts w:ascii="Palatino Linotype" w:hAnsi="Palatino Linotype"/>
          <w:b/>
          <w:lang w:val="el-GR"/>
        </w:rPr>
        <w:t>οὐ</w:t>
      </w:r>
      <w:proofErr w:type="spellEnd"/>
      <w:r w:rsidRPr="00467249">
        <w:rPr>
          <w:rFonts w:ascii="Palatino Linotype" w:hAnsi="Palatino Linotype"/>
          <w:b/>
          <w:lang w:val="el-GR"/>
        </w:rPr>
        <w:t xml:space="preserve"> </w:t>
      </w:r>
      <w:proofErr w:type="spellStart"/>
      <w:r w:rsidRPr="00467249">
        <w:rPr>
          <w:rFonts w:ascii="Palatino Linotype" w:hAnsi="Palatino Linotype"/>
          <w:b/>
          <w:lang w:val="el-GR"/>
        </w:rPr>
        <w:t>τῷ</w:t>
      </w:r>
      <w:proofErr w:type="spellEnd"/>
      <w:r w:rsidRPr="00467249">
        <w:rPr>
          <w:rFonts w:ascii="Palatino Linotype" w:hAnsi="Palatino Linotype"/>
          <w:b/>
          <w:lang w:val="el-GR"/>
        </w:rPr>
        <w:t xml:space="preserve"> </w:t>
      </w:r>
      <w:proofErr w:type="spellStart"/>
      <w:r w:rsidRPr="00467249">
        <w:rPr>
          <w:rFonts w:ascii="Palatino Linotype" w:hAnsi="Palatino Linotype"/>
          <w:b/>
          <w:lang w:val="el-GR"/>
        </w:rPr>
        <w:t>οἰκεῖν</w:t>
      </w:r>
      <w:proofErr w:type="spellEnd"/>
      <w:r w:rsidRPr="00467249">
        <w:rPr>
          <w:rFonts w:ascii="Palatino Linotype" w:hAnsi="Palatino Linotype"/>
          <w:b/>
          <w:lang w:val="el-GR"/>
        </w:rPr>
        <w:t xml:space="preserve"> που πολίτης </w:t>
      </w:r>
      <w:proofErr w:type="spellStart"/>
      <w:r w:rsidRPr="00467249">
        <w:rPr>
          <w:rFonts w:ascii="Palatino Linotype" w:hAnsi="Palatino Linotype"/>
          <w:b/>
          <w:lang w:val="el-GR"/>
        </w:rPr>
        <w:t>ἐστίν</w:t>
      </w:r>
      <w:proofErr w:type="spellEnd"/>
      <w:r w:rsidRPr="00467249">
        <w:rPr>
          <w:rFonts w:ascii="Palatino Linotype" w:hAnsi="Palatino Linotype"/>
          <w:lang w:val="el-GR"/>
        </w:rPr>
        <w:t>: Δεν μπορεί κατά τον Αρ</w:t>
      </w:r>
      <w:r w:rsidRPr="00467249">
        <w:rPr>
          <w:rFonts w:ascii="Palatino Linotype" w:hAnsi="Palatino Linotype"/>
          <w:lang w:val="el-GR"/>
        </w:rPr>
        <w:t>ι</w:t>
      </w:r>
      <w:r w:rsidRPr="00467249">
        <w:rPr>
          <w:rFonts w:ascii="Palatino Linotype" w:hAnsi="Palatino Linotype"/>
          <w:lang w:val="el-GR"/>
        </w:rPr>
        <w:t>στοτέλη να θεωρείται κάποιος πολίτης μόνο και μόνο γιατί ε</w:t>
      </w:r>
      <w:r w:rsidRPr="00467249">
        <w:rPr>
          <w:rFonts w:ascii="Palatino Linotype" w:hAnsi="Palatino Linotype"/>
          <w:lang w:val="el-GR"/>
        </w:rPr>
        <w:t>ί</w:t>
      </w:r>
      <w:r w:rsidRPr="00467249">
        <w:rPr>
          <w:rFonts w:ascii="Palatino Linotype" w:hAnsi="Palatino Linotype"/>
          <w:lang w:val="el-GR"/>
        </w:rPr>
        <w:t xml:space="preserve">ναι εγκατεστημένος σε κάποιο τόπο. Την άποψή του αυτή τη στηρίζει στο γεγονός ότι τόσο οι </w:t>
      </w:r>
      <w:r w:rsidRPr="00467249">
        <w:rPr>
          <w:rFonts w:ascii="Palatino Linotype" w:hAnsi="Palatino Linotype"/>
          <w:b/>
          <w:lang w:val="el-GR"/>
        </w:rPr>
        <w:t>μέτοικοι</w:t>
      </w:r>
      <w:r w:rsidRPr="00467249">
        <w:rPr>
          <w:rFonts w:ascii="Palatino Linotype" w:hAnsi="Palatino Linotype"/>
          <w:lang w:val="el-GR"/>
        </w:rPr>
        <w:t xml:space="preserve"> όσο και οι </w:t>
      </w:r>
      <w:r w:rsidRPr="00467249">
        <w:rPr>
          <w:rFonts w:ascii="Palatino Linotype" w:hAnsi="Palatino Linotype"/>
          <w:b/>
          <w:lang w:val="el-GR"/>
        </w:rPr>
        <w:t>δούλοι</w:t>
      </w:r>
      <w:r w:rsidRPr="00467249">
        <w:rPr>
          <w:rFonts w:ascii="Palatino Linotype" w:hAnsi="Palatino Linotype"/>
          <w:lang w:val="el-GR"/>
        </w:rPr>
        <w:t xml:space="preserve">, που </w:t>
      </w:r>
      <w:r w:rsidRPr="00467249">
        <w:rPr>
          <w:rFonts w:ascii="Palatino Linotype" w:hAnsi="Palatino Linotype"/>
          <w:b/>
          <w:lang w:val="el-GR"/>
        </w:rPr>
        <w:t>δεν είναι πολίτες</w:t>
      </w:r>
      <w:r w:rsidRPr="00467249">
        <w:rPr>
          <w:rFonts w:ascii="Palatino Linotype" w:hAnsi="Palatino Linotype"/>
          <w:lang w:val="el-GR"/>
        </w:rPr>
        <w:t>, κατοικούν στον ίδιο τόπο με τους πολίτες. Οι μέτοικοι προέρχονταν από άλλον ελληνικό τόπο, πλήρωναν ε</w:t>
      </w:r>
      <w:r w:rsidRPr="00467249">
        <w:rPr>
          <w:rFonts w:ascii="Palatino Linotype" w:hAnsi="Palatino Linotype"/>
          <w:lang w:val="el-GR"/>
        </w:rPr>
        <w:t>ι</w:t>
      </w:r>
      <w:r w:rsidRPr="00467249">
        <w:rPr>
          <w:rFonts w:ascii="Palatino Linotype" w:hAnsi="Palatino Linotype"/>
          <w:lang w:val="el-GR"/>
        </w:rPr>
        <w:t xml:space="preserve">δικό φόρο, το </w:t>
      </w:r>
      <w:proofErr w:type="spellStart"/>
      <w:r w:rsidRPr="00467249">
        <w:rPr>
          <w:rFonts w:ascii="Palatino Linotype" w:hAnsi="Palatino Linotype"/>
          <w:lang w:val="el-GR"/>
        </w:rPr>
        <w:t>μετοίκιον</w:t>
      </w:r>
      <w:proofErr w:type="spellEnd"/>
      <w:r w:rsidRPr="00467249">
        <w:rPr>
          <w:rFonts w:ascii="Palatino Linotype" w:hAnsi="Palatino Linotype"/>
          <w:lang w:val="el-GR"/>
        </w:rPr>
        <w:t xml:space="preserve">, και υποχρεώνονταν να έχουν έναν προστάτη, ο οποίος συναλλασσόταν για λογαριασμό τους με το κράτος και έδινε εγγύηση για τη διαγωγή τους. </w:t>
      </w:r>
    </w:p>
    <w:p w:rsidR="00467249" w:rsidRPr="00467249" w:rsidRDefault="00467249" w:rsidP="00EE5BD0">
      <w:pPr>
        <w:spacing w:after="0" w:line="240" w:lineRule="auto"/>
        <w:jc w:val="both"/>
        <w:rPr>
          <w:rFonts w:ascii="Palatino Linotype" w:hAnsi="Palatino Linotype"/>
          <w:lang w:val="el-GR"/>
        </w:rPr>
      </w:pPr>
      <w:r w:rsidRPr="00EE5BD0">
        <w:rPr>
          <w:rFonts w:ascii="Palatino Linotype" w:hAnsi="Palatino Linotype"/>
          <w:b/>
          <w:lang w:val="el-GR"/>
        </w:rPr>
        <w:t xml:space="preserve">1.2 </w:t>
      </w:r>
      <w:proofErr w:type="spellStart"/>
      <w:r w:rsidRPr="00EE5BD0">
        <w:rPr>
          <w:rFonts w:ascii="Palatino Linotype" w:hAnsi="Palatino Linotype"/>
          <w:b/>
          <w:lang w:val="el-GR"/>
        </w:rPr>
        <w:t>οὐδ</w:t>
      </w:r>
      <w:proofErr w:type="spellEnd"/>
      <w:r w:rsidRPr="00EE5BD0">
        <w:rPr>
          <w:rFonts w:ascii="Palatino Linotype" w:hAnsi="Palatino Linotype"/>
          <w:b/>
          <w:lang w:val="el-GR"/>
        </w:rPr>
        <w:t xml:space="preserve">’ </w:t>
      </w:r>
      <w:proofErr w:type="spellStart"/>
      <w:r w:rsidRPr="00EE5BD0">
        <w:rPr>
          <w:rFonts w:ascii="Palatino Linotype" w:hAnsi="Palatino Linotype"/>
          <w:b/>
          <w:lang w:val="el-GR"/>
        </w:rPr>
        <w:t>οἱ</w:t>
      </w:r>
      <w:proofErr w:type="spellEnd"/>
      <w:r w:rsidRPr="00EE5BD0">
        <w:rPr>
          <w:rFonts w:ascii="Palatino Linotype" w:hAnsi="Palatino Linotype"/>
          <w:b/>
          <w:lang w:val="el-GR"/>
        </w:rPr>
        <w:t xml:space="preserve"> </w:t>
      </w:r>
      <w:proofErr w:type="spellStart"/>
      <w:r w:rsidRPr="00EE5BD0">
        <w:rPr>
          <w:rFonts w:ascii="Palatino Linotype" w:hAnsi="Palatino Linotype"/>
          <w:b/>
          <w:lang w:val="el-GR"/>
        </w:rPr>
        <w:t>τῶν</w:t>
      </w:r>
      <w:proofErr w:type="spellEnd"/>
      <w:r w:rsidRPr="00EE5BD0">
        <w:rPr>
          <w:rFonts w:ascii="Palatino Linotype" w:hAnsi="Palatino Linotype"/>
          <w:b/>
          <w:lang w:val="el-GR"/>
        </w:rPr>
        <w:t xml:space="preserve"> δικαίων μετέχοντες</w:t>
      </w:r>
      <w:r w:rsidRPr="00467249">
        <w:rPr>
          <w:rFonts w:ascii="Palatino Linotype" w:hAnsi="Palatino Linotype"/>
          <w:lang w:val="el-GR"/>
        </w:rPr>
        <w:t xml:space="preserve">: </w:t>
      </w:r>
      <w:r w:rsidRPr="00EE5BD0">
        <w:rPr>
          <w:rFonts w:ascii="Palatino Linotype" w:hAnsi="Palatino Linotype"/>
          <w:b/>
          <w:lang w:val="el-GR"/>
        </w:rPr>
        <w:t>Δεν μπορεί</w:t>
      </w:r>
      <w:r w:rsidRPr="00467249">
        <w:rPr>
          <w:rFonts w:ascii="Palatino Linotype" w:hAnsi="Palatino Linotype"/>
          <w:lang w:val="el-GR"/>
        </w:rPr>
        <w:t xml:space="preserve"> επίσης να είναι κανείς πολίτης, </w:t>
      </w:r>
      <w:r w:rsidRPr="00EE5BD0">
        <w:rPr>
          <w:rFonts w:ascii="Palatino Linotype" w:hAnsi="Palatino Linotype"/>
          <w:b/>
          <w:lang w:val="el-GR"/>
        </w:rPr>
        <w:t>μόνο και μόνο επειδή</w:t>
      </w:r>
      <w:r w:rsidRPr="00467249">
        <w:rPr>
          <w:rFonts w:ascii="Palatino Linotype" w:hAnsi="Palatino Linotype"/>
          <w:lang w:val="el-GR"/>
        </w:rPr>
        <w:t xml:space="preserve"> από όλα τα πολιτικά δικαιώματα </w:t>
      </w:r>
      <w:r w:rsidRPr="00EE5BD0">
        <w:rPr>
          <w:rFonts w:ascii="Palatino Linotype" w:hAnsi="Palatino Linotype"/>
          <w:b/>
          <w:lang w:val="el-GR"/>
        </w:rPr>
        <w:t>έχει μόνο το δικαίωμα να εμφανίζεται στα δικαστ</w:t>
      </w:r>
      <w:r w:rsidRPr="00EE5BD0">
        <w:rPr>
          <w:rFonts w:ascii="Palatino Linotype" w:hAnsi="Palatino Linotype"/>
          <w:b/>
          <w:lang w:val="el-GR"/>
        </w:rPr>
        <w:t>ή</w:t>
      </w:r>
      <w:r w:rsidRPr="00EE5BD0">
        <w:rPr>
          <w:rFonts w:ascii="Palatino Linotype" w:hAnsi="Palatino Linotype"/>
          <w:b/>
          <w:lang w:val="el-GR"/>
        </w:rPr>
        <w:t>ρια ως εναγόμενος ή ενάγων</w:t>
      </w:r>
      <w:r w:rsidRPr="00467249">
        <w:rPr>
          <w:rFonts w:ascii="Palatino Linotype" w:hAnsi="Palatino Linotype"/>
          <w:lang w:val="el-GR"/>
        </w:rPr>
        <w:t xml:space="preserve">, γιατί αυτό το δικαίωμα </w:t>
      </w:r>
      <w:r w:rsidRPr="00467249">
        <w:rPr>
          <w:rFonts w:ascii="Palatino Linotype" w:hAnsi="Palatino Linotype"/>
          <w:lang w:val="el-GR"/>
        </w:rPr>
        <w:t>έ</w:t>
      </w:r>
      <w:r w:rsidRPr="00467249">
        <w:rPr>
          <w:rFonts w:ascii="Palatino Linotype" w:hAnsi="Palatino Linotype"/>
          <w:lang w:val="el-GR"/>
        </w:rPr>
        <w:t xml:space="preserve">χουν και κάποιοι πολίτες άλλων πόλεων ύστερα από κάποια ειδική συμφωνία ανάμεσα στην πόλη στην οποία διαμένουν και στην πόλη από την οποία προέρχονται και της οποίας είναι πολίτες. </w:t>
      </w:r>
      <w:r w:rsidRPr="00EE5BD0">
        <w:rPr>
          <w:rFonts w:ascii="Palatino Linotype" w:hAnsi="Palatino Linotype"/>
          <w:b/>
          <w:lang w:val="el-GR"/>
        </w:rPr>
        <w:t>Οι συμφωνίες αυτές λέγονταν «σύ</w:t>
      </w:r>
      <w:r w:rsidRPr="00EE5BD0">
        <w:rPr>
          <w:rFonts w:ascii="Palatino Linotype" w:hAnsi="Palatino Linotype"/>
          <w:b/>
          <w:lang w:val="el-GR"/>
        </w:rPr>
        <w:t>μ</w:t>
      </w:r>
      <w:r w:rsidRPr="00EE5BD0">
        <w:rPr>
          <w:rFonts w:ascii="Palatino Linotype" w:hAnsi="Palatino Linotype"/>
          <w:b/>
          <w:lang w:val="el-GR"/>
        </w:rPr>
        <w:t>βολα»</w:t>
      </w:r>
      <w:r w:rsidRPr="00467249">
        <w:rPr>
          <w:rFonts w:ascii="Palatino Linotype" w:hAnsi="Palatino Linotype"/>
          <w:lang w:val="el-GR"/>
        </w:rPr>
        <w:t xml:space="preserve"> και ήταν κυρίως εμπορικές συμβάσεις ανάμεσα σε δύο πόλεις που ρύθμιζαν τις διαδικασ</w:t>
      </w:r>
      <w:r w:rsidRPr="00467249">
        <w:rPr>
          <w:rFonts w:ascii="Palatino Linotype" w:hAnsi="Palatino Linotype"/>
          <w:lang w:val="el-GR"/>
        </w:rPr>
        <w:t>ί</w:t>
      </w:r>
      <w:r w:rsidRPr="00467249">
        <w:rPr>
          <w:rFonts w:ascii="Palatino Linotype" w:hAnsi="Palatino Linotype"/>
          <w:lang w:val="el-GR"/>
        </w:rPr>
        <w:t xml:space="preserve">ες για αδικήματα εμπορικών κυρίως συναλλαγών. Ο Αριστοτέλης σ’ ένα άλλο χωρίο του έργου του αναφέρει το παράδειγμα των </w:t>
      </w:r>
      <w:proofErr w:type="spellStart"/>
      <w:r w:rsidRPr="00467249">
        <w:rPr>
          <w:rFonts w:ascii="Palatino Linotype" w:hAnsi="Palatino Linotype"/>
          <w:lang w:val="el-GR"/>
        </w:rPr>
        <w:t>Τυρρηνών</w:t>
      </w:r>
      <w:proofErr w:type="spellEnd"/>
      <w:r w:rsidRPr="00467249">
        <w:rPr>
          <w:rFonts w:ascii="Palatino Linotype" w:hAnsi="Palatino Linotype"/>
          <w:lang w:val="el-GR"/>
        </w:rPr>
        <w:t xml:space="preserve"> και των Κα</w:t>
      </w:r>
      <w:r w:rsidRPr="00467249">
        <w:rPr>
          <w:rFonts w:ascii="Palatino Linotype" w:hAnsi="Palatino Linotype"/>
          <w:lang w:val="el-GR"/>
        </w:rPr>
        <w:t>ρ</w:t>
      </w:r>
      <w:r w:rsidRPr="00467249">
        <w:rPr>
          <w:rFonts w:ascii="Palatino Linotype" w:hAnsi="Palatino Linotype"/>
          <w:lang w:val="el-GR"/>
        </w:rPr>
        <w:t xml:space="preserve">χηδονίων, που είχαν συνάψει συμφωνίες εμπορικές και στρατιωτικές, αλλά παρ’ όλα αυτά δε θεωρούνταν ότι ανήκαν στην ίδια πολιτική κοινότητα. </w:t>
      </w:r>
    </w:p>
    <w:p w:rsidR="00467249" w:rsidRPr="00467249" w:rsidRDefault="00EE5BD0" w:rsidP="00EE5BD0">
      <w:pPr>
        <w:spacing w:line="240" w:lineRule="auto"/>
        <w:jc w:val="both"/>
        <w:rPr>
          <w:rFonts w:ascii="Palatino Linotype" w:hAnsi="Palatino Linotype"/>
          <w:lang w:val="el-GR"/>
        </w:rPr>
      </w:pPr>
      <w:r w:rsidRPr="00EE5BD0">
        <w:rPr>
          <w:rFonts w:ascii="Palatino Linotype" w:hAnsi="Palatino Linotype"/>
          <w:b/>
          <w:lang w:val="el-GR"/>
        </w:rPr>
        <w:t>1.2.1</w:t>
      </w:r>
      <w:r>
        <w:rPr>
          <w:rFonts w:ascii="Palatino Linotype" w:hAnsi="Palatino Linotype"/>
          <w:lang w:val="el-GR"/>
        </w:rPr>
        <w:t xml:space="preserve"> </w:t>
      </w:r>
      <w:r w:rsidR="00467249" w:rsidRPr="00467249">
        <w:rPr>
          <w:rFonts w:ascii="Palatino Linotype" w:hAnsi="Palatino Linotype"/>
          <w:lang w:val="el-GR"/>
        </w:rPr>
        <w:t>Στο κείμενο που παραλείπεται (τα αποσιωπητικά του βιβλίου) ο Αριστοτέλης αποκλείει την ιδιότητα του πολίτη από τα παιδιά και από τους γέροντες. Την ιδιότητα λοιπόν του πολίτη συν</w:t>
      </w:r>
      <w:r w:rsidR="00467249" w:rsidRPr="00467249">
        <w:rPr>
          <w:rFonts w:ascii="Palatino Linotype" w:hAnsi="Palatino Linotype"/>
          <w:lang w:val="el-GR"/>
        </w:rPr>
        <w:t>ο</w:t>
      </w:r>
      <w:r w:rsidR="00467249" w:rsidRPr="00467249">
        <w:rPr>
          <w:rFonts w:ascii="Palatino Linotype" w:hAnsi="Palatino Linotype"/>
          <w:lang w:val="el-GR"/>
        </w:rPr>
        <w:t xml:space="preserve">ψίζοντας </w:t>
      </w:r>
      <w:r w:rsidR="00467249" w:rsidRPr="00EE5BD0">
        <w:rPr>
          <w:rFonts w:ascii="Palatino Linotype" w:hAnsi="Palatino Linotype"/>
          <w:b/>
          <w:lang w:val="el-GR"/>
        </w:rPr>
        <w:t>δεν την είχαν</w:t>
      </w:r>
      <w:r w:rsidR="00467249" w:rsidRPr="00467249">
        <w:rPr>
          <w:rFonts w:ascii="Palatino Linotype" w:hAnsi="Palatino Linotype"/>
          <w:lang w:val="el-GR"/>
        </w:rPr>
        <w:t xml:space="preserve">: οι </w:t>
      </w:r>
      <w:r w:rsidR="00467249" w:rsidRPr="00EE5BD0">
        <w:rPr>
          <w:rFonts w:ascii="Palatino Linotype" w:hAnsi="Palatino Linotype"/>
          <w:b/>
          <w:lang w:val="el-GR"/>
        </w:rPr>
        <w:t>μέτοικοι</w:t>
      </w:r>
      <w:r w:rsidR="00467249" w:rsidRPr="00467249">
        <w:rPr>
          <w:rFonts w:ascii="Palatino Linotype" w:hAnsi="Palatino Linotype"/>
          <w:lang w:val="el-GR"/>
        </w:rPr>
        <w:t xml:space="preserve">- </w:t>
      </w:r>
      <w:r w:rsidR="00467249" w:rsidRPr="00EE5BD0">
        <w:rPr>
          <w:rFonts w:ascii="Palatino Linotype" w:hAnsi="Palatino Linotype"/>
          <w:b/>
          <w:lang w:val="el-GR"/>
        </w:rPr>
        <w:t>δούλοι</w:t>
      </w:r>
      <w:r w:rsidR="00467249" w:rsidRPr="00467249">
        <w:rPr>
          <w:rFonts w:ascii="Palatino Linotype" w:hAnsi="Palatino Linotype"/>
          <w:lang w:val="el-GR"/>
        </w:rPr>
        <w:t xml:space="preserve">- </w:t>
      </w:r>
      <w:r w:rsidR="00467249" w:rsidRPr="00EE5BD0">
        <w:rPr>
          <w:rFonts w:ascii="Palatino Linotype" w:hAnsi="Palatino Linotype"/>
          <w:b/>
          <w:lang w:val="el-GR"/>
        </w:rPr>
        <w:t xml:space="preserve">οι κάτοικοι της πόλης που είχαν </w:t>
      </w:r>
      <w:proofErr w:type="spellStart"/>
      <w:r w:rsidR="00467249" w:rsidRPr="00EE5BD0">
        <w:rPr>
          <w:rFonts w:ascii="Palatino Linotype" w:hAnsi="Palatino Linotype"/>
          <w:b/>
          <w:lang w:val="el-GR"/>
        </w:rPr>
        <w:t>δικαιικά</w:t>
      </w:r>
      <w:proofErr w:type="spellEnd"/>
      <w:r w:rsidR="00467249" w:rsidRPr="00EE5BD0">
        <w:rPr>
          <w:rFonts w:ascii="Palatino Linotype" w:hAnsi="Palatino Linotype"/>
          <w:b/>
          <w:lang w:val="el-GR"/>
        </w:rPr>
        <w:t xml:space="preserve"> δ</w:t>
      </w:r>
      <w:r w:rsidR="00467249" w:rsidRPr="00EE5BD0">
        <w:rPr>
          <w:rFonts w:ascii="Palatino Linotype" w:hAnsi="Palatino Linotype"/>
          <w:b/>
          <w:lang w:val="el-GR"/>
        </w:rPr>
        <w:t>ι</w:t>
      </w:r>
      <w:r w:rsidR="00467249" w:rsidRPr="00EE5BD0">
        <w:rPr>
          <w:rFonts w:ascii="Palatino Linotype" w:hAnsi="Palatino Linotype"/>
          <w:b/>
          <w:lang w:val="el-GR"/>
        </w:rPr>
        <w:t>καιώματα όμως ήταν πολίτες άλλης πόλης- τα παιδιά και οι γέροντες</w:t>
      </w:r>
      <w:r w:rsidR="00467249" w:rsidRPr="00467249">
        <w:rPr>
          <w:rFonts w:ascii="Palatino Linotype" w:hAnsi="Palatino Linotype"/>
          <w:lang w:val="el-GR"/>
        </w:rPr>
        <w:t>. Σ’ αυτούς θα μπορο</w:t>
      </w:r>
      <w:r w:rsidR="00467249" w:rsidRPr="00467249">
        <w:rPr>
          <w:rFonts w:ascii="Palatino Linotype" w:hAnsi="Palatino Linotype"/>
          <w:lang w:val="el-GR"/>
        </w:rPr>
        <w:t>ύ</w:t>
      </w:r>
      <w:r w:rsidR="00467249" w:rsidRPr="00467249">
        <w:rPr>
          <w:rFonts w:ascii="Palatino Linotype" w:hAnsi="Palatino Linotype"/>
          <w:lang w:val="el-GR"/>
        </w:rPr>
        <w:t xml:space="preserve">σαν </w:t>
      </w:r>
      <w:r w:rsidR="00467249" w:rsidRPr="00EE5BD0">
        <w:rPr>
          <w:rFonts w:ascii="Palatino Linotype" w:hAnsi="Palatino Linotype"/>
          <w:b/>
          <w:lang w:val="el-GR"/>
        </w:rPr>
        <w:t>να προστεθούν οι εξόριστοι και οι άτιμοι</w:t>
      </w:r>
      <w:r w:rsidR="00467249" w:rsidRPr="00467249">
        <w:rPr>
          <w:rFonts w:ascii="Palatino Linotype" w:hAnsi="Palatino Linotype"/>
          <w:lang w:val="el-GR"/>
        </w:rPr>
        <w:t>, δηλαδή όσοι είχαν στερηθεί τα πολιτικά τους δ</w:t>
      </w:r>
      <w:r w:rsidR="00467249" w:rsidRPr="00467249">
        <w:rPr>
          <w:rFonts w:ascii="Palatino Linotype" w:hAnsi="Palatino Linotype"/>
          <w:lang w:val="el-GR"/>
        </w:rPr>
        <w:t>ι</w:t>
      </w:r>
      <w:r w:rsidR="00467249" w:rsidRPr="00467249">
        <w:rPr>
          <w:rFonts w:ascii="Palatino Linotype" w:hAnsi="Palatino Linotype"/>
          <w:lang w:val="el-GR"/>
        </w:rPr>
        <w:t xml:space="preserve">καιώματα με δικαστική απόφαση. </w:t>
      </w:r>
    </w:p>
    <w:p w:rsidR="00467249" w:rsidRPr="00467249" w:rsidRDefault="00EE5BD0" w:rsidP="00EE5BD0">
      <w:pPr>
        <w:spacing w:after="0" w:line="240" w:lineRule="auto"/>
        <w:jc w:val="both"/>
        <w:rPr>
          <w:rFonts w:ascii="Palatino Linotype" w:hAnsi="Palatino Linotype"/>
          <w:lang w:val="el-GR"/>
        </w:rPr>
      </w:pPr>
      <w:r w:rsidRPr="00EE5BD0">
        <w:rPr>
          <w:rFonts w:ascii="Palatino Linotype" w:hAnsi="Palatino Linotype"/>
          <w:b/>
          <w:lang w:val="el-GR"/>
        </w:rPr>
        <w:lastRenderedPageBreak/>
        <w:t>2.</w:t>
      </w:r>
      <w:r w:rsidR="00467249" w:rsidRPr="00EE5BD0">
        <w:rPr>
          <w:rFonts w:ascii="Palatino Linotype" w:hAnsi="Palatino Linotype"/>
          <w:b/>
          <w:lang w:val="el-GR"/>
        </w:rPr>
        <w:t xml:space="preserve"> Τι ορίζει τον πολίτη</w:t>
      </w:r>
      <w:r w:rsidR="00467249" w:rsidRPr="00467249">
        <w:rPr>
          <w:rFonts w:ascii="Palatino Linotype" w:hAnsi="Palatino Linotype"/>
          <w:lang w:val="el-GR"/>
        </w:rPr>
        <w:t xml:space="preserve">: Ο Αριστοτέλης αφού απέκλεισε από τον ορισμό του πολίτη τα κριτήρια που δε θεωρούσε ικανοποιητικά κατέληξε στα </w:t>
      </w:r>
      <w:r w:rsidR="00467249" w:rsidRPr="00EE5BD0">
        <w:rPr>
          <w:rFonts w:ascii="Palatino Linotype" w:hAnsi="Palatino Linotype"/>
          <w:b/>
          <w:lang w:val="el-GR"/>
        </w:rPr>
        <w:t>δύο κυριότερα γνωρίσματα του πολίτη</w:t>
      </w:r>
      <w:r w:rsidR="00467249" w:rsidRPr="00467249">
        <w:rPr>
          <w:rFonts w:ascii="Palatino Linotype" w:hAnsi="Palatino Linotype"/>
          <w:lang w:val="el-GR"/>
        </w:rPr>
        <w:t>:</w:t>
      </w:r>
    </w:p>
    <w:p w:rsidR="00467249" w:rsidRPr="00467249" w:rsidRDefault="00EE5BD0" w:rsidP="00EE5BD0">
      <w:pPr>
        <w:spacing w:after="0" w:line="240" w:lineRule="auto"/>
        <w:jc w:val="both"/>
        <w:rPr>
          <w:rFonts w:ascii="Palatino Linotype" w:hAnsi="Palatino Linotype"/>
          <w:lang w:val="el-GR"/>
        </w:rPr>
      </w:pPr>
      <w:r w:rsidRPr="00EE5BD0">
        <w:rPr>
          <w:rFonts w:ascii="Palatino Linotype" w:hAnsi="Palatino Linotype"/>
          <w:b/>
          <w:lang w:val="el-GR"/>
        </w:rPr>
        <w:t xml:space="preserve">2.1 </w:t>
      </w:r>
      <w:proofErr w:type="spellStart"/>
      <w:r w:rsidRPr="00EE5BD0">
        <w:rPr>
          <w:rFonts w:ascii="Palatino Linotype" w:hAnsi="Palatino Linotype"/>
          <w:b/>
          <w:lang w:val="el-GR"/>
        </w:rPr>
        <w:t>μ</w:t>
      </w:r>
      <w:r w:rsidR="00467249" w:rsidRPr="00EE5BD0">
        <w:rPr>
          <w:rFonts w:ascii="Palatino Linotype" w:hAnsi="Palatino Linotype"/>
          <w:b/>
          <w:lang w:val="el-GR"/>
        </w:rPr>
        <w:t>ετέχειν</w:t>
      </w:r>
      <w:proofErr w:type="spellEnd"/>
      <w:r w:rsidR="00467249" w:rsidRPr="00EE5BD0">
        <w:rPr>
          <w:rFonts w:ascii="Palatino Linotype" w:hAnsi="Palatino Linotype"/>
          <w:b/>
          <w:lang w:val="el-GR"/>
        </w:rPr>
        <w:t xml:space="preserve"> κρίσεως</w:t>
      </w:r>
      <w:r w:rsidR="00467249" w:rsidRPr="00467249">
        <w:rPr>
          <w:rFonts w:ascii="Palatino Linotype" w:hAnsi="Palatino Linotype"/>
          <w:lang w:val="el-GR"/>
        </w:rPr>
        <w:t xml:space="preserve">: Πολίτης είναι </w:t>
      </w:r>
      <w:r w:rsidR="00467249" w:rsidRPr="00EE5BD0">
        <w:rPr>
          <w:rFonts w:ascii="Palatino Linotype" w:hAnsi="Palatino Linotype"/>
          <w:b/>
          <w:lang w:val="el-GR"/>
        </w:rPr>
        <w:t>αυτός που μετέχει στη δικαστική εξουσία</w:t>
      </w:r>
      <w:r w:rsidR="00467249" w:rsidRPr="00467249">
        <w:rPr>
          <w:rFonts w:ascii="Palatino Linotype" w:hAnsi="Palatino Linotype"/>
          <w:lang w:val="el-GR"/>
        </w:rPr>
        <w:t xml:space="preserve">, δηλαδή αυτός που </w:t>
      </w:r>
      <w:r w:rsidR="00467249" w:rsidRPr="00EE5BD0">
        <w:rPr>
          <w:rFonts w:ascii="Palatino Linotype" w:hAnsi="Palatino Linotype"/>
          <w:b/>
          <w:lang w:val="el-GR"/>
        </w:rPr>
        <w:t>μπορεί να δικάζει ως μέλος δικαστηρίου</w:t>
      </w:r>
      <w:r w:rsidR="00467249" w:rsidRPr="00467249">
        <w:rPr>
          <w:rFonts w:ascii="Palatino Linotype" w:hAnsi="Palatino Linotype"/>
          <w:lang w:val="el-GR"/>
        </w:rPr>
        <w:t>. Η συμμετοχή στις δικαστικές λειτουργίες ήταν ουσιώδες στοιχείο για τον ορισμό του πολίτη και για τον Πλάτωνα, ενώ υπήρχαν πολιτεύματα (Σπάρτη, Κρήτη) στα οποία δεν είχαν όλοι οι πολίτες το δικαίωμα να ασκούν νομοθετική ή δικ</w:t>
      </w:r>
      <w:r w:rsidR="00467249" w:rsidRPr="00467249">
        <w:rPr>
          <w:rFonts w:ascii="Palatino Linotype" w:hAnsi="Palatino Linotype"/>
          <w:lang w:val="el-GR"/>
        </w:rPr>
        <w:t>α</w:t>
      </w:r>
      <w:r w:rsidR="00467249" w:rsidRPr="00467249">
        <w:rPr>
          <w:rFonts w:ascii="Palatino Linotype" w:hAnsi="Palatino Linotype"/>
          <w:lang w:val="el-GR"/>
        </w:rPr>
        <w:t>στική εξουσία. Το να μπορεί ο πολίτης να προσφεύγει στα δικαστήρια ως κατήγορος ή ως κατ</w:t>
      </w:r>
      <w:r w:rsidR="00467249" w:rsidRPr="00467249">
        <w:rPr>
          <w:rFonts w:ascii="Palatino Linotype" w:hAnsi="Palatino Linotype"/>
          <w:lang w:val="el-GR"/>
        </w:rPr>
        <w:t>η</w:t>
      </w:r>
      <w:r w:rsidR="00467249" w:rsidRPr="00467249">
        <w:rPr>
          <w:rFonts w:ascii="Palatino Linotype" w:hAnsi="Palatino Linotype"/>
          <w:lang w:val="el-GR"/>
        </w:rPr>
        <w:t>γορούμενος προκειμένου να υπερασπιστεί τον εαυτό του, το δίκιο του ή τα συμφέροντά του ήταν ένα βασικό χαρακτηριστικό κάθε δημοκρατικά οργανωμένης και ευνομούμενης κοινωνίας. Η προσφυγή στα δικαστήρια κατοχυρώνει τα δικαιώματα του πολίτη απέναντι στην αυθαιρεσία του συμπολίτη του και περιορίζει παράλληλα την αυθαιρεσία της κάθε λογής εξουσίας που υπ</w:t>
      </w:r>
      <w:r w:rsidR="00467249" w:rsidRPr="00467249">
        <w:rPr>
          <w:rFonts w:ascii="Palatino Linotype" w:hAnsi="Palatino Linotype"/>
          <w:lang w:val="el-GR"/>
        </w:rPr>
        <w:t>ο</w:t>
      </w:r>
      <w:r w:rsidR="00467249" w:rsidRPr="00467249">
        <w:rPr>
          <w:rFonts w:ascii="Palatino Linotype" w:hAnsi="Palatino Linotype"/>
          <w:lang w:val="el-GR"/>
        </w:rPr>
        <w:t xml:space="preserve">χρεώνεται να σέβεται τα ατομικά και πολιτικά δικαιώματα του πολίτη. Αυτονόητο βέβαια είναι ότι το δικαίωμα της προσφυγής στα δικαστήρια πρέπει να συνοδεύεται και από την αντικειμενική και αμερόληπτη απονομή δικαίου. </w:t>
      </w:r>
    </w:p>
    <w:p w:rsidR="00467249" w:rsidRPr="00467249" w:rsidRDefault="00EE5BD0" w:rsidP="00EE5BD0">
      <w:pPr>
        <w:spacing w:after="0" w:line="240" w:lineRule="auto"/>
        <w:jc w:val="both"/>
        <w:rPr>
          <w:rFonts w:ascii="Palatino Linotype" w:hAnsi="Palatino Linotype"/>
          <w:lang w:val="el-GR"/>
        </w:rPr>
      </w:pPr>
      <w:r>
        <w:rPr>
          <w:rFonts w:ascii="Palatino Linotype" w:hAnsi="Palatino Linotype"/>
          <w:b/>
          <w:lang w:val="el-GR"/>
        </w:rPr>
        <w:t xml:space="preserve">2.2 </w:t>
      </w:r>
      <w:proofErr w:type="spellStart"/>
      <w:r>
        <w:rPr>
          <w:rFonts w:ascii="Palatino Linotype" w:hAnsi="Palatino Linotype"/>
          <w:b/>
          <w:lang w:val="el-GR"/>
        </w:rPr>
        <w:t>μ</w:t>
      </w:r>
      <w:r w:rsidR="00467249" w:rsidRPr="00EE5BD0">
        <w:rPr>
          <w:rFonts w:ascii="Palatino Linotype" w:hAnsi="Palatino Linotype"/>
          <w:b/>
          <w:lang w:val="el-GR"/>
        </w:rPr>
        <w:t>ετέχειν</w:t>
      </w:r>
      <w:proofErr w:type="spellEnd"/>
      <w:r w:rsidR="00467249" w:rsidRPr="00EE5BD0">
        <w:rPr>
          <w:rFonts w:ascii="Palatino Linotype" w:hAnsi="Palatino Linotype"/>
          <w:b/>
          <w:lang w:val="el-GR"/>
        </w:rPr>
        <w:t xml:space="preserve"> </w:t>
      </w:r>
      <w:proofErr w:type="spellStart"/>
      <w:r w:rsidR="00467249" w:rsidRPr="00EE5BD0">
        <w:rPr>
          <w:rFonts w:ascii="Palatino Linotype" w:hAnsi="Palatino Linotype"/>
          <w:b/>
          <w:lang w:val="el-GR"/>
        </w:rPr>
        <w:t>ἀρχῆς</w:t>
      </w:r>
      <w:proofErr w:type="spellEnd"/>
      <w:r w:rsidR="00467249" w:rsidRPr="00EE5BD0">
        <w:rPr>
          <w:rFonts w:ascii="Palatino Linotype" w:hAnsi="Palatino Linotype"/>
          <w:lang w:val="el-GR"/>
        </w:rPr>
        <w:t xml:space="preserve">: </w:t>
      </w:r>
      <w:r w:rsidR="00467249" w:rsidRPr="00467249">
        <w:rPr>
          <w:rFonts w:ascii="Palatino Linotype" w:hAnsi="Palatino Linotype"/>
          <w:lang w:val="el-GR"/>
        </w:rPr>
        <w:t>Πολίτης είναι αυτός που μπορεί να συμμετέχει στη διοίκηση του κράτους και στα όργανα από τα οποία λαμβάνονται οι πολιτικές αποφάσεις και τα οποία νομοθετούν (βουλή, εκκλησία του δήμου).</w:t>
      </w:r>
      <w:r>
        <w:rPr>
          <w:rFonts w:ascii="Palatino Linotype" w:hAnsi="Palatino Linotype"/>
          <w:lang w:val="el-GR"/>
        </w:rPr>
        <w:t xml:space="preserve"> </w:t>
      </w:r>
      <w:r w:rsidR="00467249" w:rsidRPr="00467249">
        <w:rPr>
          <w:rFonts w:ascii="Palatino Linotype" w:hAnsi="Palatino Linotype"/>
          <w:lang w:val="el-GR"/>
        </w:rPr>
        <w:t xml:space="preserve">Επομένως </w:t>
      </w:r>
      <w:r w:rsidR="00467249" w:rsidRPr="00EE5BD0">
        <w:rPr>
          <w:rFonts w:ascii="Palatino Linotype" w:hAnsi="Palatino Linotype"/>
          <w:b/>
          <w:lang w:val="el-GR"/>
        </w:rPr>
        <w:t>ο πολίτης</w:t>
      </w:r>
      <w:r w:rsidR="00467249" w:rsidRPr="00467249">
        <w:rPr>
          <w:rFonts w:ascii="Palatino Linotype" w:hAnsi="Palatino Linotype"/>
          <w:lang w:val="el-GR"/>
        </w:rPr>
        <w:t xml:space="preserve"> ορίζεται ως προς το πλαίσιο συμμετοχής του στο π</w:t>
      </w:r>
      <w:r w:rsidR="00467249" w:rsidRPr="00467249">
        <w:rPr>
          <w:rFonts w:ascii="Palatino Linotype" w:hAnsi="Palatino Linotype"/>
          <w:lang w:val="el-GR"/>
        </w:rPr>
        <w:t>ο</w:t>
      </w:r>
      <w:r w:rsidR="00467249" w:rsidRPr="00467249">
        <w:rPr>
          <w:rFonts w:ascii="Palatino Linotype" w:hAnsi="Palatino Linotype"/>
          <w:lang w:val="el-GR"/>
        </w:rPr>
        <w:t xml:space="preserve">λίτευμα, δηλαδή </w:t>
      </w:r>
      <w:r w:rsidR="00467249" w:rsidRPr="00EE5BD0">
        <w:rPr>
          <w:rFonts w:ascii="Palatino Linotype" w:hAnsi="Palatino Linotype"/>
          <w:b/>
          <w:lang w:val="el-GR"/>
        </w:rPr>
        <w:t>είναι εκείνος που έχει το δικαίωμα να συμμετέχει στη νομοθετική, εκτελ</w:t>
      </w:r>
      <w:r w:rsidR="00467249" w:rsidRPr="00EE5BD0">
        <w:rPr>
          <w:rFonts w:ascii="Palatino Linotype" w:hAnsi="Palatino Linotype"/>
          <w:b/>
          <w:lang w:val="el-GR"/>
        </w:rPr>
        <w:t>ε</w:t>
      </w:r>
      <w:r w:rsidR="00467249" w:rsidRPr="00EE5BD0">
        <w:rPr>
          <w:rFonts w:ascii="Palatino Linotype" w:hAnsi="Palatino Linotype"/>
          <w:b/>
          <w:lang w:val="el-GR"/>
        </w:rPr>
        <w:t>στική και δικαστική λειτου</w:t>
      </w:r>
      <w:r w:rsidR="00467249" w:rsidRPr="00EE5BD0">
        <w:rPr>
          <w:rFonts w:ascii="Palatino Linotype" w:hAnsi="Palatino Linotype"/>
          <w:b/>
          <w:lang w:val="el-GR"/>
        </w:rPr>
        <w:t>ρ</w:t>
      </w:r>
      <w:r w:rsidR="00467249" w:rsidRPr="00EE5BD0">
        <w:rPr>
          <w:rFonts w:ascii="Palatino Linotype" w:hAnsi="Palatino Linotype"/>
          <w:b/>
          <w:lang w:val="el-GR"/>
        </w:rPr>
        <w:t>γία</w:t>
      </w:r>
      <w:r w:rsidR="00467249" w:rsidRPr="00467249">
        <w:rPr>
          <w:rFonts w:ascii="Palatino Linotype" w:hAnsi="Palatino Linotype"/>
          <w:lang w:val="el-GR"/>
        </w:rPr>
        <w:t xml:space="preserve"> του κράτους. </w:t>
      </w:r>
    </w:p>
    <w:p w:rsidR="00EE5BD0" w:rsidRDefault="00EE5BD0" w:rsidP="00EE5BD0">
      <w:pPr>
        <w:spacing w:after="0" w:line="240" w:lineRule="auto"/>
        <w:jc w:val="both"/>
        <w:rPr>
          <w:rFonts w:ascii="Palatino Linotype" w:hAnsi="Palatino Linotype"/>
          <w:b/>
          <w:lang w:val="el-GR"/>
        </w:rPr>
      </w:pPr>
      <w:r w:rsidRPr="00EE5BD0">
        <w:rPr>
          <w:rFonts w:ascii="Palatino Linotype" w:hAnsi="Palatino Linotype"/>
          <w:b/>
          <w:lang w:val="el-GR"/>
        </w:rPr>
        <w:t xml:space="preserve">3. </w:t>
      </w:r>
      <w:r w:rsidR="00467249" w:rsidRPr="00EE5BD0">
        <w:rPr>
          <w:rFonts w:ascii="Palatino Linotype" w:hAnsi="Palatino Linotype"/>
          <w:b/>
          <w:lang w:val="el-GR"/>
        </w:rPr>
        <w:t>Τι είναι η πόλις</w:t>
      </w:r>
      <w:r w:rsidR="00467249" w:rsidRPr="00467249">
        <w:rPr>
          <w:rFonts w:ascii="Palatino Linotype" w:hAnsi="Palatino Linotype"/>
          <w:lang w:val="el-GR"/>
        </w:rPr>
        <w:t>: Στην 15</w:t>
      </w:r>
      <w:r w:rsidR="00467249" w:rsidRPr="00467249">
        <w:rPr>
          <w:rFonts w:ascii="Palatino Linotype" w:hAnsi="Palatino Linotype"/>
          <w:vertAlign w:val="superscript"/>
          <w:lang w:val="el-GR"/>
        </w:rPr>
        <w:t>η</w:t>
      </w:r>
      <w:r w:rsidR="00467249" w:rsidRPr="00467249">
        <w:rPr>
          <w:rFonts w:ascii="Palatino Linotype" w:hAnsi="Palatino Linotype"/>
          <w:lang w:val="el-GR"/>
        </w:rPr>
        <w:t xml:space="preserve"> ενότητα ο Αριστοτέλης ανέφερε ότι η πόλις είναι ένα όλο που αποτ</w:t>
      </w:r>
      <w:r w:rsidR="00467249" w:rsidRPr="00467249">
        <w:rPr>
          <w:rFonts w:ascii="Palatino Linotype" w:hAnsi="Palatino Linotype"/>
          <w:lang w:val="el-GR"/>
        </w:rPr>
        <w:t>ε</w:t>
      </w:r>
      <w:r w:rsidR="00467249" w:rsidRPr="00467249">
        <w:rPr>
          <w:rFonts w:ascii="Palatino Linotype" w:hAnsi="Palatino Linotype"/>
          <w:lang w:val="el-GR"/>
        </w:rPr>
        <w:t xml:space="preserve">λείται από πολλά μέρη, δηλαδή είναι ένα πλήθος πολιτών. Στην ενότητα αυτή, αφού όρισε την έννοια «πολίτης», προχώρησε και στον ορισμό της έννοιας «πόλις»: </w:t>
      </w:r>
      <w:r w:rsidR="00467249" w:rsidRPr="00EE5BD0">
        <w:rPr>
          <w:rFonts w:ascii="Palatino Linotype" w:hAnsi="Palatino Linotype"/>
          <w:b/>
          <w:lang w:val="el-GR"/>
        </w:rPr>
        <w:t>πόλη είναι το σύνολο των ατόμων που</w:t>
      </w:r>
      <w:r>
        <w:rPr>
          <w:rFonts w:ascii="Palatino Linotype" w:hAnsi="Palatino Linotype"/>
          <w:b/>
          <w:lang w:val="el-GR"/>
        </w:rPr>
        <w:t>:</w:t>
      </w:r>
    </w:p>
    <w:p w:rsidR="00EE5BD0" w:rsidRPr="00EE5BD0" w:rsidRDefault="00467249" w:rsidP="00EE5BD0">
      <w:pPr>
        <w:pStyle w:val="ListParagraph"/>
        <w:numPr>
          <w:ilvl w:val="0"/>
          <w:numId w:val="50"/>
        </w:numPr>
        <w:spacing w:after="0"/>
        <w:ind w:left="0" w:firstLine="360"/>
        <w:jc w:val="both"/>
        <w:rPr>
          <w:rFonts w:ascii="Palatino Linotype" w:hAnsi="Palatino Linotype"/>
          <w:lang w:val="el-GR"/>
        </w:rPr>
      </w:pPr>
      <w:r w:rsidRPr="00EE5BD0">
        <w:rPr>
          <w:rFonts w:ascii="Palatino Linotype" w:hAnsi="Palatino Linotype"/>
          <w:lang w:val="el-GR"/>
        </w:rPr>
        <w:t xml:space="preserve">μπορούν να συμμετέχουν στην πολιτική </w:t>
      </w:r>
      <w:r w:rsidR="00EE5BD0" w:rsidRPr="00EE5BD0">
        <w:rPr>
          <w:rFonts w:ascii="Palatino Linotype" w:hAnsi="Palatino Linotype"/>
          <w:lang w:val="el-GR"/>
        </w:rPr>
        <w:t>εξουσία</w:t>
      </w:r>
    </w:p>
    <w:p w:rsidR="00EE5BD0" w:rsidRPr="00EE5BD0" w:rsidRDefault="00EE5BD0" w:rsidP="00EE5BD0">
      <w:pPr>
        <w:pStyle w:val="ListParagraph"/>
        <w:numPr>
          <w:ilvl w:val="0"/>
          <w:numId w:val="50"/>
        </w:numPr>
        <w:spacing w:after="0"/>
        <w:ind w:left="0" w:firstLine="360"/>
        <w:jc w:val="both"/>
        <w:rPr>
          <w:rFonts w:ascii="Palatino Linotype" w:hAnsi="Palatino Linotype"/>
          <w:lang w:val="el-GR"/>
        </w:rPr>
      </w:pPr>
      <w:r w:rsidRPr="00EE5BD0">
        <w:rPr>
          <w:rFonts w:ascii="Palatino Linotype" w:hAnsi="Palatino Linotype"/>
          <w:lang w:val="el-GR"/>
        </w:rPr>
        <w:t xml:space="preserve">μπορούν να συμμετέχουν </w:t>
      </w:r>
      <w:r w:rsidRPr="00EE5BD0">
        <w:rPr>
          <w:rFonts w:ascii="Palatino Linotype" w:hAnsi="Palatino Linotype"/>
          <w:lang w:val="el-GR"/>
        </w:rPr>
        <w:t xml:space="preserve">στη </w:t>
      </w:r>
      <w:r w:rsidR="00467249" w:rsidRPr="00EE5BD0">
        <w:rPr>
          <w:rFonts w:ascii="Palatino Linotype" w:hAnsi="Palatino Linotype"/>
          <w:lang w:val="el-GR"/>
        </w:rPr>
        <w:t xml:space="preserve">δικαστική εξουσία </w:t>
      </w:r>
    </w:p>
    <w:p w:rsidR="00467249" w:rsidRPr="00EE5BD0" w:rsidRDefault="00467249" w:rsidP="00EE5BD0">
      <w:pPr>
        <w:pStyle w:val="ListParagraph"/>
        <w:numPr>
          <w:ilvl w:val="0"/>
          <w:numId w:val="50"/>
        </w:numPr>
        <w:spacing w:after="0"/>
        <w:ind w:left="0" w:firstLine="360"/>
        <w:jc w:val="both"/>
        <w:rPr>
          <w:rFonts w:ascii="Palatino Linotype" w:hAnsi="Palatino Linotype"/>
          <w:lang w:val="el-GR"/>
        </w:rPr>
      </w:pPr>
      <w:r w:rsidRPr="00EE5BD0">
        <w:rPr>
          <w:rFonts w:ascii="Palatino Linotype" w:hAnsi="Palatino Linotype"/>
          <w:lang w:val="el-GR"/>
        </w:rPr>
        <w:t xml:space="preserve">που είναι αρκετά και ικανά να εξασφαλίζουν την αυτάρκεια της πόλης που συνδέεται άμεσα με το </w:t>
      </w:r>
      <w:proofErr w:type="spellStart"/>
      <w:r w:rsidRPr="00EE5BD0">
        <w:rPr>
          <w:rFonts w:ascii="Palatino Linotype" w:hAnsi="Palatino Linotype"/>
          <w:lang w:val="el-GR"/>
        </w:rPr>
        <w:t>εὖ</w:t>
      </w:r>
      <w:proofErr w:type="spellEnd"/>
      <w:r w:rsidRPr="00EE5BD0">
        <w:rPr>
          <w:rFonts w:ascii="Palatino Linotype" w:hAnsi="Palatino Linotype"/>
          <w:lang w:val="el-GR"/>
        </w:rPr>
        <w:t xml:space="preserve"> </w:t>
      </w:r>
      <w:proofErr w:type="spellStart"/>
      <w:r w:rsidRPr="00EE5BD0">
        <w:rPr>
          <w:rFonts w:ascii="Palatino Linotype" w:hAnsi="Palatino Linotype"/>
          <w:lang w:val="el-GR"/>
        </w:rPr>
        <w:t>ζῆν</w:t>
      </w:r>
      <w:proofErr w:type="spellEnd"/>
      <w:r w:rsidRPr="00EE5BD0">
        <w:rPr>
          <w:rFonts w:ascii="Palatino Linotype" w:hAnsi="Palatino Linotype"/>
          <w:lang w:val="el-GR"/>
        </w:rPr>
        <w:t xml:space="preserve"> των πολιτών. </w:t>
      </w:r>
    </w:p>
    <w:p w:rsidR="00E1737A" w:rsidRPr="00467249" w:rsidRDefault="00E1737A" w:rsidP="00467249">
      <w:pPr>
        <w:spacing w:after="0" w:line="240" w:lineRule="auto"/>
        <w:ind w:firstLine="284"/>
        <w:rPr>
          <w:rFonts w:ascii="Palatino Linotype" w:hAnsi="Palatino Linotype"/>
          <w:lang w:val="el-GR"/>
        </w:rPr>
      </w:pPr>
      <w:bookmarkStart w:id="0" w:name="_GoBack"/>
      <w:bookmarkEnd w:id="0"/>
      <w:r w:rsidRPr="00467249">
        <w:rPr>
          <w:rFonts w:ascii="Palatino Linotype" w:hAnsi="Palatino Linotype"/>
          <w:lang w:val="el-GR"/>
        </w:rPr>
        <w:t xml:space="preserve"> </w:t>
      </w:r>
      <w:r w:rsidR="00C15F80" w:rsidRPr="00467249">
        <w:rPr>
          <w:rFonts w:ascii="Palatino Linotype" w:hAnsi="Palatino Linotype"/>
          <w:lang w:val="el-GR"/>
        </w:rPr>
        <w:t xml:space="preserve"> </w:t>
      </w:r>
    </w:p>
    <w:p w:rsidR="00534398" w:rsidRPr="00D44127" w:rsidRDefault="00E1737A" w:rsidP="00DA1DC5">
      <w:pPr>
        <w:pStyle w:val="ListParagraph"/>
        <w:tabs>
          <w:tab w:val="left" w:pos="567"/>
          <w:tab w:val="left" w:pos="851"/>
        </w:tabs>
        <w:spacing w:after="0"/>
        <w:ind w:left="0" w:firstLine="284"/>
        <w:jc w:val="both"/>
        <w:rPr>
          <w:lang w:val="el-GR"/>
        </w:rPr>
      </w:pPr>
      <w:r>
        <w:rPr>
          <w:lang w:val="el-GR"/>
        </w:rPr>
        <w:t xml:space="preserve"> </w:t>
      </w:r>
    </w:p>
    <w:p w:rsidR="00C34233" w:rsidRPr="00C34233" w:rsidRDefault="00C34233" w:rsidP="00C34233">
      <w:pPr>
        <w:spacing w:after="0" w:line="240" w:lineRule="auto"/>
        <w:ind w:left="5760" w:firstLine="720"/>
        <w:rPr>
          <w:b/>
          <w:lang w:val="el-GR"/>
        </w:rPr>
      </w:pPr>
      <w:r w:rsidRPr="00C34233">
        <w:rPr>
          <w:b/>
          <w:lang w:val="el-GR"/>
        </w:rPr>
        <w:t>Αντώνης Μιχ</w:t>
      </w:r>
      <w:r w:rsidRPr="00C34233">
        <w:rPr>
          <w:b/>
          <w:lang w:val="el-GR"/>
        </w:rPr>
        <w:t>α</w:t>
      </w:r>
      <w:r w:rsidRPr="00C34233">
        <w:rPr>
          <w:b/>
          <w:lang w:val="el-GR"/>
        </w:rPr>
        <w:t>ηλίδης</w:t>
      </w:r>
    </w:p>
    <w:p w:rsidR="00C34233" w:rsidRPr="00C34233" w:rsidRDefault="00307B75" w:rsidP="00C34233">
      <w:pPr>
        <w:spacing w:after="0" w:line="240" w:lineRule="auto"/>
        <w:ind w:left="5760" w:firstLine="720"/>
        <w:rPr>
          <w:lang w:val="el-GR"/>
        </w:rPr>
      </w:pPr>
      <w:r>
        <w:rPr>
          <w:lang w:val="el-GR"/>
        </w:rPr>
        <w:t>ΓΕΛ</w:t>
      </w:r>
      <w:r w:rsidR="00C34233" w:rsidRPr="00C34233">
        <w:rPr>
          <w:lang w:val="el-GR"/>
        </w:rPr>
        <w:t xml:space="preserve"> </w:t>
      </w:r>
      <w:proofErr w:type="spellStart"/>
      <w:r w:rsidR="00C34233" w:rsidRPr="00C34233">
        <w:rPr>
          <w:lang w:val="el-GR"/>
        </w:rPr>
        <w:t>Θρακομακ</w:t>
      </w:r>
      <w:r w:rsidR="00C34233" w:rsidRPr="00C34233">
        <w:rPr>
          <w:lang w:val="el-GR"/>
        </w:rPr>
        <w:t>ε</w:t>
      </w:r>
      <w:r w:rsidR="00C34233" w:rsidRPr="00C34233">
        <w:rPr>
          <w:lang w:val="el-GR"/>
        </w:rPr>
        <w:t>δόνων</w:t>
      </w:r>
      <w:proofErr w:type="spellEnd"/>
    </w:p>
    <w:sectPr w:rsidR="00C34233" w:rsidRPr="00C34233" w:rsidSect="00700ECA">
      <w:headerReference w:type="default" r:id="rId11"/>
      <w:footerReference w:type="even" r:id="rId12"/>
      <w:footerReference w:type="default" r:id="rId13"/>
      <w:pgSz w:w="12240" w:h="15840"/>
      <w:pgMar w:top="1440" w:right="1080" w:bottom="1276" w:left="1134" w:header="576"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552" w:rsidRDefault="00C03552">
      <w:pPr>
        <w:spacing w:after="0" w:line="240" w:lineRule="auto"/>
      </w:pPr>
      <w:r>
        <w:separator/>
      </w:r>
    </w:p>
  </w:endnote>
  <w:endnote w:type="continuationSeparator" w:id="0">
    <w:p w:rsidR="00C03552" w:rsidRDefault="00C03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thena">
    <w:panose1 w:val="02040502050505030304"/>
    <w:charset w:val="A1"/>
    <w:family w:val="roman"/>
    <w:pitch w:val="variable"/>
    <w:sig w:usb0="0000028F"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HGSMinchoE">
    <w:altName w:val="MS PMincho"/>
    <w:panose1 w:val="00000000000000000000"/>
    <w:charset w:val="80"/>
    <w:family w:val="roman"/>
    <w:notTrueType/>
    <w:pitch w:val="default"/>
  </w:font>
  <w:font w:name="Century Gothic">
    <w:panose1 w:val="020B0502020202020204"/>
    <w:charset w:val="A1"/>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A1"/>
    <w:family w:val="swiss"/>
    <w:pitch w:val="variable"/>
    <w:sig w:usb0="E1002EFF" w:usb1="C000605B" w:usb2="00000029" w:usb3="00000000" w:csb0="000101FF" w:csb1="00000000"/>
  </w:font>
  <w:font w:name="New Athena Unicode">
    <w:panose1 w:val="02000503000000020003"/>
    <w:charset w:val="A1"/>
    <w:family w:val="auto"/>
    <w:pitch w:val="variable"/>
    <w:sig w:usb0="E00022FF" w:usb1="5000E8FB" w:usb2="00000000" w:usb3="00000000" w:csb0="0000008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27" w:rsidRDefault="00054127">
    <w:pPr>
      <w:jc w:val="right"/>
    </w:pPr>
  </w:p>
  <w:p w:rsidR="00054127" w:rsidRDefault="00054127">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E68422" w:themeColor="accent3"/>
      </w:rPr>
      <w:sym w:font="Wingdings 2" w:char="F097"/>
    </w:r>
    <w:r>
      <w:t xml:space="preserve"> </w:t>
    </w:r>
  </w:p>
  <w:p w:rsidR="00054127" w:rsidRDefault="00054127">
    <w:pPr>
      <w:jc w:val="right"/>
    </w:pPr>
    <w:r>
      <w:rPr>
        <w:noProof/>
        <w:lang w:val="el-GR" w:eastAsia="el-GR"/>
      </w:rPr>
      <mc:AlternateContent>
        <mc:Choice Requires="wpg">
          <w:drawing>
            <wp:inline distT="0" distB="0" distL="0" distR="0" wp14:anchorId="20EF8A5B" wp14:editId="209B8B45">
              <wp:extent cx="2327910" cy="45085"/>
              <wp:effectExtent l="9525" t="9525"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BjDw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OrcMAAADaAAAADwAAAGRycy9kb3ducmV2LnhtbESPQWvCQBSE7wX/w/KE3pqNHkSiq4gg&#10;eFChaRG9vWZfs9Hs25BdNfHXdwuFHoeZ+YaZLztbizu1vnKsYJSkIIgLpysuFXx+bN6mIHxA1lg7&#10;JgU9eVguBi9zzLR78Dvd81CKCGGfoQITQpNJ6QtDFn3iGuLofbvWYoiyLaVu8RHhtpbjNJ1IixXH&#10;BYMNrQ0V1/xmFRzH+9HJfF1k7w/P3Tkvz7LXjVKvw241AxGoC//hv/ZWK5jA75V4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yTq3DAAAA2gAAAA8AAAAAAAAAAAAA&#10;AAAAoQIAAGRycy9kb3ducmV2LnhtbFBLBQYAAAAABAAEAPkAAACRAwAAAAA=&#10;" strokecolor="#438086" strokeweight="1.5pt"/>
              <v:shape id="AutoShape 6" o:spid="_x0000_s1028" type="#_x0000_t32" style="position:absolute;left:7606;top:15155;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wgnMMAAADaAAAADwAAAGRycy9kb3ducmV2LnhtbESPX2vCQBDE3wW/w7GFvumlldqQeooI&#10;xTwV/IPQt21uTYK5vZBbNe2n7wmCj8PM/IaZLXrXqAt1ofZs4GWcgCIuvK25NLDffY5SUEGQLTae&#10;ycAvBVjMh4MZZtZfeUOXrZQqQjhkaKASaTOtQ1GRwzD2LXH0jr5zKFF2pbYdXiPcNfo1SabaYc1x&#10;ocKWVhUVp+3ZGfh26eFtxwdZr38mX3+p5P2yyI15fuqXH6CEenmE7+3cGniH25V4A/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MIJzDAAAA2gAAAA8AAAAAAAAAAAAA&#10;AAAAoQIAAGRycy9kb3ducmV2LnhtbFBLBQYAAAAABAAEAPkAAACRAwAAAAA=&#10;" strokecolor="#438086" strokeweight=".25pt"/>
              <w10:anchorlock/>
            </v:group>
          </w:pict>
        </mc:Fallback>
      </mc:AlternateContent>
    </w:r>
  </w:p>
  <w:p w:rsidR="00054127" w:rsidRDefault="00054127">
    <w:pPr>
      <w:pStyle w:val="NoSpacing"/>
      <w:rPr>
        <w:sz w:val="2"/>
        <w:szCs w:val="2"/>
      </w:rPr>
    </w:pPr>
  </w:p>
  <w:p w:rsidR="00054127" w:rsidRDefault="00054127"/>
  <w:p w:rsidR="00054127" w:rsidRDefault="00054127"/>
  <w:p w:rsidR="00054127" w:rsidRDefault="000541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127" w:rsidRPr="006453E5" w:rsidRDefault="00C03552" w:rsidP="000E5B93">
    <w:pPr>
      <w:spacing w:after="0"/>
      <w:jc w:val="center"/>
      <w:rPr>
        <w:color w:val="A6A6A6" w:themeColor="background1" w:themeShade="A6"/>
        <w:lang w:val="el-GR"/>
      </w:rPr>
    </w:pPr>
    <w:sdt>
      <w:sdtPr>
        <w:rPr>
          <w:color w:val="B16214" w:themeColor="accent3" w:themeShade="BF"/>
          <w:lang w:val="el-GR"/>
        </w:rPr>
        <w:alias w:val="Subtitle"/>
        <w:id w:val="-609439951"/>
        <w:dataBinding w:prefixMappings="xmlns:ns0='http://schemas.openxmlformats.org/package/2006/metadata/core-properties' xmlns:ns1='http://purl.org/dc/elements/1.1/'" w:xpath="/ns0:coreProperties[1]/ns1:subject[1]" w:storeItemID="{6C3C8BC8-F283-45AE-878A-BAB7291924A1}"/>
        <w:text/>
      </w:sdtPr>
      <w:sdtEndPr/>
      <w:sdtContent>
        <w:r w:rsidR="00467249">
          <w:rPr>
            <w:color w:val="B16214" w:themeColor="accent3" w:themeShade="BF"/>
            <w:lang w:val="el-GR"/>
          </w:rPr>
          <w:t>Ενότητα 16η:  Ο πολίτης ορίζεται από τη συμμετοχή στην πολιτική και δικαστική εξουσία</w:t>
        </w:r>
      </w:sdtContent>
    </w:sdt>
    <w:r w:rsidR="00054127" w:rsidRPr="00F76E70">
      <w:rPr>
        <w:rFonts w:hint="eastAsia"/>
        <w:color w:val="A6A6A6" w:themeColor="background1" w:themeShade="A6"/>
        <w:lang w:val="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552" w:rsidRDefault="00C03552">
      <w:pPr>
        <w:spacing w:after="0" w:line="240" w:lineRule="auto"/>
      </w:pPr>
      <w:r>
        <w:separator/>
      </w:r>
    </w:p>
  </w:footnote>
  <w:footnote w:type="continuationSeparator" w:id="0">
    <w:p w:rsidR="00C03552" w:rsidRDefault="00C03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B16214" w:themeColor="accent3" w:themeShade="BF"/>
      </w:rPr>
      <w:alias w:val="Title"/>
      <w:id w:val="-997718966"/>
      <w:dataBinding w:prefixMappings="xmlns:ns0='http://schemas.openxmlformats.org/package/2006/metadata/core-properties' xmlns:ns1='http://purl.org/dc/elements/1.1/'" w:xpath="/ns0:coreProperties[1]/ns1:title[1]" w:storeItemID="{6C3C8BC8-F283-45AE-878A-BAB7291924A1}"/>
      <w:text/>
    </w:sdtPr>
    <w:sdtEndPr/>
    <w:sdtContent>
      <w:p w:rsidR="00054127" w:rsidRPr="00013FD1" w:rsidRDefault="00E62268">
        <w:pPr>
          <w:spacing w:after="0"/>
          <w:jc w:val="center"/>
          <w:rPr>
            <w:color w:val="B16214" w:themeColor="accent3" w:themeShade="BF"/>
          </w:rPr>
        </w:pPr>
        <w:r>
          <w:rPr>
            <w:color w:val="B16214" w:themeColor="accent3" w:themeShade="BF"/>
            <w:lang w:val="el-GR"/>
          </w:rPr>
          <w:t>Αριστοτέλης-Πολιτικά</w:t>
        </w:r>
      </w:p>
    </w:sdtContent>
  </w:sdt>
  <w:p w:rsidR="00054127" w:rsidRDefault="00054127">
    <w:pPr>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2"/>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2"/>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2"/>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2"/>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2"/>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2"/>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2"/>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7">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4"/>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9">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0"/>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0">
    <w:nsid w:val="00000025"/>
    <w:multiLevelType w:val="multilevel"/>
    <w:tmpl w:val="6F1631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Athena" w:hAnsi="Athena" w:cs="Times New Roman" w:hint="default"/>
        <w:b w:val="0"/>
        <w:bCs w:val="0"/>
        <w:i w:val="0"/>
        <w:iCs w:val="0"/>
        <w:smallCaps w:val="0"/>
        <w:strike w:val="0"/>
        <w:color w:val="000000"/>
        <w:spacing w:val="0"/>
        <w:w w:val="100"/>
        <w:position w:val="0"/>
        <w:sz w:val="20"/>
        <w:szCs w:val="20"/>
        <w:u w:val="none"/>
      </w:rPr>
    </w:lvl>
    <w:lvl w:ilvl="2">
      <w:start w:val="10"/>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0"/>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0"/>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0"/>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0"/>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0"/>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0"/>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1">
    <w:nsid w:val="00544E17"/>
    <w:multiLevelType w:val="multilevel"/>
    <w:tmpl w:val="F8FE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129439F"/>
    <w:multiLevelType w:val="multilevel"/>
    <w:tmpl w:val="B4A8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01145C"/>
    <w:multiLevelType w:val="hybridMultilevel"/>
    <w:tmpl w:val="694626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05E84563"/>
    <w:multiLevelType w:val="hybridMultilevel"/>
    <w:tmpl w:val="66E6F7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0FDD4D94"/>
    <w:multiLevelType w:val="multilevel"/>
    <w:tmpl w:val="C48A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2CA0CB7"/>
    <w:multiLevelType w:val="multilevel"/>
    <w:tmpl w:val="FAF8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8314FD"/>
    <w:multiLevelType w:val="hybridMultilevel"/>
    <w:tmpl w:val="C9704A58"/>
    <w:lvl w:ilvl="0" w:tplc="64848C4C">
      <w:start w:val="1"/>
      <w:numFmt w:val="decimal"/>
      <w:lvlText w:val="%1."/>
      <w:lvlJc w:val="left"/>
      <w:pPr>
        <w:tabs>
          <w:tab w:val="num" w:pos="644"/>
        </w:tabs>
        <w:ind w:left="644" w:hanging="360"/>
      </w:pPr>
      <w:rPr>
        <w:rFonts w:hint="default"/>
        <w:color w:val="auto"/>
      </w:rPr>
    </w:lvl>
    <w:lvl w:ilvl="1" w:tplc="04080019" w:tentative="1">
      <w:start w:val="1"/>
      <w:numFmt w:val="lowerLetter"/>
      <w:lvlText w:val="%2."/>
      <w:lvlJc w:val="left"/>
      <w:pPr>
        <w:tabs>
          <w:tab w:val="num" w:pos="1364"/>
        </w:tabs>
        <w:ind w:left="1364" w:hanging="360"/>
      </w:pPr>
    </w:lvl>
    <w:lvl w:ilvl="2" w:tplc="0408001B" w:tentative="1">
      <w:start w:val="1"/>
      <w:numFmt w:val="lowerRoman"/>
      <w:lvlText w:val="%3."/>
      <w:lvlJc w:val="right"/>
      <w:pPr>
        <w:tabs>
          <w:tab w:val="num" w:pos="2084"/>
        </w:tabs>
        <w:ind w:left="2084" w:hanging="180"/>
      </w:pPr>
    </w:lvl>
    <w:lvl w:ilvl="3" w:tplc="0408000F" w:tentative="1">
      <w:start w:val="1"/>
      <w:numFmt w:val="decimal"/>
      <w:lvlText w:val="%4."/>
      <w:lvlJc w:val="left"/>
      <w:pPr>
        <w:tabs>
          <w:tab w:val="num" w:pos="2804"/>
        </w:tabs>
        <w:ind w:left="2804" w:hanging="360"/>
      </w:pPr>
    </w:lvl>
    <w:lvl w:ilvl="4" w:tplc="04080019" w:tentative="1">
      <w:start w:val="1"/>
      <w:numFmt w:val="lowerLetter"/>
      <w:lvlText w:val="%5."/>
      <w:lvlJc w:val="left"/>
      <w:pPr>
        <w:tabs>
          <w:tab w:val="num" w:pos="3524"/>
        </w:tabs>
        <w:ind w:left="3524" w:hanging="360"/>
      </w:pPr>
    </w:lvl>
    <w:lvl w:ilvl="5" w:tplc="0408001B" w:tentative="1">
      <w:start w:val="1"/>
      <w:numFmt w:val="lowerRoman"/>
      <w:lvlText w:val="%6."/>
      <w:lvlJc w:val="right"/>
      <w:pPr>
        <w:tabs>
          <w:tab w:val="num" w:pos="4244"/>
        </w:tabs>
        <w:ind w:left="4244" w:hanging="180"/>
      </w:pPr>
    </w:lvl>
    <w:lvl w:ilvl="6" w:tplc="0408000F" w:tentative="1">
      <w:start w:val="1"/>
      <w:numFmt w:val="decimal"/>
      <w:lvlText w:val="%7."/>
      <w:lvlJc w:val="left"/>
      <w:pPr>
        <w:tabs>
          <w:tab w:val="num" w:pos="4964"/>
        </w:tabs>
        <w:ind w:left="4964" w:hanging="360"/>
      </w:pPr>
    </w:lvl>
    <w:lvl w:ilvl="7" w:tplc="04080019" w:tentative="1">
      <w:start w:val="1"/>
      <w:numFmt w:val="lowerLetter"/>
      <w:lvlText w:val="%8."/>
      <w:lvlJc w:val="left"/>
      <w:pPr>
        <w:tabs>
          <w:tab w:val="num" w:pos="5684"/>
        </w:tabs>
        <w:ind w:left="5684" w:hanging="360"/>
      </w:pPr>
    </w:lvl>
    <w:lvl w:ilvl="8" w:tplc="0408001B" w:tentative="1">
      <w:start w:val="1"/>
      <w:numFmt w:val="lowerRoman"/>
      <w:lvlText w:val="%9."/>
      <w:lvlJc w:val="right"/>
      <w:pPr>
        <w:tabs>
          <w:tab w:val="num" w:pos="6404"/>
        </w:tabs>
        <w:ind w:left="6404" w:hanging="180"/>
      </w:pPr>
    </w:lvl>
  </w:abstractNum>
  <w:abstractNum w:abstractNumId="18">
    <w:nsid w:val="1A531FD0"/>
    <w:multiLevelType w:val="multilevel"/>
    <w:tmpl w:val="4B10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9F3F27"/>
    <w:multiLevelType w:val="hybridMultilevel"/>
    <w:tmpl w:val="694850B6"/>
    <w:lvl w:ilvl="0" w:tplc="3E20AAEA">
      <w:start w:val="3"/>
      <w:numFmt w:val="bullet"/>
      <w:lvlText w:val="-"/>
      <w:lvlJc w:val="left"/>
      <w:pPr>
        <w:tabs>
          <w:tab w:val="num" w:pos="720"/>
        </w:tabs>
        <w:ind w:left="720" w:hanging="360"/>
      </w:pPr>
      <w:rPr>
        <w:rFonts w:ascii="Palatino Linotype" w:eastAsia="Times New Roman" w:hAnsi="Palatino Linotype"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24F57E11"/>
    <w:multiLevelType w:val="multilevel"/>
    <w:tmpl w:val="4D58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A7252D"/>
    <w:multiLevelType w:val="multilevel"/>
    <w:tmpl w:val="DDCC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4B0C08"/>
    <w:multiLevelType w:val="multilevel"/>
    <w:tmpl w:val="8F04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73182F"/>
    <w:multiLevelType w:val="hybridMultilevel"/>
    <w:tmpl w:val="DB72467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4">
    <w:nsid w:val="2C6F5D8D"/>
    <w:multiLevelType w:val="hybridMultilevel"/>
    <w:tmpl w:val="C3EEF8C2"/>
    <w:lvl w:ilvl="0" w:tplc="7520BDE0">
      <w:numFmt w:val="bullet"/>
      <w:lvlText w:val="-"/>
      <w:lvlJc w:val="left"/>
      <w:pPr>
        <w:tabs>
          <w:tab w:val="num" w:pos="720"/>
        </w:tabs>
        <w:ind w:left="720" w:hanging="360"/>
      </w:pPr>
      <w:rPr>
        <w:rFonts w:ascii="Palatino Linotype" w:eastAsia="Times New Roman" w:hAnsi="Palatino Linotype"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2E1345A5"/>
    <w:multiLevelType w:val="hybridMultilevel"/>
    <w:tmpl w:val="19400C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2180E5D"/>
    <w:multiLevelType w:val="multilevel"/>
    <w:tmpl w:val="6C0C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57B5E61"/>
    <w:multiLevelType w:val="hybridMultilevel"/>
    <w:tmpl w:val="18B8CC7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A39523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0"/>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9">
    <w:nsid w:val="3AE80C61"/>
    <w:multiLevelType w:val="multilevel"/>
    <w:tmpl w:val="16A6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F5A2E25"/>
    <w:multiLevelType w:val="multilevel"/>
    <w:tmpl w:val="D4EA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3124A61"/>
    <w:multiLevelType w:val="multilevel"/>
    <w:tmpl w:val="430C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B617A3"/>
    <w:multiLevelType w:val="multilevel"/>
    <w:tmpl w:val="19DC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BB36657"/>
    <w:multiLevelType w:val="multilevel"/>
    <w:tmpl w:val="A45279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4D4179C3"/>
    <w:multiLevelType w:val="multilevel"/>
    <w:tmpl w:val="EA6A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797D0C"/>
    <w:multiLevelType w:val="multilevel"/>
    <w:tmpl w:val="0C9E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E04305"/>
    <w:multiLevelType w:val="hybridMultilevel"/>
    <w:tmpl w:val="9C34FE7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66F3ABA"/>
    <w:multiLevelType w:val="multilevel"/>
    <w:tmpl w:val="4342B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026C58"/>
    <w:multiLevelType w:val="hybridMultilevel"/>
    <w:tmpl w:val="D328328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5D183171"/>
    <w:multiLevelType w:val="multilevel"/>
    <w:tmpl w:val="065C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03652AB"/>
    <w:multiLevelType w:val="hybridMultilevel"/>
    <w:tmpl w:val="796C9F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46304F8"/>
    <w:multiLevelType w:val="multilevel"/>
    <w:tmpl w:val="80F019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57322E"/>
    <w:multiLevelType w:val="multilevel"/>
    <w:tmpl w:val="9A62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570C42"/>
    <w:multiLevelType w:val="multilevel"/>
    <w:tmpl w:val="D40A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F82075"/>
    <w:multiLevelType w:val="multilevel"/>
    <w:tmpl w:val="E740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BD28B8"/>
    <w:multiLevelType w:val="multilevel"/>
    <w:tmpl w:val="AAE2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2677AE"/>
    <w:multiLevelType w:val="multilevel"/>
    <w:tmpl w:val="25D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9D2AA9"/>
    <w:multiLevelType w:val="multilevel"/>
    <w:tmpl w:val="9824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561622"/>
    <w:multiLevelType w:val="multilevel"/>
    <w:tmpl w:val="7090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2C1848"/>
    <w:multiLevelType w:val="multilevel"/>
    <w:tmpl w:val="6720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8"/>
  </w:num>
  <w:num w:numId="3">
    <w:abstractNumId w:val="21"/>
  </w:num>
  <w:num w:numId="4">
    <w:abstractNumId w:val="12"/>
  </w:num>
  <w:num w:numId="5">
    <w:abstractNumId w:val="0"/>
  </w:num>
  <w:num w:numId="6">
    <w:abstractNumId w:val="45"/>
  </w:num>
  <w:num w:numId="7">
    <w:abstractNumId w:val="32"/>
  </w:num>
  <w:num w:numId="8">
    <w:abstractNumId w:val="14"/>
  </w:num>
  <w:num w:numId="9">
    <w:abstractNumId w:val="1"/>
  </w:num>
  <w:num w:numId="10">
    <w:abstractNumId w:val="40"/>
  </w:num>
  <w:num w:numId="11">
    <w:abstractNumId w:val="47"/>
  </w:num>
  <w:num w:numId="12">
    <w:abstractNumId w:val="30"/>
  </w:num>
  <w:num w:numId="13">
    <w:abstractNumId w:val="2"/>
  </w:num>
  <w:num w:numId="14">
    <w:abstractNumId w:val="13"/>
  </w:num>
  <w:num w:numId="15">
    <w:abstractNumId w:val="25"/>
  </w:num>
  <w:num w:numId="16">
    <w:abstractNumId w:val="44"/>
  </w:num>
  <w:num w:numId="17">
    <w:abstractNumId w:val="34"/>
  </w:num>
  <w:num w:numId="18">
    <w:abstractNumId w:val="43"/>
  </w:num>
  <w:num w:numId="19">
    <w:abstractNumId w:val="31"/>
  </w:num>
  <w:num w:numId="20">
    <w:abstractNumId w:val="37"/>
  </w:num>
  <w:num w:numId="21">
    <w:abstractNumId w:val="3"/>
  </w:num>
  <w:num w:numId="22">
    <w:abstractNumId w:val="33"/>
  </w:num>
  <w:num w:numId="23">
    <w:abstractNumId w:val="20"/>
  </w:num>
  <w:num w:numId="24">
    <w:abstractNumId w:val="4"/>
  </w:num>
  <w:num w:numId="25">
    <w:abstractNumId w:val="35"/>
  </w:num>
  <w:num w:numId="26">
    <w:abstractNumId w:val="16"/>
  </w:num>
  <w:num w:numId="27">
    <w:abstractNumId w:val="42"/>
  </w:num>
  <w:num w:numId="28">
    <w:abstractNumId w:val="5"/>
  </w:num>
  <w:num w:numId="29">
    <w:abstractNumId w:val="6"/>
  </w:num>
  <w:num w:numId="30">
    <w:abstractNumId w:val="11"/>
  </w:num>
  <w:num w:numId="31">
    <w:abstractNumId w:val="26"/>
  </w:num>
  <w:num w:numId="32">
    <w:abstractNumId w:val="29"/>
  </w:num>
  <w:num w:numId="33">
    <w:abstractNumId w:val="22"/>
  </w:num>
  <w:num w:numId="34">
    <w:abstractNumId w:val="7"/>
  </w:num>
  <w:num w:numId="35">
    <w:abstractNumId w:val="46"/>
  </w:num>
  <w:num w:numId="36">
    <w:abstractNumId w:val="49"/>
  </w:num>
  <w:num w:numId="37">
    <w:abstractNumId w:val="18"/>
  </w:num>
  <w:num w:numId="38">
    <w:abstractNumId w:val="41"/>
  </w:num>
  <w:num w:numId="39">
    <w:abstractNumId w:val="8"/>
  </w:num>
  <w:num w:numId="40">
    <w:abstractNumId w:val="38"/>
  </w:num>
  <w:num w:numId="41">
    <w:abstractNumId w:val="19"/>
  </w:num>
  <w:num w:numId="42">
    <w:abstractNumId w:val="10"/>
  </w:num>
  <w:num w:numId="43">
    <w:abstractNumId w:val="39"/>
  </w:num>
  <w:num w:numId="44">
    <w:abstractNumId w:val="15"/>
  </w:num>
  <w:num w:numId="45">
    <w:abstractNumId w:val="23"/>
  </w:num>
  <w:num w:numId="46">
    <w:abstractNumId w:val="24"/>
  </w:num>
  <w:num w:numId="47">
    <w:abstractNumId w:val="9"/>
  </w:num>
  <w:num w:numId="48">
    <w:abstractNumId w:val="28"/>
  </w:num>
  <w:num w:numId="49">
    <w:abstractNumId w:val="17"/>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attachedTemplate r:id="rId1"/>
  <w:defaultTabStop w:val="720"/>
  <w:autoHyphenation/>
  <w:hyphenationZone w:val="8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10"/>
    <w:rsid w:val="00013FD1"/>
    <w:rsid w:val="0003628B"/>
    <w:rsid w:val="0004436A"/>
    <w:rsid w:val="0004744D"/>
    <w:rsid w:val="00054127"/>
    <w:rsid w:val="00057E9E"/>
    <w:rsid w:val="00072B10"/>
    <w:rsid w:val="000945B3"/>
    <w:rsid w:val="000C5CFC"/>
    <w:rsid w:val="000D2E7A"/>
    <w:rsid w:val="000E07B0"/>
    <w:rsid w:val="000E5B93"/>
    <w:rsid w:val="000E68F9"/>
    <w:rsid w:val="00106C0B"/>
    <w:rsid w:val="00107662"/>
    <w:rsid w:val="001253CE"/>
    <w:rsid w:val="00153912"/>
    <w:rsid w:val="00177EAA"/>
    <w:rsid w:val="001863E6"/>
    <w:rsid w:val="001A3CF9"/>
    <w:rsid w:val="001B01A3"/>
    <w:rsid w:val="001B12FF"/>
    <w:rsid w:val="001B6F8E"/>
    <w:rsid w:val="001C6E8C"/>
    <w:rsid w:val="001D163E"/>
    <w:rsid w:val="001F7361"/>
    <w:rsid w:val="002015C8"/>
    <w:rsid w:val="0021062D"/>
    <w:rsid w:val="002171EA"/>
    <w:rsid w:val="002217FB"/>
    <w:rsid w:val="00227610"/>
    <w:rsid w:val="0025459F"/>
    <w:rsid w:val="00255691"/>
    <w:rsid w:val="002C54CA"/>
    <w:rsid w:val="00305CCA"/>
    <w:rsid w:val="003077CD"/>
    <w:rsid w:val="00307B75"/>
    <w:rsid w:val="0032106C"/>
    <w:rsid w:val="00331BFD"/>
    <w:rsid w:val="003550B9"/>
    <w:rsid w:val="00357F36"/>
    <w:rsid w:val="0038691A"/>
    <w:rsid w:val="00386A19"/>
    <w:rsid w:val="003A6817"/>
    <w:rsid w:val="003B14E7"/>
    <w:rsid w:val="003E757D"/>
    <w:rsid w:val="00413FA3"/>
    <w:rsid w:val="00416665"/>
    <w:rsid w:val="004269F6"/>
    <w:rsid w:val="004371EF"/>
    <w:rsid w:val="0044712A"/>
    <w:rsid w:val="004630DF"/>
    <w:rsid w:val="00467249"/>
    <w:rsid w:val="004B0CEF"/>
    <w:rsid w:val="004C3E83"/>
    <w:rsid w:val="004C6D44"/>
    <w:rsid w:val="004D05A2"/>
    <w:rsid w:val="004D67BC"/>
    <w:rsid w:val="004D783B"/>
    <w:rsid w:val="004D7E2D"/>
    <w:rsid w:val="004F47E0"/>
    <w:rsid w:val="00503FEB"/>
    <w:rsid w:val="0053039F"/>
    <w:rsid w:val="00534398"/>
    <w:rsid w:val="00553D57"/>
    <w:rsid w:val="00566492"/>
    <w:rsid w:val="00592FE6"/>
    <w:rsid w:val="005D2CA3"/>
    <w:rsid w:val="005E0F8E"/>
    <w:rsid w:val="005E249C"/>
    <w:rsid w:val="005E7FDD"/>
    <w:rsid w:val="00611733"/>
    <w:rsid w:val="00643B78"/>
    <w:rsid w:val="006453E5"/>
    <w:rsid w:val="006471FA"/>
    <w:rsid w:val="006A46EE"/>
    <w:rsid w:val="006B7799"/>
    <w:rsid w:val="006B7AAB"/>
    <w:rsid w:val="006D2F5D"/>
    <w:rsid w:val="006E1013"/>
    <w:rsid w:val="0070054A"/>
    <w:rsid w:val="00700ECA"/>
    <w:rsid w:val="00706649"/>
    <w:rsid w:val="007223CA"/>
    <w:rsid w:val="00747C8E"/>
    <w:rsid w:val="00753AA7"/>
    <w:rsid w:val="0078332E"/>
    <w:rsid w:val="007A3FE2"/>
    <w:rsid w:val="007C49EF"/>
    <w:rsid w:val="007D4898"/>
    <w:rsid w:val="00834C58"/>
    <w:rsid w:val="008538DF"/>
    <w:rsid w:val="008545FD"/>
    <w:rsid w:val="008754CB"/>
    <w:rsid w:val="008C5451"/>
    <w:rsid w:val="008F0E9A"/>
    <w:rsid w:val="008F21CB"/>
    <w:rsid w:val="008F5D33"/>
    <w:rsid w:val="00914B33"/>
    <w:rsid w:val="00917326"/>
    <w:rsid w:val="00947B0B"/>
    <w:rsid w:val="00951209"/>
    <w:rsid w:val="00951478"/>
    <w:rsid w:val="00957BE8"/>
    <w:rsid w:val="009A0497"/>
    <w:rsid w:val="009A294A"/>
    <w:rsid w:val="009A4C37"/>
    <w:rsid w:val="009B6C79"/>
    <w:rsid w:val="00A1071C"/>
    <w:rsid w:val="00A10CBF"/>
    <w:rsid w:val="00A2188A"/>
    <w:rsid w:val="00A26A1C"/>
    <w:rsid w:val="00A40BEA"/>
    <w:rsid w:val="00A654D2"/>
    <w:rsid w:val="00A74038"/>
    <w:rsid w:val="00A764B0"/>
    <w:rsid w:val="00A845B9"/>
    <w:rsid w:val="00A917C0"/>
    <w:rsid w:val="00AA190D"/>
    <w:rsid w:val="00AB078D"/>
    <w:rsid w:val="00AB116C"/>
    <w:rsid w:val="00AE27A2"/>
    <w:rsid w:val="00B06DDD"/>
    <w:rsid w:val="00B51C7E"/>
    <w:rsid w:val="00B61C73"/>
    <w:rsid w:val="00B90D2E"/>
    <w:rsid w:val="00B948E4"/>
    <w:rsid w:val="00BC52A9"/>
    <w:rsid w:val="00C03552"/>
    <w:rsid w:val="00C15F80"/>
    <w:rsid w:val="00C20519"/>
    <w:rsid w:val="00C34233"/>
    <w:rsid w:val="00C41481"/>
    <w:rsid w:val="00C43BC6"/>
    <w:rsid w:val="00C61060"/>
    <w:rsid w:val="00C82669"/>
    <w:rsid w:val="00CA2353"/>
    <w:rsid w:val="00CA34CC"/>
    <w:rsid w:val="00CE1D23"/>
    <w:rsid w:val="00CF6F22"/>
    <w:rsid w:val="00D01FC8"/>
    <w:rsid w:val="00D133AF"/>
    <w:rsid w:val="00D14B48"/>
    <w:rsid w:val="00D31103"/>
    <w:rsid w:val="00D44127"/>
    <w:rsid w:val="00D4793E"/>
    <w:rsid w:val="00D564E1"/>
    <w:rsid w:val="00D71882"/>
    <w:rsid w:val="00DA1DC5"/>
    <w:rsid w:val="00DA7AA0"/>
    <w:rsid w:val="00DF0BA8"/>
    <w:rsid w:val="00DF64B6"/>
    <w:rsid w:val="00E1737A"/>
    <w:rsid w:val="00E20C7B"/>
    <w:rsid w:val="00E329DE"/>
    <w:rsid w:val="00E62268"/>
    <w:rsid w:val="00E7299F"/>
    <w:rsid w:val="00E975EA"/>
    <w:rsid w:val="00EA33D4"/>
    <w:rsid w:val="00EA559B"/>
    <w:rsid w:val="00EC24A5"/>
    <w:rsid w:val="00EC6B35"/>
    <w:rsid w:val="00EE5BD0"/>
    <w:rsid w:val="00F0187F"/>
    <w:rsid w:val="00F26771"/>
    <w:rsid w:val="00F360DE"/>
    <w:rsid w:val="00F402F8"/>
    <w:rsid w:val="00F41CB4"/>
    <w:rsid w:val="00F46356"/>
    <w:rsid w:val="00F76E70"/>
    <w:rsid w:val="00F85357"/>
    <w:rsid w:val="00FB5781"/>
    <w:rsid w:val="00FF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307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Σώμα κειμένου_"/>
    <w:basedOn w:val="DefaultParagraphFont"/>
    <w:link w:val="a0"/>
    <w:uiPriority w:val="99"/>
    <w:rsid w:val="0070054A"/>
    <w:rPr>
      <w:rFonts w:ascii="Times New Roman" w:hAnsi="Times New Roman"/>
      <w:sz w:val="21"/>
      <w:szCs w:val="21"/>
      <w:shd w:val="clear" w:color="auto" w:fill="FFFFFF"/>
    </w:rPr>
  </w:style>
  <w:style w:type="paragraph" w:customStyle="1" w:styleId="a0">
    <w:name w:val="Σώμα κειμένου"/>
    <w:basedOn w:val="Normal"/>
    <w:link w:val="a"/>
    <w:uiPriority w:val="99"/>
    <w:rsid w:val="0070054A"/>
    <w:pPr>
      <w:shd w:val="clear" w:color="auto" w:fill="FFFFFF"/>
      <w:spacing w:before="480" w:after="0" w:line="336" w:lineRule="exact"/>
      <w:ind w:hanging="560"/>
    </w:pPr>
    <w:rPr>
      <w:rFonts w:ascii="Times New Roman" w:hAnsi="Times New Roman"/>
      <w:sz w:val="21"/>
      <w:szCs w:val="21"/>
    </w:rPr>
  </w:style>
  <w:style w:type="character" w:customStyle="1" w:styleId="37">
    <w:name w:val="Σώμα κειμένου + Πλάγια γραφή37"/>
    <w:basedOn w:val="a"/>
    <w:uiPriority w:val="99"/>
    <w:rsid w:val="00B06DDD"/>
    <w:rPr>
      <w:rFonts w:ascii="Times New Roman" w:hAnsi="Times New Roman" w:cs="Times New Roman"/>
      <w:i/>
      <w:iCs/>
      <w:spacing w:val="0"/>
      <w:sz w:val="21"/>
      <w:szCs w:val="21"/>
      <w:shd w:val="clear" w:color="auto" w:fill="FFFFFF"/>
    </w:rPr>
  </w:style>
  <w:style w:type="character" w:customStyle="1" w:styleId="35">
    <w:name w:val="Σώμα κειμένου + Πλάγια γραφή35"/>
    <w:basedOn w:val="a"/>
    <w:uiPriority w:val="99"/>
    <w:rsid w:val="00B06DDD"/>
    <w:rPr>
      <w:rFonts w:ascii="Times New Roman" w:hAnsi="Times New Roman" w:cs="Times New Roman"/>
      <w:i/>
      <w:iCs/>
      <w:spacing w:val="0"/>
      <w:sz w:val="21"/>
      <w:szCs w:val="21"/>
      <w:shd w:val="clear" w:color="auto" w:fill="FFFFFF"/>
    </w:rPr>
  </w:style>
  <w:style w:type="character" w:customStyle="1" w:styleId="33">
    <w:name w:val="Σώμα κειμένου + Πλάγια γραφή33"/>
    <w:basedOn w:val="a"/>
    <w:uiPriority w:val="99"/>
    <w:rsid w:val="00FB5781"/>
    <w:rPr>
      <w:rFonts w:ascii="Times New Roman" w:hAnsi="Times New Roman" w:cs="Times New Roman"/>
      <w:i/>
      <w:iCs/>
      <w:spacing w:val="0"/>
      <w:sz w:val="21"/>
      <w:szCs w:val="21"/>
      <w:shd w:val="clear" w:color="auto" w:fill="FFFFFF"/>
    </w:rPr>
  </w:style>
  <w:style w:type="character" w:customStyle="1" w:styleId="32">
    <w:name w:val="Σώμα κειμένου + Πλάγια γραφή32"/>
    <w:basedOn w:val="a"/>
    <w:uiPriority w:val="99"/>
    <w:rsid w:val="00FB5781"/>
    <w:rPr>
      <w:rFonts w:ascii="Times New Roman" w:hAnsi="Times New Roman" w:cs="Times New Roman"/>
      <w:i/>
      <w:iCs/>
      <w:spacing w:val="0"/>
      <w:sz w:val="21"/>
      <w:szCs w:val="21"/>
      <w:shd w:val="clear" w:color="auto" w:fill="FFFFFF"/>
    </w:rPr>
  </w:style>
  <w:style w:type="character" w:customStyle="1" w:styleId="21">
    <w:name w:val="Σώμα κειμένου + Πλάγια γραφή21"/>
    <w:basedOn w:val="a"/>
    <w:uiPriority w:val="99"/>
    <w:rsid w:val="003B14E7"/>
    <w:rPr>
      <w:rFonts w:ascii="Times New Roman" w:hAnsi="Times New Roman" w:cs="Times New Roman"/>
      <w:i/>
      <w:iCs/>
      <w:spacing w:val="0"/>
      <w:sz w:val="21"/>
      <w:szCs w:val="21"/>
      <w:shd w:val="clear" w:color="auto" w:fill="FFFFFF"/>
    </w:rPr>
  </w:style>
  <w:style w:type="character" w:customStyle="1" w:styleId="24">
    <w:name w:val="Σώμα κειμένου + Πλάγια γραφή24"/>
    <w:basedOn w:val="a"/>
    <w:uiPriority w:val="99"/>
    <w:rsid w:val="003B14E7"/>
    <w:rPr>
      <w:rFonts w:ascii="Times New Roman" w:hAnsi="Times New Roman" w:cs="Times New Roman"/>
      <w:i/>
      <w:iCs/>
      <w:spacing w:val="0"/>
      <w:sz w:val="21"/>
      <w:szCs w:val="21"/>
      <w:shd w:val="clear" w:color="auto" w:fill="FFFFFF"/>
    </w:rPr>
  </w:style>
  <w:style w:type="character" w:customStyle="1" w:styleId="23">
    <w:name w:val="Σώμα κειμένου + Πλάγια γραφή23"/>
    <w:basedOn w:val="a"/>
    <w:uiPriority w:val="99"/>
    <w:rsid w:val="003B14E7"/>
    <w:rPr>
      <w:rFonts w:ascii="Times New Roman" w:hAnsi="Times New Roman" w:cs="Times New Roman"/>
      <w:i/>
      <w:iCs/>
      <w:spacing w:val="0"/>
      <w:sz w:val="21"/>
      <w:szCs w:val="21"/>
      <w:shd w:val="clear" w:color="auto" w:fill="FFFFFF"/>
    </w:rPr>
  </w:style>
  <w:style w:type="paragraph" w:styleId="NormalWeb">
    <w:name w:val="Normal (Web)"/>
    <w:basedOn w:val="Normal"/>
    <w:uiPriority w:val="99"/>
    <w:semiHidden/>
    <w:unhideWhenUsed/>
    <w:rsid w:val="00706649"/>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paragraph">
    <w:name w:val="paragraph"/>
    <w:basedOn w:val="Normal"/>
    <w:rsid w:val="00706649"/>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table" w:styleId="LightShading">
    <w:name w:val="Light Shading"/>
    <w:basedOn w:val="TableNormal"/>
    <w:uiPriority w:val="60"/>
    <w:rsid w:val="00386A1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86A19"/>
    <w:pPr>
      <w:spacing w:after="0" w:line="240" w:lineRule="auto"/>
    </w:pPr>
    <w:rPr>
      <w:color w:val="42558C" w:themeColor="accent1" w:themeShade="BF"/>
    </w:rPr>
    <w:tblPr>
      <w:tblStyleRowBandSize w:val="1"/>
      <w:tblStyleColBandSize w:val="1"/>
      <w:tblInd w:w="0" w:type="dxa"/>
      <w:tblBorders>
        <w:top w:val="single" w:sz="8" w:space="0" w:color="6076B4" w:themeColor="accent1"/>
        <w:bottom w:val="single" w:sz="8" w:space="0" w:color="6076B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character" w:customStyle="1" w:styleId="6">
    <w:name w:val="Υποσημείωση + Πλάγια γραφή6"/>
    <w:basedOn w:val="DefaultParagraphFont"/>
    <w:uiPriority w:val="99"/>
    <w:rsid w:val="0038691A"/>
    <w:rPr>
      <w:rFonts w:ascii="Times New Roman" w:hAnsi="Times New Roman" w:cs="Times New Roman"/>
      <w:i/>
      <w:iCs/>
      <w:spacing w:val="0"/>
      <w:sz w:val="17"/>
      <w:szCs w:val="17"/>
    </w:rPr>
  </w:style>
  <w:style w:type="character" w:customStyle="1" w:styleId="19">
    <w:name w:val="Σώμα κειμένου + Πλάγια γραφή19"/>
    <w:basedOn w:val="a"/>
    <w:uiPriority w:val="99"/>
    <w:rsid w:val="0038691A"/>
    <w:rPr>
      <w:rFonts w:ascii="Times New Roman" w:hAnsi="Times New Roman" w:cs="Times New Roman"/>
      <w:i/>
      <w:iCs/>
      <w:spacing w:val="0"/>
      <w:sz w:val="21"/>
      <w:szCs w:val="21"/>
      <w:shd w:val="clear" w:color="auto" w:fill="FFFFFF"/>
    </w:rPr>
  </w:style>
  <w:style w:type="character" w:customStyle="1" w:styleId="17">
    <w:name w:val="Σώμα κειμένου + Πλάγια γραφή17"/>
    <w:basedOn w:val="a"/>
    <w:uiPriority w:val="99"/>
    <w:rsid w:val="0038691A"/>
    <w:rPr>
      <w:rFonts w:ascii="Times New Roman" w:hAnsi="Times New Roman" w:cs="Times New Roman"/>
      <w:i/>
      <w:iCs/>
      <w:spacing w:val="0"/>
      <w:sz w:val="21"/>
      <w:szCs w:val="21"/>
      <w:shd w:val="clear" w:color="auto" w:fill="FFFFFF"/>
    </w:rPr>
  </w:style>
  <w:style w:type="character" w:customStyle="1" w:styleId="7">
    <w:name w:val="Σώμα κειμένου (7)_"/>
    <w:basedOn w:val="DefaultParagraphFont"/>
    <w:link w:val="70"/>
    <w:uiPriority w:val="99"/>
    <w:rsid w:val="001B12FF"/>
    <w:rPr>
      <w:rFonts w:ascii="Times New Roman" w:hAnsi="Times New Roman" w:cs="Times New Roman"/>
      <w:i/>
      <w:iCs/>
      <w:sz w:val="21"/>
      <w:szCs w:val="21"/>
      <w:shd w:val="clear" w:color="auto" w:fill="FFFFFF"/>
    </w:rPr>
  </w:style>
  <w:style w:type="character" w:customStyle="1" w:styleId="12">
    <w:name w:val="Σώμα κειμένου + Πλάγια γραφή12"/>
    <w:basedOn w:val="a"/>
    <w:uiPriority w:val="99"/>
    <w:rsid w:val="001B12FF"/>
    <w:rPr>
      <w:rFonts w:ascii="Times New Roman" w:hAnsi="Times New Roman" w:cs="Times New Roman"/>
      <w:i/>
      <w:iCs/>
      <w:spacing w:val="0"/>
      <w:sz w:val="21"/>
      <w:szCs w:val="21"/>
      <w:shd w:val="clear" w:color="auto" w:fill="FFFFFF"/>
    </w:rPr>
  </w:style>
  <w:style w:type="paragraph" w:customStyle="1" w:styleId="70">
    <w:name w:val="Σώμα κειμένου (7)"/>
    <w:basedOn w:val="Normal"/>
    <w:link w:val="7"/>
    <w:uiPriority w:val="99"/>
    <w:rsid w:val="001B12FF"/>
    <w:pPr>
      <w:shd w:val="clear" w:color="auto" w:fill="FFFFFF"/>
      <w:spacing w:after="0" w:line="322" w:lineRule="exact"/>
      <w:ind w:hanging="700"/>
      <w:jc w:val="both"/>
    </w:pPr>
    <w:rPr>
      <w:rFonts w:ascii="Times New Roman" w:hAnsi="Times New Roman" w:cs="Times New Roman"/>
      <w:i/>
      <w:iCs/>
      <w:sz w:val="21"/>
      <w:szCs w:val="21"/>
    </w:rPr>
  </w:style>
  <w:style w:type="character" w:customStyle="1" w:styleId="9">
    <w:name w:val="Σώμα κειμένου + Πλάγια γραφή9"/>
    <w:basedOn w:val="a"/>
    <w:uiPriority w:val="99"/>
    <w:rsid w:val="00054127"/>
    <w:rPr>
      <w:rFonts w:ascii="Times New Roman" w:hAnsi="Times New Roman" w:cs="Times New Roman"/>
      <w:i/>
      <w:iCs/>
      <w:spacing w:val="0"/>
      <w:sz w:val="21"/>
      <w:szCs w:val="21"/>
      <w:shd w:val="clear" w:color="auto" w:fill="FFFFFF"/>
    </w:rPr>
  </w:style>
  <w:style w:type="character" w:customStyle="1" w:styleId="8">
    <w:name w:val="Σώμα κειμένου + Πλάγια γραφή8"/>
    <w:basedOn w:val="a"/>
    <w:uiPriority w:val="99"/>
    <w:rsid w:val="004D05A2"/>
    <w:rPr>
      <w:rFonts w:ascii="Times New Roman" w:hAnsi="Times New Roman" w:cs="Times New Roman"/>
      <w:i/>
      <w:iCs/>
      <w:spacing w:val="0"/>
      <w:sz w:val="21"/>
      <w:szCs w:val="21"/>
      <w:shd w:val="clear" w:color="auto" w:fill="FFFFFF"/>
    </w:rPr>
  </w:style>
  <w:style w:type="character" w:customStyle="1" w:styleId="60">
    <w:name w:val="Σώμα κειμένου + Πλάγια γραφή6"/>
    <w:basedOn w:val="a"/>
    <w:uiPriority w:val="99"/>
    <w:rsid w:val="002C54CA"/>
    <w:rPr>
      <w:rFonts w:ascii="Times New Roman" w:hAnsi="Times New Roman" w:cs="Times New Roman"/>
      <w:i/>
      <w:iCs/>
      <w:spacing w:val="0"/>
      <w:sz w:val="21"/>
      <w:szCs w:val="21"/>
      <w:shd w:val="clear" w:color="auto" w:fill="FFFFFF"/>
    </w:rPr>
  </w:style>
  <w:style w:type="character" w:customStyle="1" w:styleId="5">
    <w:name w:val="Σώμα κειμένου + Πλάγια γραφή5"/>
    <w:basedOn w:val="a"/>
    <w:uiPriority w:val="99"/>
    <w:rsid w:val="002C54CA"/>
    <w:rPr>
      <w:rFonts w:ascii="Times New Roman" w:hAnsi="Times New Roman" w:cs="Times New Roman"/>
      <w:i/>
      <w:iCs/>
      <w:spacing w:val="0"/>
      <w:sz w:val="21"/>
      <w:szCs w:val="21"/>
      <w:shd w:val="clear" w:color="auto" w:fill="FFFFFF"/>
    </w:rPr>
  </w:style>
  <w:style w:type="character" w:customStyle="1" w:styleId="72">
    <w:name w:val="Σώμα κειμένου (7) + Χωρίς πλάγια γραφή2"/>
    <w:basedOn w:val="7"/>
    <w:uiPriority w:val="99"/>
    <w:rsid w:val="002C54CA"/>
    <w:rPr>
      <w:rFonts w:ascii="Times New Roman" w:hAnsi="Times New Roman" w:cs="Times New Roman"/>
      <w:i/>
      <w:iCs/>
      <w:spacing w:val="0"/>
      <w:sz w:val="21"/>
      <w:szCs w:val="21"/>
      <w:shd w:val="clear" w:color="auto" w:fill="FFFFFF"/>
    </w:rPr>
  </w:style>
  <w:style w:type="character" w:customStyle="1" w:styleId="120">
    <w:name w:val="Σώμα κειμένου (12)_"/>
    <w:basedOn w:val="DefaultParagraphFont"/>
    <w:link w:val="121"/>
    <w:uiPriority w:val="99"/>
    <w:rsid w:val="008F5D33"/>
    <w:rPr>
      <w:rFonts w:ascii="Times New Roman" w:hAnsi="Times New Roman" w:cs="Times New Roman"/>
      <w:sz w:val="21"/>
      <w:szCs w:val="21"/>
      <w:shd w:val="clear" w:color="auto" w:fill="FFFFFF"/>
    </w:rPr>
  </w:style>
  <w:style w:type="character" w:customStyle="1" w:styleId="121145">
    <w:name w:val="Σώμα κειμένου (12) + 11 στ.45"/>
    <w:aliases w:val="Πλάγια γραφή99"/>
    <w:basedOn w:val="120"/>
    <w:uiPriority w:val="99"/>
    <w:rsid w:val="008F5D33"/>
    <w:rPr>
      <w:rFonts w:ascii="Times New Roman" w:hAnsi="Times New Roman" w:cs="Times New Roman"/>
      <w:i/>
      <w:iCs/>
      <w:sz w:val="22"/>
      <w:szCs w:val="22"/>
      <w:shd w:val="clear" w:color="auto" w:fill="FFFFFF"/>
    </w:rPr>
  </w:style>
  <w:style w:type="character" w:customStyle="1" w:styleId="121144">
    <w:name w:val="Σώμα κειμένου (12) + 11 στ.44"/>
    <w:basedOn w:val="120"/>
    <w:uiPriority w:val="99"/>
    <w:rsid w:val="008F5D33"/>
    <w:rPr>
      <w:rFonts w:ascii="Times New Roman" w:hAnsi="Times New Roman" w:cs="Times New Roman"/>
      <w:noProof/>
      <w:sz w:val="22"/>
      <w:szCs w:val="22"/>
      <w:shd w:val="clear" w:color="auto" w:fill="FFFFFF"/>
    </w:rPr>
  </w:style>
  <w:style w:type="paragraph" w:customStyle="1" w:styleId="121">
    <w:name w:val="Σώμα κειμένου (12)1"/>
    <w:basedOn w:val="Normal"/>
    <w:link w:val="120"/>
    <w:uiPriority w:val="99"/>
    <w:rsid w:val="008F5D33"/>
    <w:pPr>
      <w:shd w:val="clear" w:color="auto" w:fill="FFFFFF"/>
      <w:spacing w:before="120" w:after="120" w:line="240" w:lineRule="atLeast"/>
      <w:ind w:hanging="420"/>
    </w:pPr>
    <w:rPr>
      <w:rFonts w:ascii="Times New Roman" w:hAnsi="Times New Roman" w:cs="Times New Roman"/>
      <w:sz w:val="21"/>
      <w:szCs w:val="21"/>
    </w:rPr>
  </w:style>
  <w:style w:type="character" w:styleId="PageNumber">
    <w:name w:val="page number"/>
    <w:basedOn w:val="DefaultParagraphFont"/>
    <w:rsid w:val="00F26771"/>
  </w:style>
  <w:style w:type="character" w:customStyle="1" w:styleId="1220">
    <w:name w:val="Σώμα κειμένου (12) + Πλάγια γραφή20"/>
    <w:basedOn w:val="120"/>
    <w:uiPriority w:val="99"/>
    <w:rsid w:val="00AB116C"/>
    <w:rPr>
      <w:rFonts w:ascii="Times New Roman" w:hAnsi="Times New Roman" w:cs="Times New Roman"/>
      <w:i/>
      <w:iCs/>
      <w:spacing w:val="0"/>
      <w:sz w:val="21"/>
      <w:szCs w:val="21"/>
      <w:shd w:val="clear" w:color="auto" w:fill="FFFFFF"/>
    </w:rPr>
  </w:style>
  <w:style w:type="character" w:customStyle="1" w:styleId="121122">
    <w:name w:val="Σώμα κειμένου (12) + 11 στ.22"/>
    <w:aliases w:val="Πλάγια γραφή77"/>
    <w:basedOn w:val="120"/>
    <w:uiPriority w:val="99"/>
    <w:rsid w:val="00AB116C"/>
    <w:rPr>
      <w:rFonts w:ascii="Times New Roman" w:hAnsi="Times New Roman" w:cs="Times New Roman"/>
      <w:i/>
      <w:iCs/>
      <w:spacing w:val="0"/>
      <w:sz w:val="22"/>
      <w:szCs w:val="22"/>
      <w:shd w:val="clear" w:color="auto" w:fill="FFFFFF"/>
    </w:rPr>
  </w:style>
  <w:style w:type="character" w:customStyle="1" w:styleId="apple-converted-space">
    <w:name w:val="apple-converted-space"/>
    <w:basedOn w:val="DefaultParagraphFont"/>
    <w:rsid w:val="00F41CB4"/>
  </w:style>
  <w:style w:type="character" w:customStyle="1" w:styleId="13">
    <w:name w:val="Σώμα κειμένου (13)_"/>
    <w:basedOn w:val="DefaultParagraphFont"/>
    <w:link w:val="130"/>
    <w:uiPriority w:val="99"/>
    <w:rsid w:val="00B948E4"/>
    <w:rPr>
      <w:rFonts w:ascii="Times New Roman" w:hAnsi="Times New Roman" w:cs="Times New Roman"/>
      <w:i/>
      <w:iCs/>
      <w:shd w:val="clear" w:color="auto" w:fill="FFFFFF"/>
    </w:rPr>
  </w:style>
  <w:style w:type="character" w:customStyle="1" w:styleId="131017">
    <w:name w:val="Σώμα κειμένου (13) + 1017"/>
    <w:aliases w:val="5 στ.90,Χωρίς πλάγια γραφή21"/>
    <w:basedOn w:val="13"/>
    <w:uiPriority w:val="99"/>
    <w:rsid w:val="00B948E4"/>
    <w:rPr>
      <w:rFonts w:ascii="Times New Roman" w:hAnsi="Times New Roman" w:cs="Times New Roman"/>
      <w:i/>
      <w:iCs/>
      <w:sz w:val="21"/>
      <w:szCs w:val="21"/>
      <w:shd w:val="clear" w:color="auto" w:fill="FFFFFF"/>
    </w:rPr>
  </w:style>
  <w:style w:type="character" w:customStyle="1" w:styleId="131016">
    <w:name w:val="Σώμα κειμένου (13) + 1016"/>
    <w:aliases w:val="5 στ.89"/>
    <w:basedOn w:val="13"/>
    <w:uiPriority w:val="99"/>
    <w:rsid w:val="00B948E4"/>
    <w:rPr>
      <w:rFonts w:ascii="Times New Roman" w:hAnsi="Times New Roman" w:cs="Times New Roman"/>
      <w:i/>
      <w:iCs/>
      <w:sz w:val="21"/>
      <w:szCs w:val="21"/>
      <w:shd w:val="clear" w:color="auto" w:fill="FFFFFF"/>
    </w:rPr>
  </w:style>
  <w:style w:type="paragraph" w:customStyle="1" w:styleId="130">
    <w:name w:val="Σώμα κειμένου (13)"/>
    <w:basedOn w:val="Normal"/>
    <w:link w:val="13"/>
    <w:uiPriority w:val="99"/>
    <w:rsid w:val="00B948E4"/>
    <w:pPr>
      <w:shd w:val="clear" w:color="auto" w:fill="FFFFFF"/>
      <w:spacing w:after="0" w:line="336" w:lineRule="exact"/>
      <w:ind w:hanging="280"/>
      <w:jc w:val="both"/>
    </w:pPr>
    <w:rPr>
      <w:rFonts w:ascii="Times New Roman" w:hAnsi="Times New Roman" w:cs="Times New Roman"/>
      <w:i/>
      <w:iCs/>
    </w:rPr>
  </w:style>
  <w:style w:type="character" w:customStyle="1" w:styleId="121118">
    <w:name w:val="Σώμα κειμένου (12) + 11 στ.18"/>
    <w:aliases w:val="Πλάγια γραφή73"/>
    <w:basedOn w:val="120"/>
    <w:uiPriority w:val="99"/>
    <w:rsid w:val="00B51C7E"/>
    <w:rPr>
      <w:rFonts w:ascii="Times New Roman" w:hAnsi="Times New Roman" w:cs="Times New Roman"/>
      <w:i/>
      <w:iCs/>
      <w:sz w:val="22"/>
      <w:szCs w:val="22"/>
      <w:shd w:val="clear" w:color="auto" w:fill="FFFFFF"/>
    </w:rPr>
  </w:style>
  <w:style w:type="character" w:customStyle="1" w:styleId="1216">
    <w:name w:val="Σώμα κειμένου (12) + Πλάγια γραφή16"/>
    <w:basedOn w:val="120"/>
    <w:uiPriority w:val="99"/>
    <w:rsid w:val="00B51C7E"/>
    <w:rPr>
      <w:rFonts w:ascii="Times New Roman" w:hAnsi="Times New Roman" w:cs="Times New Roman"/>
      <w:i/>
      <w:iCs/>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307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Σώμα κειμένου_"/>
    <w:basedOn w:val="DefaultParagraphFont"/>
    <w:link w:val="a0"/>
    <w:uiPriority w:val="99"/>
    <w:rsid w:val="0070054A"/>
    <w:rPr>
      <w:rFonts w:ascii="Times New Roman" w:hAnsi="Times New Roman"/>
      <w:sz w:val="21"/>
      <w:szCs w:val="21"/>
      <w:shd w:val="clear" w:color="auto" w:fill="FFFFFF"/>
    </w:rPr>
  </w:style>
  <w:style w:type="paragraph" w:customStyle="1" w:styleId="a0">
    <w:name w:val="Σώμα κειμένου"/>
    <w:basedOn w:val="Normal"/>
    <w:link w:val="a"/>
    <w:uiPriority w:val="99"/>
    <w:rsid w:val="0070054A"/>
    <w:pPr>
      <w:shd w:val="clear" w:color="auto" w:fill="FFFFFF"/>
      <w:spacing w:before="480" w:after="0" w:line="336" w:lineRule="exact"/>
      <w:ind w:hanging="560"/>
    </w:pPr>
    <w:rPr>
      <w:rFonts w:ascii="Times New Roman" w:hAnsi="Times New Roman"/>
      <w:sz w:val="21"/>
      <w:szCs w:val="21"/>
    </w:rPr>
  </w:style>
  <w:style w:type="character" w:customStyle="1" w:styleId="37">
    <w:name w:val="Σώμα κειμένου + Πλάγια γραφή37"/>
    <w:basedOn w:val="a"/>
    <w:uiPriority w:val="99"/>
    <w:rsid w:val="00B06DDD"/>
    <w:rPr>
      <w:rFonts w:ascii="Times New Roman" w:hAnsi="Times New Roman" w:cs="Times New Roman"/>
      <w:i/>
      <w:iCs/>
      <w:spacing w:val="0"/>
      <w:sz w:val="21"/>
      <w:szCs w:val="21"/>
      <w:shd w:val="clear" w:color="auto" w:fill="FFFFFF"/>
    </w:rPr>
  </w:style>
  <w:style w:type="character" w:customStyle="1" w:styleId="35">
    <w:name w:val="Σώμα κειμένου + Πλάγια γραφή35"/>
    <w:basedOn w:val="a"/>
    <w:uiPriority w:val="99"/>
    <w:rsid w:val="00B06DDD"/>
    <w:rPr>
      <w:rFonts w:ascii="Times New Roman" w:hAnsi="Times New Roman" w:cs="Times New Roman"/>
      <w:i/>
      <w:iCs/>
      <w:spacing w:val="0"/>
      <w:sz w:val="21"/>
      <w:szCs w:val="21"/>
      <w:shd w:val="clear" w:color="auto" w:fill="FFFFFF"/>
    </w:rPr>
  </w:style>
  <w:style w:type="character" w:customStyle="1" w:styleId="33">
    <w:name w:val="Σώμα κειμένου + Πλάγια γραφή33"/>
    <w:basedOn w:val="a"/>
    <w:uiPriority w:val="99"/>
    <w:rsid w:val="00FB5781"/>
    <w:rPr>
      <w:rFonts w:ascii="Times New Roman" w:hAnsi="Times New Roman" w:cs="Times New Roman"/>
      <w:i/>
      <w:iCs/>
      <w:spacing w:val="0"/>
      <w:sz w:val="21"/>
      <w:szCs w:val="21"/>
      <w:shd w:val="clear" w:color="auto" w:fill="FFFFFF"/>
    </w:rPr>
  </w:style>
  <w:style w:type="character" w:customStyle="1" w:styleId="32">
    <w:name w:val="Σώμα κειμένου + Πλάγια γραφή32"/>
    <w:basedOn w:val="a"/>
    <w:uiPriority w:val="99"/>
    <w:rsid w:val="00FB5781"/>
    <w:rPr>
      <w:rFonts w:ascii="Times New Roman" w:hAnsi="Times New Roman" w:cs="Times New Roman"/>
      <w:i/>
      <w:iCs/>
      <w:spacing w:val="0"/>
      <w:sz w:val="21"/>
      <w:szCs w:val="21"/>
      <w:shd w:val="clear" w:color="auto" w:fill="FFFFFF"/>
    </w:rPr>
  </w:style>
  <w:style w:type="character" w:customStyle="1" w:styleId="21">
    <w:name w:val="Σώμα κειμένου + Πλάγια γραφή21"/>
    <w:basedOn w:val="a"/>
    <w:uiPriority w:val="99"/>
    <w:rsid w:val="003B14E7"/>
    <w:rPr>
      <w:rFonts w:ascii="Times New Roman" w:hAnsi="Times New Roman" w:cs="Times New Roman"/>
      <w:i/>
      <w:iCs/>
      <w:spacing w:val="0"/>
      <w:sz w:val="21"/>
      <w:szCs w:val="21"/>
      <w:shd w:val="clear" w:color="auto" w:fill="FFFFFF"/>
    </w:rPr>
  </w:style>
  <w:style w:type="character" w:customStyle="1" w:styleId="24">
    <w:name w:val="Σώμα κειμένου + Πλάγια γραφή24"/>
    <w:basedOn w:val="a"/>
    <w:uiPriority w:val="99"/>
    <w:rsid w:val="003B14E7"/>
    <w:rPr>
      <w:rFonts w:ascii="Times New Roman" w:hAnsi="Times New Roman" w:cs="Times New Roman"/>
      <w:i/>
      <w:iCs/>
      <w:spacing w:val="0"/>
      <w:sz w:val="21"/>
      <w:szCs w:val="21"/>
      <w:shd w:val="clear" w:color="auto" w:fill="FFFFFF"/>
    </w:rPr>
  </w:style>
  <w:style w:type="character" w:customStyle="1" w:styleId="23">
    <w:name w:val="Σώμα κειμένου + Πλάγια γραφή23"/>
    <w:basedOn w:val="a"/>
    <w:uiPriority w:val="99"/>
    <w:rsid w:val="003B14E7"/>
    <w:rPr>
      <w:rFonts w:ascii="Times New Roman" w:hAnsi="Times New Roman" w:cs="Times New Roman"/>
      <w:i/>
      <w:iCs/>
      <w:spacing w:val="0"/>
      <w:sz w:val="21"/>
      <w:szCs w:val="21"/>
      <w:shd w:val="clear" w:color="auto" w:fill="FFFFFF"/>
    </w:rPr>
  </w:style>
  <w:style w:type="paragraph" w:styleId="NormalWeb">
    <w:name w:val="Normal (Web)"/>
    <w:basedOn w:val="Normal"/>
    <w:uiPriority w:val="99"/>
    <w:semiHidden/>
    <w:unhideWhenUsed/>
    <w:rsid w:val="00706649"/>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paragraph">
    <w:name w:val="paragraph"/>
    <w:basedOn w:val="Normal"/>
    <w:rsid w:val="00706649"/>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table" w:styleId="LightShading">
    <w:name w:val="Light Shading"/>
    <w:basedOn w:val="TableNormal"/>
    <w:uiPriority w:val="60"/>
    <w:rsid w:val="00386A1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86A19"/>
    <w:pPr>
      <w:spacing w:after="0" w:line="240" w:lineRule="auto"/>
    </w:pPr>
    <w:rPr>
      <w:color w:val="42558C" w:themeColor="accent1" w:themeShade="BF"/>
    </w:rPr>
    <w:tblPr>
      <w:tblStyleRowBandSize w:val="1"/>
      <w:tblStyleColBandSize w:val="1"/>
      <w:tblInd w:w="0" w:type="dxa"/>
      <w:tblBorders>
        <w:top w:val="single" w:sz="8" w:space="0" w:color="6076B4" w:themeColor="accent1"/>
        <w:bottom w:val="single" w:sz="8" w:space="0" w:color="6076B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character" w:customStyle="1" w:styleId="6">
    <w:name w:val="Υποσημείωση + Πλάγια γραφή6"/>
    <w:basedOn w:val="DefaultParagraphFont"/>
    <w:uiPriority w:val="99"/>
    <w:rsid w:val="0038691A"/>
    <w:rPr>
      <w:rFonts w:ascii="Times New Roman" w:hAnsi="Times New Roman" w:cs="Times New Roman"/>
      <w:i/>
      <w:iCs/>
      <w:spacing w:val="0"/>
      <w:sz w:val="17"/>
      <w:szCs w:val="17"/>
    </w:rPr>
  </w:style>
  <w:style w:type="character" w:customStyle="1" w:styleId="19">
    <w:name w:val="Σώμα κειμένου + Πλάγια γραφή19"/>
    <w:basedOn w:val="a"/>
    <w:uiPriority w:val="99"/>
    <w:rsid w:val="0038691A"/>
    <w:rPr>
      <w:rFonts w:ascii="Times New Roman" w:hAnsi="Times New Roman" w:cs="Times New Roman"/>
      <w:i/>
      <w:iCs/>
      <w:spacing w:val="0"/>
      <w:sz w:val="21"/>
      <w:szCs w:val="21"/>
      <w:shd w:val="clear" w:color="auto" w:fill="FFFFFF"/>
    </w:rPr>
  </w:style>
  <w:style w:type="character" w:customStyle="1" w:styleId="17">
    <w:name w:val="Σώμα κειμένου + Πλάγια γραφή17"/>
    <w:basedOn w:val="a"/>
    <w:uiPriority w:val="99"/>
    <w:rsid w:val="0038691A"/>
    <w:rPr>
      <w:rFonts w:ascii="Times New Roman" w:hAnsi="Times New Roman" w:cs="Times New Roman"/>
      <w:i/>
      <w:iCs/>
      <w:spacing w:val="0"/>
      <w:sz w:val="21"/>
      <w:szCs w:val="21"/>
      <w:shd w:val="clear" w:color="auto" w:fill="FFFFFF"/>
    </w:rPr>
  </w:style>
  <w:style w:type="character" w:customStyle="1" w:styleId="7">
    <w:name w:val="Σώμα κειμένου (7)_"/>
    <w:basedOn w:val="DefaultParagraphFont"/>
    <w:link w:val="70"/>
    <w:uiPriority w:val="99"/>
    <w:rsid w:val="001B12FF"/>
    <w:rPr>
      <w:rFonts w:ascii="Times New Roman" w:hAnsi="Times New Roman" w:cs="Times New Roman"/>
      <w:i/>
      <w:iCs/>
      <w:sz w:val="21"/>
      <w:szCs w:val="21"/>
      <w:shd w:val="clear" w:color="auto" w:fill="FFFFFF"/>
    </w:rPr>
  </w:style>
  <w:style w:type="character" w:customStyle="1" w:styleId="12">
    <w:name w:val="Σώμα κειμένου + Πλάγια γραφή12"/>
    <w:basedOn w:val="a"/>
    <w:uiPriority w:val="99"/>
    <w:rsid w:val="001B12FF"/>
    <w:rPr>
      <w:rFonts w:ascii="Times New Roman" w:hAnsi="Times New Roman" w:cs="Times New Roman"/>
      <w:i/>
      <w:iCs/>
      <w:spacing w:val="0"/>
      <w:sz w:val="21"/>
      <w:szCs w:val="21"/>
      <w:shd w:val="clear" w:color="auto" w:fill="FFFFFF"/>
    </w:rPr>
  </w:style>
  <w:style w:type="paragraph" w:customStyle="1" w:styleId="70">
    <w:name w:val="Σώμα κειμένου (7)"/>
    <w:basedOn w:val="Normal"/>
    <w:link w:val="7"/>
    <w:uiPriority w:val="99"/>
    <w:rsid w:val="001B12FF"/>
    <w:pPr>
      <w:shd w:val="clear" w:color="auto" w:fill="FFFFFF"/>
      <w:spacing w:after="0" w:line="322" w:lineRule="exact"/>
      <w:ind w:hanging="700"/>
      <w:jc w:val="both"/>
    </w:pPr>
    <w:rPr>
      <w:rFonts w:ascii="Times New Roman" w:hAnsi="Times New Roman" w:cs="Times New Roman"/>
      <w:i/>
      <w:iCs/>
      <w:sz w:val="21"/>
      <w:szCs w:val="21"/>
    </w:rPr>
  </w:style>
  <w:style w:type="character" w:customStyle="1" w:styleId="9">
    <w:name w:val="Σώμα κειμένου + Πλάγια γραφή9"/>
    <w:basedOn w:val="a"/>
    <w:uiPriority w:val="99"/>
    <w:rsid w:val="00054127"/>
    <w:rPr>
      <w:rFonts w:ascii="Times New Roman" w:hAnsi="Times New Roman" w:cs="Times New Roman"/>
      <w:i/>
      <w:iCs/>
      <w:spacing w:val="0"/>
      <w:sz w:val="21"/>
      <w:szCs w:val="21"/>
      <w:shd w:val="clear" w:color="auto" w:fill="FFFFFF"/>
    </w:rPr>
  </w:style>
  <w:style w:type="character" w:customStyle="1" w:styleId="8">
    <w:name w:val="Σώμα κειμένου + Πλάγια γραφή8"/>
    <w:basedOn w:val="a"/>
    <w:uiPriority w:val="99"/>
    <w:rsid w:val="004D05A2"/>
    <w:rPr>
      <w:rFonts w:ascii="Times New Roman" w:hAnsi="Times New Roman" w:cs="Times New Roman"/>
      <w:i/>
      <w:iCs/>
      <w:spacing w:val="0"/>
      <w:sz w:val="21"/>
      <w:szCs w:val="21"/>
      <w:shd w:val="clear" w:color="auto" w:fill="FFFFFF"/>
    </w:rPr>
  </w:style>
  <w:style w:type="character" w:customStyle="1" w:styleId="60">
    <w:name w:val="Σώμα κειμένου + Πλάγια γραφή6"/>
    <w:basedOn w:val="a"/>
    <w:uiPriority w:val="99"/>
    <w:rsid w:val="002C54CA"/>
    <w:rPr>
      <w:rFonts w:ascii="Times New Roman" w:hAnsi="Times New Roman" w:cs="Times New Roman"/>
      <w:i/>
      <w:iCs/>
      <w:spacing w:val="0"/>
      <w:sz w:val="21"/>
      <w:szCs w:val="21"/>
      <w:shd w:val="clear" w:color="auto" w:fill="FFFFFF"/>
    </w:rPr>
  </w:style>
  <w:style w:type="character" w:customStyle="1" w:styleId="5">
    <w:name w:val="Σώμα κειμένου + Πλάγια γραφή5"/>
    <w:basedOn w:val="a"/>
    <w:uiPriority w:val="99"/>
    <w:rsid w:val="002C54CA"/>
    <w:rPr>
      <w:rFonts w:ascii="Times New Roman" w:hAnsi="Times New Roman" w:cs="Times New Roman"/>
      <w:i/>
      <w:iCs/>
      <w:spacing w:val="0"/>
      <w:sz w:val="21"/>
      <w:szCs w:val="21"/>
      <w:shd w:val="clear" w:color="auto" w:fill="FFFFFF"/>
    </w:rPr>
  </w:style>
  <w:style w:type="character" w:customStyle="1" w:styleId="72">
    <w:name w:val="Σώμα κειμένου (7) + Χωρίς πλάγια γραφή2"/>
    <w:basedOn w:val="7"/>
    <w:uiPriority w:val="99"/>
    <w:rsid w:val="002C54CA"/>
    <w:rPr>
      <w:rFonts w:ascii="Times New Roman" w:hAnsi="Times New Roman" w:cs="Times New Roman"/>
      <w:i/>
      <w:iCs/>
      <w:spacing w:val="0"/>
      <w:sz w:val="21"/>
      <w:szCs w:val="21"/>
      <w:shd w:val="clear" w:color="auto" w:fill="FFFFFF"/>
    </w:rPr>
  </w:style>
  <w:style w:type="character" w:customStyle="1" w:styleId="120">
    <w:name w:val="Σώμα κειμένου (12)_"/>
    <w:basedOn w:val="DefaultParagraphFont"/>
    <w:link w:val="121"/>
    <w:uiPriority w:val="99"/>
    <w:rsid w:val="008F5D33"/>
    <w:rPr>
      <w:rFonts w:ascii="Times New Roman" w:hAnsi="Times New Roman" w:cs="Times New Roman"/>
      <w:sz w:val="21"/>
      <w:szCs w:val="21"/>
      <w:shd w:val="clear" w:color="auto" w:fill="FFFFFF"/>
    </w:rPr>
  </w:style>
  <w:style w:type="character" w:customStyle="1" w:styleId="121145">
    <w:name w:val="Σώμα κειμένου (12) + 11 στ.45"/>
    <w:aliases w:val="Πλάγια γραφή99"/>
    <w:basedOn w:val="120"/>
    <w:uiPriority w:val="99"/>
    <w:rsid w:val="008F5D33"/>
    <w:rPr>
      <w:rFonts w:ascii="Times New Roman" w:hAnsi="Times New Roman" w:cs="Times New Roman"/>
      <w:i/>
      <w:iCs/>
      <w:sz w:val="22"/>
      <w:szCs w:val="22"/>
      <w:shd w:val="clear" w:color="auto" w:fill="FFFFFF"/>
    </w:rPr>
  </w:style>
  <w:style w:type="character" w:customStyle="1" w:styleId="121144">
    <w:name w:val="Σώμα κειμένου (12) + 11 στ.44"/>
    <w:basedOn w:val="120"/>
    <w:uiPriority w:val="99"/>
    <w:rsid w:val="008F5D33"/>
    <w:rPr>
      <w:rFonts w:ascii="Times New Roman" w:hAnsi="Times New Roman" w:cs="Times New Roman"/>
      <w:noProof/>
      <w:sz w:val="22"/>
      <w:szCs w:val="22"/>
      <w:shd w:val="clear" w:color="auto" w:fill="FFFFFF"/>
    </w:rPr>
  </w:style>
  <w:style w:type="paragraph" w:customStyle="1" w:styleId="121">
    <w:name w:val="Σώμα κειμένου (12)1"/>
    <w:basedOn w:val="Normal"/>
    <w:link w:val="120"/>
    <w:uiPriority w:val="99"/>
    <w:rsid w:val="008F5D33"/>
    <w:pPr>
      <w:shd w:val="clear" w:color="auto" w:fill="FFFFFF"/>
      <w:spacing w:before="120" w:after="120" w:line="240" w:lineRule="atLeast"/>
      <w:ind w:hanging="420"/>
    </w:pPr>
    <w:rPr>
      <w:rFonts w:ascii="Times New Roman" w:hAnsi="Times New Roman" w:cs="Times New Roman"/>
      <w:sz w:val="21"/>
      <w:szCs w:val="21"/>
    </w:rPr>
  </w:style>
  <w:style w:type="character" w:styleId="PageNumber">
    <w:name w:val="page number"/>
    <w:basedOn w:val="DefaultParagraphFont"/>
    <w:rsid w:val="00F26771"/>
  </w:style>
  <w:style w:type="character" w:customStyle="1" w:styleId="1220">
    <w:name w:val="Σώμα κειμένου (12) + Πλάγια γραφή20"/>
    <w:basedOn w:val="120"/>
    <w:uiPriority w:val="99"/>
    <w:rsid w:val="00AB116C"/>
    <w:rPr>
      <w:rFonts w:ascii="Times New Roman" w:hAnsi="Times New Roman" w:cs="Times New Roman"/>
      <w:i/>
      <w:iCs/>
      <w:spacing w:val="0"/>
      <w:sz w:val="21"/>
      <w:szCs w:val="21"/>
      <w:shd w:val="clear" w:color="auto" w:fill="FFFFFF"/>
    </w:rPr>
  </w:style>
  <w:style w:type="character" w:customStyle="1" w:styleId="121122">
    <w:name w:val="Σώμα κειμένου (12) + 11 στ.22"/>
    <w:aliases w:val="Πλάγια γραφή77"/>
    <w:basedOn w:val="120"/>
    <w:uiPriority w:val="99"/>
    <w:rsid w:val="00AB116C"/>
    <w:rPr>
      <w:rFonts w:ascii="Times New Roman" w:hAnsi="Times New Roman" w:cs="Times New Roman"/>
      <w:i/>
      <w:iCs/>
      <w:spacing w:val="0"/>
      <w:sz w:val="22"/>
      <w:szCs w:val="22"/>
      <w:shd w:val="clear" w:color="auto" w:fill="FFFFFF"/>
    </w:rPr>
  </w:style>
  <w:style w:type="character" w:customStyle="1" w:styleId="apple-converted-space">
    <w:name w:val="apple-converted-space"/>
    <w:basedOn w:val="DefaultParagraphFont"/>
    <w:rsid w:val="00F41CB4"/>
  </w:style>
  <w:style w:type="character" w:customStyle="1" w:styleId="13">
    <w:name w:val="Σώμα κειμένου (13)_"/>
    <w:basedOn w:val="DefaultParagraphFont"/>
    <w:link w:val="130"/>
    <w:uiPriority w:val="99"/>
    <w:rsid w:val="00B948E4"/>
    <w:rPr>
      <w:rFonts w:ascii="Times New Roman" w:hAnsi="Times New Roman" w:cs="Times New Roman"/>
      <w:i/>
      <w:iCs/>
      <w:shd w:val="clear" w:color="auto" w:fill="FFFFFF"/>
    </w:rPr>
  </w:style>
  <w:style w:type="character" w:customStyle="1" w:styleId="131017">
    <w:name w:val="Σώμα κειμένου (13) + 1017"/>
    <w:aliases w:val="5 στ.90,Χωρίς πλάγια γραφή21"/>
    <w:basedOn w:val="13"/>
    <w:uiPriority w:val="99"/>
    <w:rsid w:val="00B948E4"/>
    <w:rPr>
      <w:rFonts w:ascii="Times New Roman" w:hAnsi="Times New Roman" w:cs="Times New Roman"/>
      <w:i/>
      <w:iCs/>
      <w:sz w:val="21"/>
      <w:szCs w:val="21"/>
      <w:shd w:val="clear" w:color="auto" w:fill="FFFFFF"/>
    </w:rPr>
  </w:style>
  <w:style w:type="character" w:customStyle="1" w:styleId="131016">
    <w:name w:val="Σώμα κειμένου (13) + 1016"/>
    <w:aliases w:val="5 στ.89"/>
    <w:basedOn w:val="13"/>
    <w:uiPriority w:val="99"/>
    <w:rsid w:val="00B948E4"/>
    <w:rPr>
      <w:rFonts w:ascii="Times New Roman" w:hAnsi="Times New Roman" w:cs="Times New Roman"/>
      <w:i/>
      <w:iCs/>
      <w:sz w:val="21"/>
      <w:szCs w:val="21"/>
      <w:shd w:val="clear" w:color="auto" w:fill="FFFFFF"/>
    </w:rPr>
  </w:style>
  <w:style w:type="paragraph" w:customStyle="1" w:styleId="130">
    <w:name w:val="Σώμα κειμένου (13)"/>
    <w:basedOn w:val="Normal"/>
    <w:link w:val="13"/>
    <w:uiPriority w:val="99"/>
    <w:rsid w:val="00B948E4"/>
    <w:pPr>
      <w:shd w:val="clear" w:color="auto" w:fill="FFFFFF"/>
      <w:spacing w:after="0" w:line="336" w:lineRule="exact"/>
      <w:ind w:hanging="280"/>
      <w:jc w:val="both"/>
    </w:pPr>
    <w:rPr>
      <w:rFonts w:ascii="Times New Roman" w:hAnsi="Times New Roman" w:cs="Times New Roman"/>
      <w:i/>
      <w:iCs/>
    </w:rPr>
  </w:style>
  <w:style w:type="character" w:customStyle="1" w:styleId="121118">
    <w:name w:val="Σώμα κειμένου (12) + 11 στ.18"/>
    <w:aliases w:val="Πλάγια γραφή73"/>
    <w:basedOn w:val="120"/>
    <w:uiPriority w:val="99"/>
    <w:rsid w:val="00B51C7E"/>
    <w:rPr>
      <w:rFonts w:ascii="Times New Roman" w:hAnsi="Times New Roman" w:cs="Times New Roman"/>
      <w:i/>
      <w:iCs/>
      <w:sz w:val="22"/>
      <w:szCs w:val="22"/>
      <w:shd w:val="clear" w:color="auto" w:fill="FFFFFF"/>
    </w:rPr>
  </w:style>
  <w:style w:type="character" w:customStyle="1" w:styleId="1216">
    <w:name w:val="Σώμα κειμένου (12) + Πλάγια γραφή16"/>
    <w:basedOn w:val="120"/>
    <w:uiPriority w:val="99"/>
    <w:rsid w:val="00B51C7E"/>
    <w:rPr>
      <w:rFonts w:ascii="Times New Roman" w:hAnsi="Times New Roman" w:cs="Times New Roman"/>
      <w:i/>
      <w:iCs/>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2769">
      <w:bodyDiv w:val="1"/>
      <w:marLeft w:val="0"/>
      <w:marRight w:val="0"/>
      <w:marTop w:val="0"/>
      <w:marBottom w:val="0"/>
      <w:divBdr>
        <w:top w:val="none" w:sz="0" w:space="0" w:color="auto"/>
        <w:left w:val="none" w:sz="0" w:space="0" w:color="auto"/>
        <w:bottom w:val="none" w:sz="0" w:space="0" w:color="auto"/>
        <w:right w:val="none" w:sz="0" w:space="0" w:color="auto"/>
      </w:divBdr>
    </w:div>
    <w:div w:id="223491189">
      <w:bodyDiv w:val="1"/>
      <w:marLeft w:val="0"/>
      <w:marRight w:val="0"/>
      <w:marTop w:val="0"/>
      <w:marBottom w:val="0"/>
      <w:divBdr>
        <w:top w:val="none" w:sz="0" w:space="0" w:color="auto"/>
        <w:left w:val="none" w:sz="0" w:space="0" w:color="auto"/>
        <w:bottom w:val="none" w:sz="0" w:space="0" w:color="auto"/>
        <w:right w:val="none" w:sz="0" w:space="0" w:color="auto"/>
      </w:divBdr>
    </w:div>
    <w:div w:id="528687665">
      <w:bodyDiv w:val="1"/>
      <w:marLeft w:val="0"/>
      <w:marRight w:val="0"/>
      <w:marTop w:val="0"/>
      <w:marBottom w:val="0"/>
      <w:divBdr>
        <w:top w:val="none" w:sz="0" w:space="0" w:color="auto"/>
        <w:left w:val="none" w:sz="0" w:space="0" w:color="auto"/>
        <w:bottom w:val="none" w:sz="0" w:space="0" w:color="auto"/>
        <w:right w:val="none" w:sz="0" w:space="0" w:color="auto"/>
      </w:divBdr>
    </w:div>
    <w:div w:id="643705435">
      <w:bodyDiv w:val="1"/>
      <w:marLeft w:val="0"/>
      <w:marRight w:val="0"/>
      <w:marTop w:val="0"/>
      <w:marBottom w:val="0"/>
      <w:divBdr>
        <w:top w:val="none" w:sz="0" w:space="0" w:color="auto"/>
        <w:left w:val="none" w:sz="0" w:space="0" w:color="auto"/>
        <w:bottom w:val="none" w:sz="0" w:space="0" w:color="auto"/>
        <w:right w:val="none" w:sz="0" w:space="0" w:color="auto"/>
      </w:divBdr>
      <w:divsChild>
        <w:div w:id="265119435">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696195565">
      <w:bodyDiv w:val="1"/>
      <w:marLeft w:val="0"/>
      <w:marRight w:val="0"/>
      <w:marTop w:val="0"/>
      <w:marBottom w:val="0"/>
      <w:divBdr>
        <w:top w:val="none" w:sz="0" w:space="0" w:color="auto"/>
        <w:left w:val="none" w:sz="0" w:space="0" w:color="auto"/>
        <w:bottom w:val="none" w:sz="0" w:space="0" w:color="auto"/>
        <w:right w:val="none" w:sz="0" w:space="0" w:color="auto"/>
      </w:divBdr>
    </w:div>
    <w:div w:id="1842312161">
      <w:bodyDiv w:val="1"/>
      <w:marLeft w:val="0"/>
      <w:marRight w:val="0"/>
      <w:marTop w:val="0"/>
      <w:marBottom w:val="0"/>
      <w:divBdr>
        <w:top w:val="none" w:sz="0" w:space="0" w:color="auto"/>
        <w:left w:val="none" w:sz="0" w:space="0" w:color="auto"/>
        <w:bottom w:val="none" w:sz="0" w:space="0" w:color="auto"/>
        <w:right w:val="none" w:sz="0" w:space="0" w:color="auto"/>
      </w:divBdr>
      <w:divsChild>
        <w:div w:id="1137258342">
          <w:marLeft w:val="0"/>
          <w:marRight w:val="0"/>
          <w:marTop w:val="0"/>
          <w:marBottom w:val="0"/>
          <w:divBdr>
            <w:top w:val="single" w:sz="6" w:space="8" w:color="BDD5E2"/>
            <w:left w:val="single" w:sz="6" w:space="0" w:color="BDD5E2"/>
            <w:bottom w:val="single" w:sz="6" w:space="8" w:color="BDD5E2"/>
            <w:right w:val="single" w:sz="6" w:space="0" w:color="BDD5E2"/>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mih-toshiba\Desktop\&#923;&#933;&#922;&#917;&#921;&#927;\&#915;%20&#923;&#933;&#922;&#917;&#921;&#927;&#933;\&#913;&#929;&#935;&#913;&#921;&#913;%20&#915;&#925;&#937;&#931;&#932;&#927;%202013\385%20POLITEIA%20PLATONA\&#928;&#927;&#923;&#921;&#932;&#917;&#921;&#913;&#931;%20&#932;&#917;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Σελίδες 196-197</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3.xml><?xml version="1.0" encoding="utf-8"?>
<ds:datastoreItem xmlns:ds="http://schemas.openxmlformats.org/officeDocument/2006/customXml" ds:itemID="{7286876A-3916-4A76-808F-7AA0835D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ΠΟΛΙΤΕΙΑΣ ΤΕMPLATE</Template>
  <TotalTime>20</TotalTime>
  <Pages>3</Pages>
  <Words>767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Αριστοτέλης-Πολιτικά</vt:lpstr>
    </vt:vector>
  </TitlesOfParts>
  <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Αριστοτέλης-Πολιτικά</dc:title>
  <dc:subject>Ενότητα 16η:  Ο πολίτης ορίζεται από τη συμμετοχή στην πολιτική και δικαστική εξουσία</dc:subject>
  <dc:creator>anmih-toshiba</dc:creator>
  <cp:lastModifiedBy>anmih-toshiba</cp:lastModifiedBy>
  <cp:revision>5</cp:revision>
  <cp:lastPrinted>2014-03-18T05:21:00Z</cp:lastPrinted>
  <dcterms:created xsi:type="dcterms:W3CDTF">2014-04-21T10:52:00Z</dcterms:created>
  <dcterms:modified xsi:type="dcterms:W3CDTF">2014-04-21T11:12:00Z</dcterms:modified>
</cp:coreProperties>
</file>